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C36A" w14:textId="0C59BCEC" w:rsidR="00B51A04" w:rsidRDefault="00B51A04" w:rsidP="0022340E">
      <w:pPr>
        <w:spacing w:after="0"/>
        <w:jc w:val="center"/>
        <w:rPr>
          <w:sz w:val="24"/>
          <w:szCs w:val="24"/>
        </w:rPr>
      </w:pPr>
      <w:r w:rsidRPr="00B51A04">
        <w:rPr>
          <w:sz w:val="24"/>
          <w:szCs w:val="24"/>
        </w:rPr>
        <w:t>Daggett School Board of Education</w:t>
      </w:r>
    </w:p>
    <w:p w14:paraId="499731CE" w14:textId="77777777" w:rsidR="00F10DFF" w:rsidRDefault="00F10DFF" w:rsidP="00F10DF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Work Session</w:t>
      </w:r>
    </w:p>
    <w:p w14:paraId="714FFF6D" w14:textId="33F03D5D" w:rsidR="00B51A04" w:rsidRDefault="00B51A04" w:rsidP="002234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September 12, 2023</w:t>
      </w:r>
    </w:p>
    <w:p w14:paraId="117DE5BB" w14:textId="0CB1A92C" w:rsidR="00F10DFF" w:rsidRDefault="00F10DFF" w:rsidP="002234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District Board Room Manila, Utah</w:t>
      </w:r>
    </w:p>
    <w:p w14:paraId="256492C2" w14:textId="6EC4DDCD" w:rsidR="00B51A04" w:rsidRDefault="00B51A04" w:rsidP="0022340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5:00 PM</w:t>
      </w:r>
    </w:p>
    <w:p w14:paraId="69B492A2" w14:textId="77777777" w:rsidR="00B51A04" w:rsidRDefault="00B51A04" w:rsidP="00B51A04">
      <w:pPr>
        <w:jc w:val="center"/>
        <w:rPr>
          <w:sz w:val="24"/>
          <w:szCs w:val="24"/>
        </w:rPr>
      </w:pPr>
    </w:p>
    <w:p w14:paraId="3BDCC175" w14:textId="126594BC" w:rsidR="00B51A04" w:rsidRDefault="00B51A04" w:rsidP="00B51A04">
      <w:pPr>
        <w:rPr>
          <w:sz w:val="24"/>
          <w:szCs w:val="24"/>
        </w:rPr>
      </w:pPr>
      <w:r>
        <w:rPr>
          <w:sz w:val="24"/>
          <w:szCs w:val="24"/>
        </w:rPr>
        <w:t xml:space="preserve">The Work Session for the Daggett School </w:t>
      </w:r>
      <w:r w:rsidR="00B222D8">
        <w:rPr>
          <w:sz w:val="24"/>
          <w:szCs w:val="24"/>
        </w:rPr>
        <w:t xml:space="preserve">District </w:t>
      </w:r>
      <w:r>
        <w:rPr>
          <w:sz w:val="24"/>
          <w:szCs w:val="24"/>
        </w:rPr>
        <w:t>Board of Education</w:t>
      </w:r>
      <w:r w:rsidR="0022340E">
        <w:rPr>
          <w:sz w:val="24"/>
          <w:szCs w:val="24"/>
        </w:rPr>
        <w:t xml:space="preserve"> held in the District Board Room, in Manila, Utah</w:t>
      </w:r>
      <w:r>
        <w:rPr>
          <w:sz w:val="24"/>
          <w:szCs w:val="24"/>
        </w:rPr>
        <w:t xml:space="preserve"> was called to order by Board President Chelsy Lail at 5:22 PM. Those attending in-person were Board Members Rob Gahley; Superintendent</w:t>
      </w:r>
      <w:r w:rsidR="00B267F1">
        <w:rPr>
          <w:sz w:val="24"/>
          <w:szCs w:val="24"/>
        </w:rPr>
        <w:t>/ Principal</w:t>
      </w:r>
      <w:r>
        <w:rPr>
          <w:sz w:val="24"/>
          <w:szCs w:val="24"/>
        </w:rPr>
        <w:t xml:space="preserve"> Bruce Northcott; Business Administrator Missy Bulter; District Secretary Lynette Asay, Alan Staggs. Attending online was Board Member Ross Catron. </w:t>
      </w:r>
    </w:p>
    <w:p w14:paraId="5B30D86A" w14:textId="77777777" w:rsidR="00B51A04" w:rsidRDefault="00B51A04" w:rsidP="00B51A04">
      <w:pPr>
        <w:rPr>
          <w:sz w:val="24"/>
          <w:szCs w:val="24"/>
        </w:rPr>
      </w:pPr>
    </w:p>
    <w:p w14:paraId="0BDEEE01" w14:textId="7225CB26" w:rsidR="00B51A04" w:rsidRDefault="00B51A04" w:rsidP="00B51A04">
      <w:pPr>
        <w:rPr>
          <w:sz w:val="24"/>
          <w:szCs w:val="24"/>
        </w:rPr>
      </w:pPr>
      <w:r w:rsidRPr="0022340E">
        <w:rPr>
          <w:b/>
          <w:bCs/>
          <w:sz w:val="24"/>
          <w:szCs w:val="24"/>
        </w:rPr>
        <w:t>Strategic Plan</w:t>
      </w:r>
      <w:r>
        <w:rPr>
          <w:sz w:val="24"/>
          <w:szCs w:val="24"/>
        </w:rPr>
        <w:t xml:space="preserve">- The Board discussed updating of the District’s Strategic Plan. There was also discussion of the goals and the vision of the District. The four pillars of the State’s plan </w:t>
      </w:r>
      <w:r w:rsidR="0022340E">
        <w:rPr>
          <w:sz w:val="24"/>
          <w:szCs w:val="24"/>
        </w:rPr>
        <w:t xml:space="preserve">were discussed and may be of interest to implement some of those ideas into the updated Strategic Plan that the Board will be working on. </w:t>
      </w:r>
    </w:p>
    <w:p w14:paraId="0987F995" w14:textId="77777777" w:rsidR="00B51A04" w:rsidRDefault="00B51A04" w:rsidP="00B51A04">
      <w:pPr>
        <w:rPr>
          <w:sz w:val="24"/>
          <w:szCs w:val="24"/>
        </w:rPr>
      </w:pPr>
    </w:p>
    <w:p w14:paraId="4EB30129" w14:textId="24C8AE55" w:rsidR="00B51A04" w:rsidRDefault="0022340E" w:rsidP="00B51A04">
      <w:pPr>
        <w:rPr>
          <w:sz w:val="24"/>
          <w:szCs w:val="24"/>
        </w:rPr>
      </w:pPr>
      <w:r>
        <w:rPr>
          <w:sz w:val="24"/>
          <w:szCs w:val="24"/>
        </w:rPr>
        <w:t>There being no further discussion Board President Lail declared the Work Session adjourned at 6:06 PM</w:t>
      </w:r>
    </w:p>
    <w:p w14:paraId="165ABE98" w14:textId="77777777" w:rsidR="0022340E" w:rsidRDefault="0022340E" w:rsidP="00B51A04">
      <w:pPr>
        <w:rPr>
          <w:sz w:val="24"/>
          <w:szCs w:val="24"/>
        </w:rPr>
      </w:pPr>
    </w:p>
    <w:p w14:paraId="0BD699DF" w14:textId="77777777" w:rsidR="0022340E" w:rsidRDefault="0022340E" w:rsidP="00B51A04">
      <w:pPr>
        <w:rPr>
          <w:sz w:val="24"/>
          <w:szCs w:val="24"/>
        </w:rPr>
      </w:pPr>
    </w:p>
    <w:p w14:paraId="33072842" w14:textId="77777777" w:rsidR="0022340E" w:rsidRDefault="0022340E" w:rsidP="00B51A04">
      <w:pPr>
        <w:rPr>
          <w:sz w:val="24"/>
          <w:szCs w:val="24"/>
        </w:rPr>
      </w:pPr>
    </w:p>
    <w:p w14:paraId="022D856A" w14:textId="77777777" w:rsidR="0022340E" w:rsidRDefault="0022340E" w:rsidP="00B51A04">
      <w:pPr>
        <w:rPr>
          <w:sz w:val="24"/>
          <w:szCs w:val="24"/>
        </w:rPr>
      </w:pPr>
    </w:p>
    <w:p w14:paraId="3E5C2653" w14:textId="24B08DED" w:rsidR="0022340E" w:rsidRDefault="0022340E" w:rsidP="00B51A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0298EEC1" w14:textId="116612FE" w:rsidR="0022340E" w:rsidRPr="00B51A04" w:rsidRDefault="0022340E" w:rsidP="00B51A04">
      <w:pPr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Clerk, Board of Education</w:t>
      </w:r>
    </w:p>
    <w:sectPr w:rsidR="0022340E" w:rsidRPr="00B5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04"/>
    <w:rsid w:val="0022340E"/>
    <w:rsid w:val="00B222D8"/>
    <w:rsid w:val="00B267F1"/>
    <w:rsid w:val="00B51A04"/>
    <w:rsid w:val="00BE7C6C"/>
    <w:rsid w:val="00F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E0CC"/>
  <w15:chartTrackingRefBased/>
  <w15:docId w15:val="{7380A34A-33C6-4311-A845-4374438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931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5</cp:revision>
  <dcterms:created xsi:type="dcterms:W3CDTF">2023-09-18T15:42:00Z</dcterms:created>
  <dcterms:modified xsi:type="dcterms:W3CDTF">2023-10-04T20:48:00Z</dcterms:modified>
</cp:coreProperties>
</file>