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50396" w14:textId="54D78FA7" w:rsidR="00586FB4" w:rsidRPr="00877149" w:rsidRDefault="00923E93" w:rsidP="00923E93">
      <w:pPr>
        <w:jc w:val="center"/>
        <w:rPr>
          <w:rFonts w:ascii="Garamond" w:hAnsi="Garamond" w:cs="Times New Roman"/>
          <w:szCs w:val="24"/>
        </w:rPr>
      </w:pPr>
      <w:r w:rsidRPr="00877149">
        <w:rPr>
          <w:rFonts w:ascii="Garamond" w:hAnsi="Garamond" w:cs="Times New Roman"/>
          <w:b/>
          <w:szCs w:val="24"/>
        </w:rPr>
        <w:t>ORDINANCE NO.</w:t>
      </w:r>
      <w:r w:rsidRPr="00877149">
        <w:rPr>
          <w:rFonts w:ascii="Garamond" w:hAnsi="Garamond" w:cs="Times New Roman"/>
          <w:szCs w:val="24"/>
        </w:rPr>
        <w:t xml:space="preserve"> </w:t>
      </w:r>
      <w:r w:rsidRPr="00877149">
        <w:rPr>
          <w:rFonts w:ascii="Garamond" w:hAnsi="Garamond" w:cs="Times New Roman"/>
          <w:b/>
          <w:szCs w:val="24"/>
        </w:rPr>
        <w:t>2</w:t>
      </w:r>
      <w:r w:rsidR="009C0C12" w:rsidRPr="00877149">
        <w:rPr>
          <w:rFonts w:ascii="Garamond" w:hAnsi="Garamond" w:cs="Times New Roman"/>
          <w:b/>
          <w:szCs w:val="24"/>
        </w:rPr>
        <w:t>02</w:t>
      </w:r>
      <w:r w:rsidR="00473982">
        <w:rPr>
          <w:rFonts w:ascii="Garamond" w:hAnsi="Garamond" w:cs="Times New Roman"/>
          <w:b/>
          <w:szCs w:val="24"/>
        </w:rPr>
        <w:t>3-</w:t>
      </w:r>
      <w:r w:rsidR="0000046B">
        <w:rPr>
          <w:rFonts w:ascii="Garamond" w:hAnsi="Garamond" w:cs="Times New Roman"/>
          <w:b/>
          <w:szCs w:val="24"/>
        </w:rPr>
        <w:t>27</w:t>
      </w:r>
    </w:p>
    <w:p w14:paraId="62B50397" w14:textId="0A7F9170" w:rsidR="00923E93" w:rsidRPr="00877149" w:rsidRDefault="00923E93" w:rsidP="00923E93">
      <w:pPr>
        <w:jc w:val="center"/>
        <w:rPr>
          <w:rFonts w:ascii="Garamond" w:hAnsi="Garamond" w:cs="Times New Roman"/>
          <w:szCs w:val="24"/>
        </w:rPr>
      </w:pPr>
      <w:r w:rsidRPr="00877149">
        <w:rPr>
          <w:rFonts w:ascii="Garamond" w:hAnsi="Garamond" w:cs="Times New Roman"/>
          <w:szCs w:val="24"/>
        </w:rPr>
        <w:t xml:space="preserve">AN ORDINANCE </w:t>
      </w:r>
      <w:r w:rsidR="000F4614" w:rsidRPr="00877149">
        <w:rPr>
          <w:rFonts w:ascii="Garamond" w:hAnsi="Garamond" w:cs="Times New Roman"/>
          <w:szCs w:val="24"/>
        </w:rPr>
        <w:t xml:space="preserve">PROVIDING FOR THE PROTECTION </w:t>
      </w:r>
      <w:r w:rsidR="002365E9">
        <w:rPr>
          <w:rFonts w:ascii="Garamond" w:hAnsi="Garamond" w:cs="Times New Roman"/>
          <w:szCs w:val="24"/>
        </w:rPr>
        <w:t xml:space="preserve">OF </w:t>
      </w:r>
      <w:r w:rsidR="005B46EE">
        <w:rPr>
          <w:rFonts w:ascii="Garamond" w:hAnsi="Garamond" w:cs="Times New Roman"/>
          <w:szCs w:val="24"/>
        </w:rPr>
        <w:t>WATERWAY SWALES INCLUDING MAINTENANCE</w:t>
      </w:r>
      <w:r w:rsidR="00AA4243">
        <w:rPr>
          <w:rFonts w:ascii="Garamond" w:hAnsi="Garamond" w:cs="Times New Roman"/>
          <w:szCs w:val="24"/>
        </w:rPr>
        <w:t xml:space="preserve"> &amp; </w:t>
      </w:r>
      <w:r w:rsidR="005B46EE">
        <w:rPr>
          <w:rFonts w:ascii="Garamond" w:hAnsi="Garamond" w:cs="Times New Roman"/>
          <w:szCs w:val="24"/>
        </w:rPr>
        <w:t>ALTERATION AND</w:t>
      </w:r>
      <w:r w:rsidR="000F4614" w:rsidRPr="00877149">
        <w:rPr>
          <w:rFonts w:ascii="Garamond" w:hAnsi="Garamond" w:cs="Times New Roman"/>
          <w:szCs w:val="24"/>
        </w:rPr>
        <w:t xml:space="preserve"> </w:t>
      </w:r>
      <w:r w:rsidR="00BA3319">
        <w:rPr>
          <w:rFonts w:ascii="Garamond" w:hAnsi="Garamond" w:cs="Times New Roman"/>
          <w:szCs w:val="24"/>
        </w:rPr>
        <w:t xml:space="preserve">SPECIFIC REQUIREMENTS FOR SWALES CONSTRUCTED </w:t>
      </w:r>
      <w:r w:rsidR="0021096C">
        <w:rPr>
          <w:rFonts w:ascii="Garamond" w:hAnsi="Garamond" w:cs="Times New Roman"/>
          <w:szCs w:val="24"/>
        </w:rPr>
        <w:t xml:space="preserve">IN NEW </w:t>
      </w:r>
      <w:r w:rsidR="00BA3319">
        <w:rPr>
          <w:rFonts w:ascii="Garamond" w:hAnsi="Garamond" w:cs="Times New Roman"/>
          <w:szCs w:val="24"/>
        </w:rPr>
        <w:t>OR EXISTING IN PLATS</w:t>
      </w:r>
    </w:p>
    <w:p w14:paraId="62B50398" w14:textId="02CE17AF" w:rsidR="00923E93" w:rsidRPr="00877149" w:rsidRDefault="00923E93" w:rsidP="00923E93">
      <w:pPr>
        <w:jc w:val="both"/>
        <w:rPr>
          <w:rFonts w:ascii="Garamond" w:hAnsi="Garamond" w:cs="Times New Roman"/>
          <w:szCs w:val="24"/>
        </w:rPr>
      </w:pPr>
      <w:r w:rsidRPr="00877149">
        <w:rPr>
          <w:rFonts w:ascii="Garamond" w:hAnsi="Garamond" w:cs="Times New Roman"/>
          <w:szCs w:val="24"/>
        </w:rPr>
        <w:tab/>
        <w:t xml:space="preserve">WHEREAS Lake Point </w:t>
      </w:r>
      <w:r w:rsidR="00931B1D" w:rsidRPr="00877149">
        <w:rPr>
          <w:rFonts w:ascii="Garamond" w:hAnsi="Garamond" w:cs="Times New Roman"/>
          <w:szCs w:val="24"/>
        </w:rPr>
        <w:t>is authorized</w:t>
      </w:r>
      <w:r w:rsidR="00254698" w:rsidRPr="00877149">
        <w:rPr>
          <w:rFonts w:ascii="Garamond" w:hAnsi="Garamond" w:cs="Times New Roman"/>
          <w:szCs w:val="24"/>
        </w:rPr>
        <w:t xml:space="preserve"> pursuant to</w:t>
      </w:r>
      <w:r w:rsidR="00931B1D" w:rsidRPr="00877149">
        <w:rPr>
          <w:rFonts w:ascii="Garamond" w:hAnsi="Garamond" w:cs="Times New Roman"/>
          <w:szCs w:val="24"/>
        </w:rPr>
        <w:t xml:space="preserve"> Utah Code §</w:t>
      </w:r>
      <w:r w:rsidR="00254698" w:rsidRPr="00877149">
        <w:rPr>
          <w:rFonts w:ascii="Garamond" w:hAnsi="Garamond" w:cs="Times New Roman"/>
          <w:szCs w:val="24"/>
        </w:rPr>
        <w:t>§ 10-8-2 10-8-11, 10-8-14,</w:t>
      </w:r>
      <w:r w:rsidR="009E0D0D" w:rsidRPr="00877149">
        <w:rPr>
          <w:rFonts w:ascii="Garamond" w:hAnsi="Garamond" w:cs="Times New Roman"/>
          <w:szCs w:val="24"/>
        </w:rPr>
        <w:t xml:space="preserve"> and 72-7-102, to protect and regulate the use of Lake Point </w:t>
      </w:r>
      <w:r w:rsidR="000F4614" w:rsidRPr="00877149">
        <w:rPr>
          <w:rFonts w:ascii="Garamond" w:hAnsi="Garamond" w:cs="Times New Roman"/>
          <w:szCs w:val="24"/>
        </w:rPr>
        <w:t xml:space="preserve">property, including city </w:t>
      </w:r>
      <w:r w:rsidR="009E0D0D" w:rsidRPr="00877149">
        <w:rPr>
          <w:rFonts w:ascii="Garamond" w:hAnsi="Garamond" w:cs="Times New Roman"/>
          <w:szCs w:val="24"/>
        </w:rPr>
        <w:t xml:space="preserve">streets, highways, sidewalks, and other public ways and rights of way, </w:t>
      </w:r>
      <w:r w:rsidR="000F4614" w:rsidRPr="00877149">
        <w:rPr>
          <w:rFonts w:ascii="Garamond" w:hAnsi="Garamond" w:cs="Times New Roman"/>
          <w:szCs w:val="24"/>
        </w:rPr>
        <w:t xml:space="preserve">such as but not limited to regulating </w:t>
      </w:r>
      <w:r w:rsidR="009E0D0D" w:rsidRPr="00877149">
        <w:rPr>
          <w:rFonts w:ascii="Garamond" w:hAnsi="Garamond" w:cs="Times New Roman"/>
          <w:szCs w:val="24"/>
        </w:rPr>
        <w:t xml:space="preserve">the use of public </w:t>
      </w:r>
      <w:r w:rsidR="00A64B0E">
        <w:rPr>
          <w:rFonts w:ascii="Garamond" w:hAnsi="Garamond" w:cs="Times New Roman"/>
          <w:szCs w:val="24"/>
        </w:rPr>
        <w:t xml:space="preserve">swale </w:t>
      </w:r>
      <w:r w:rsidR="009E0D0D" w:rsidRPr="00877149">
        <w:rPr>
          <w:rFonts w:ascii="Garamond" w:hAnsi="Garamond" w:cs="Times New Roman"/>
          <w:szCs w:val="24"/>
        </w:rPr>
        <w:t xml:space="preserve">rights of ways by </w:t>
      </w:r>
      <w:r w:rsidR="00BA3319">
        <w:rPr>
          <w:rFonts w:ascii="Garamond" w:hAnsi="Garamond" w:cs="Times New Roman"/>
          <w:szCs w:val="24"/>
        </w:rPr>
        <w:t xml:space="preserve">residents, </w:t>
      </w:r>
      <w:r w:rsidR="009E0D0D" w:rsidRPr="00877149">
        <w:rPr>
          <w:rFonts w:ascii="Garamond" w:hAnsi="Garamond" w:cs="Times New Roman"/>
          <w:szCs w:val="24"/>
        </w:rPr>
        <w:t xml:space="preserve">utility, telecommunications, and other service </w:t>
      </w:r>
      <w:proofErr w:type="gramStart"/>
      <w:r w:rsidR="009E0D0D" w:rsidRPr="00877149">
        <w:rPr>
          <w:rFonts w:ascii="Garamond" w:hAnsi="Garamond" w:cs="Times New Roman"/>
          <w:szCs w:val="24"/>
        </w:rPr>
        <w:t>providers</w:t>
      </w:r>
      <w:r w:rsidR="00C5081B" w:rsidRPr="00877149">
        <w:rPr>
          <w:rFonts w:ascii="Garamond" w:hAnsi="Garamond" w:cs="Times New Roman"/>
          <w:szCs w:val="24"/>
        </w:rPr>
        <w:t>;</w:t>
      </w:r>
      <w:proofErr w:type="gramEnd"/>
    </w:p>
    <w:p w14:paraId="62B50399" w14:textId="6FDD9800" w:rsidR="000F4614" w:rsidRPr="00877149" w:rsidRDefault="000F4614" w:rsidP="00923E93">
      <w:pPr>
        <w:jc w:val="both"/>
        <w:rPr>
          <w:rFonts w:ascii="Garamond" w:hAnsi="Garamond" w:cs="Times New Roman"/>
          <w:szCs w:val="24"/>
        </w:rPr>
      </w:pPr>
      <w:r w:rsidRPr="00877149">
        <w:rPr>
          <w:rFonts w:ascii="Garamond" w:hAnsi="Garamond" w:cs="Times New Roman"/>
          <w:szCs w:val="24"/>
        </w:rPr>
        <w:tab/>
        <w:t xml:space="preserve">WHEREAS the Lake Point City Council desires to regulate and provide for the protection and proper use of all </w:t>
      </w:r>
      <w:r w:rsidR="00E14F63">
        <w:rPr>
          <w:rFonts w:ascii="Garamond" w:hAnsi="Garamond" w:cs="Times New Roman"/>
          <w:szCs w:val="24"/>
        </w:rPr>
        <w:t xml:space="preserve">swale </w:t>
      </w:r>
      <w:r w:rsidR="000948BD">
        <w:rPr>
          <w:rFonts w:ascii="Garamond" w:hAnsi="Garamond" w:cs="Times New Roman"/>
          <w:szCs w:val="24"/>
        </w:rPr>
        <w:t xml:space="preserve">rights of </w:t>
      </w:r>
      <w:proofErr w:type="gramStart"/>
      <w:r w:rsidR="000948BD">
        <w:rPr>
          <w:rFonts w:ascii="Garamond" w:hAnsi="Garamond" w:cs="Times New Roman"/>
          <w:szCs w:val="24"/>
        </w:rPr>
        <w:t>ways</w:t>
      </w:r>
      <w:r w:rsidRPr="00877149">
        <w:rPr>
          <w:rFonts w:ascii="Garamond" w:hAnsi="Garamond" w:cs="Times New Roman"/>
          <w:szCs w:val="24"/>
        </w:rPr>
        <w:t>;</w:t>
      </w:r>
      <w:proofErr w:type="gramEnd"/>
    </w:p>
    <w:p w14:paraId="62B5039A" w14:textId="2F024699" w:rsidR="00012C56" w:rsidRPr="00877149" w:rsidRDefault="00923E93" w:rsidP="00923E93">
      <w:pPr>
        <w:jc w:val="both"/>
        <w:rPr>
          <w:rFonts w:ascii="Garamond" w:hAnsi="Garamond" w:cs="Times New Roman"/>
          <w:szCs w:val="24"/>
        </w:rPr>
      </w:pPr>
      <w:r w:rsidRPr="00877149">
        <w:rPr>
          <w:rFonts w:ascii="Garamond" w:hAnsi="Garamond" w:cs="Times New Roman"/>
          <w:szCs w:val="24"/>
        </w:rPr>
        <w:tab/>
        <w:t xml:space="preserve">WHEREAS the Lake Point City Council </w:t>
      </w:r>
      <w:r w:rsidR="00C5081B" w:rsidRPr="00877149">
        <w:rPr>
          <w:rFonts w:ascii="Garamond" w:hAnsi="Garamond" w:cs="Times New Roman"/>
          <w:szCs w:val="24"/>
        </w:rPr>
        <w:t xml:space="preserve">desires to </w:t>
      </w:r>
      <w:r w:rsidR="009E0D0D" w:rsidRPr="00877149">
        <w:rPr>
          <w:rFonts w:ascii="Garamond" w:hAnsi="Garamond" w:cs="Times New Roman"/>
          <w:szCs w:val="24"/>
        </w:rPr>
        <w:t xml:space="preserve">establish conditions and procedures by which a </w:t>
      </w:r>
      <w:r w:rsidR="00E14F63">
        <w:rPr>
          <w:rFonts w:ascii="Garamond" w:hAnsi="Garamond" w:cs="Times New Roman"/>
          <w:szCs w:val="24"/>
        </w:rPr>
        <w:t>resident or service provide</w:t>
      </w:r>
      <w:r w:rsidR="006E5D2C">
        <w:rPr>
          <w:rFonts w:ascii="Garamond" w:hAnsi="Garamond" w:cs="Times New Roman"/>
          <w:szCs w:val="24"/>
        </w:rPr>
        <w:t>r</w:t>
      </w:r>
      <w:r w:rsidR="009E0D0D" w:rsidRPr="00877149">
        <w:rPr>
          <w:rFonts w:ascii="Garamond" w:hAnsi="Garamond" w:cs="Times New Roman"/>
          <w:szCs w:val="24"/>
        </w:rPr>
        <w:t xml:space="preserve"> may, pursuant to </w:t>
      </w:r>
      <w:r w:rsidR="00E14F63">
        <w:rPr>
          <w:rFonts w:ascii="Garamond" w:hAnsi="Garamond" w:cs="Times New Roman"/>
          <w:szCs w:val="24"/>
        </w:rPr>
        <w:t>permit and inspections</w:t>
      </w:r>
      <w:r w:rsidR="006E5D2C">
        <w:rPr>
          <w:rFonts w:ascii="Garamond" w:hAnsi="Garamond" w:cs="Times New Roman"/>
          <w:szCs w:val="24"/>
        </w:rPr>
        <w:t xml:space="preserve"> alter a swale </w:t>
      </w:r>
      <w:r w:rsidR="00996384">
        <w:rPr>
          <w:rFonts w:ascii="Garamond" w:hAnsi="Garamond" w:cs="Times New Roman"/>
          <w:szCs w:val="24"/>
        </w:rPr>
        <w:t>with piping for a driveway crossing in accordance with the standards outlined in this ordinance</w:t>
      </w:r>
      <w:r w:rsidR="000948BD">
        <w:rPr>
          <w:rFonts w:ascii="Garamond" w:hAnsi="Garamond" w:cs="Times New Roman"/>
          <w:szCs w:val="24"/>
        </w:rPr>
        <w:t xml:space="preserve"> and found in Attachment </w:t>
      </w:r>
      <w:proofErr w:type="gramStart"/>
      <w:r w:rsidR="000948BD">
        <w:rPr>
          <w:rFonts w:ascii="Garamond" w:hAnsi="Garamond" w:cs="Times New Roman"/>
          <w:szCs w:val="24"/>
        </w:rPr>
        <w:t>A</w:t>
      </w:r>
      <w:r w:rsidR="009E0D0D" w:rsidRPr="00877149">
        <w:rPr>
          <w:rFonts w:ascii="Garamond" w:hAnsi="Garamond" w:cs="Times New Roman"/>
          <w:szCs w:val="24"/>
        </w:rPr>
        <w:t>;</w:t>
      </w:r>
      <w:proofErr w:type="gramEnd"/>
      <w:r w:rsidR="00931B1D" w:rsidRPr="00877149">
        <w:rPr>
          <w:rFonts w:ascii="Garamond" w:hAnsi="Garamond" w:cs="Times New Roman"/>
          <w:szCs w:val="24"/>
        </w:rPr>
        <w:t xml:space="preserve"> </w:t>
      </w:r>
    </w:p>
    <w:p w14:paraId="62B5039B" w14:textId="77777777" w:rsidR="00923E93" w:rsidRPr="00877149" w:rsidRDefault="00923E93" w:rsidP="00254698">
      <w:pPr>
        <w:rPr>
          <w:rFonts w:ascii="Garamond" w:hAnsi="Garamond" w:cs="Times New Roman"/>
          <w:szCs w:val="24"/>
        </w:rPr>
      </w:pPr>
      <w:r w:rsidRPr="00877149">
        <w:rPr>
          <w:rFonts w:ascii="Garamond" w:hAnsi="Garamond" w:cs="Times New Roman"/>
          <w:szCs w:val="24"/>
        </w:rPr>
        <w:tab/>
        <w:t>NOW, THEREFORE, BE IT ORDAINED by the Lake Point City Council as follows:</w:t>
      </w:r>
    </w:p>
    <w:p w14:paraId="62B5039C" w14:textId="77777777" w:rsidR="007713A4" w:rsidRPr="00877149" w:rsidRDefault="00903851" w:rsidP="007713A4">
      <w:pPr>
        <w:pStyle w:val="ListParagraph"/>
        <w:numPr>
          <w:ilvl w:val="0"/>
          <w:numId w:val="7"/>
        </w:numPr>
        <w:contextualSpacing w:val="0"/>
        <w:jc w:val="both"/>
        <w:rPr>
          <w:rFonts w:ascii="Garamond" w:hAnsi="Garamond" w:cs="Times New Roman"/>
          <w:szCs w:val="24"/>
        </w:rPr>
      </w:pPr>
      <w:r w:rsidRPr="00877149">
        <w:rPr>
          <w:rFonts w:ascii="Garamond" w:hAnsi="Garamond" w:cs="Times New Roman"/>
          <w:szCs w:val="24"/>
          <w:u w:val="single"/>
        </w:rPr>
        <w:t>Purpose.</w:t>
      </w:r>
      <w:r w:rsidRPr="00877149">
        <w:rPr>
          <w:rFonts w:ascii="Garamond" w:hAnsi="Garamond" w:cs="Times New Roman"/>
          <w:szCs w:val="24"/>
        </w:rPr>
        <w:t xml:space="preserve"> </w:t>
      </w:r>
    </w:p>
    <w:p w14:paraId="62B5039D" w14:textId="6AED40F5" w:rsidR="007713A4" w:rsidRDefault="00903851" w:rsidP="007713A4">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The purpose of this Ordinance is to establish the terms and conditions by which non-city persons</w:t>
      </w:r>
      <w:r w:rsidR="00996384">
        <w:rPr>
          <w:rFonts w:ascii="Garamond" w:hAnsi="Garamond" w:cs="Times New Roman"/>
          <w:szCs w:val="24"/>
        </w:rPr>
        <w:t xml:space="preserve">, </w:t>
      </w:r>
      <w:r w:rsidRPr="00877149">
        <w:rPr>
          <w:rFonts w:ascii="Garamond" w:hAnsi="Garamond" w:cs="Times New Roman"/>
          <w:szCs w:val="24"/>
        </w:rPr>
        <w:t>entities</w:t>
      </w:r>
      <w:r w:rsidR="00996384">
        <w:rPr>
          <w:rFonts w:ascii="Garamond" w:hAnsi="Garamond" w:cs="Times New Roman"/>
          <w:szCs w:val="24"/>
        </w:rPr>
        <w:t xml:space="preserve"> and residents</w:t>
      </w:r>
      <w:r w:rsidRPr="00877149">
        <w:rPr>
          <w:rFonts w:ascii="Garamond" w:hAnsi="Garamond" w:cs="Times New Roman"/>
          <w:szCs w:val="24"/>
        </w:rPr>
        <w:t xml:space="preserve"> may excavate, engage in construction on, in, or under, improve, occupy, and otherwise </w:t>
      </w:r>
      <w:r w:rsidR="00BC0D72">
        <w:rPr>
          <w:rFonts w:ascii="Garamond" w:hAnsi="Garamond" w:cs="Times New Roman"/>
          <w:szCs w:val="24"/>
        </w:rPr>
        <w:t>alter</w:t>
      </w:r>
      <w:r w:rsidRPr="00877149">
        <w:rPr>
          <w:rFonts w:ascii="Garamond" w:hAnsi="Garamond" w:cs="Times New Roman"/>
          <w:szCs w:val="24"/>
        </w:rPr>
        <w:t xml:space="preserve"> </w:t>
      </w:r>
      <w:r w:rsidR="001D339E">
        <w:rPr>
          <w:rFonts w:ascii="Garamond" w:hAnsi="Garamond" w:cs="Times New Roman"/>
          <w:szCs w:val="24"/>
        </w:rPr>
        <w:t xml:space="preserve">existing </w:t>
      </w:r>
      <w:r w:rsidRPr="00877149">
        <w:rPr>
          <w:rFonts w:ascii="Garamond" w:hAnsi="Garamond" w:cs="Times New Roman"/>
          <w:szCs w:val="24"/>
        </w:rPr>
        <w:t>public</w:t>
      </w:r>
      <w:r w:rsidR="007713A4" w:rsidRPr="00877149">
        <w:rPr>
          <w:rFonts w:ascii="Garamond" w:hAnsi="Garamond" w:cs="Times New Roman"/>
          <w:szCs w:val="24"/>
        </w:rPr>
        <w:t xml:space="preserve"> </w:t>
      </w:r>
      <w:r w:rsidR="00BC0D72">
        <w:rPr>
          <w:rFonts w:ascii="Garamond" w:hAnsi="Garamond" w:cs="Times New Roman"/>
          <w:szCs w:val="24"/>
        </w:rPr>
        <w:t xml:space="preserve">swale and waterway </w:t>
      </w:r>
      <w:r w:rsidR="007713A4" w:rsidRPr="00877149">
        <w:rPr>
          <w:rFonts w:ascii="Garamond" w:hAnsi="Garamond" w:cs="Times New Roman"/>
          <w:szCs w:val="24"/>
        </w:rPr>
        <w:t>property and</w:t>
      </w:r>
      <w:r w:rsidRPr="00877149">
        <w:rPr>
          <w:rFonts w:ascii="Garamond" w:hAnsi="Garamond" w:cs="Times New Roman"/>
          <w:szCs w:val="24"/>
        </w:rPr>
        <w:t xml:space="preserve"> rights of way owned or controlled by Lake P</w:t>
      </w:r>
      <w:r w:rsidR="007713A4" w:rsidRPr="00877149">
        <w:rPr>
          <w:rFonts w:ascii="Garamond" w:hAnsi="Garamond" w:cs="Times New Roman"/>
          <w:szCs w:val="24"/>
        </w:rPr>
        <w:t xml:space="preserve">oint in such a manner as to protect the public and the city while facilitating </w:t>
      </w:r>
      <w:r w:rsidR="00EE2D90">
        <w:rPr>
          <w:rFonts w:ascii="Garamond" w:hAnsi="Garamond" w:cs="Times New Roman"/>
          <w:szCs w:val="24"/>
        </w:rPr>
        <w:t xml:space="preserve">requests of driveway crossings for </w:t>
      </w:r>
      <w:r w:rsidR="007713A4" w:rsidRPr="00877149">
        <w:rPr>
          <w:rFonts w:ascii="Garamond" w:hAnsi="Garamond" w:cs="Times New Roman"/>
          <w:szCs w:val="24"/>
        </w:rPr>
        <w:t xml:space="preserve"> Lake Point residents, in a fair and equitable manner.</w:t>
      </w:r>
      <w:r w:rsidR="000C257E">
        <w:rPr>
          <w:rFonts w:ascii="Garamond" w:hAnsi="Garamond" w:cs="Times New Roman"/>
          <w:szCs w:val="24"/>
        </w:rPr>
        <w:t xml:space="preserve"> </w:t>
      </w:r>
    </w:p>
    <w:p w14:paraId="37FE1336" w14:textId="4A22BB1C" w:rsidR="000C257E" w:rsidRPr="00877149" w:rsidRDefault="000C257E" w:rsidP="007713A4">
      <w:pPr>
        <w:pStyle w:val="ListParagraph"/>
        <w:numPr>
          <w:ilvl w:val="1"/>
          <w:numId w:val="7"/>
        </w:numPr>
        <w:contextualSpacing w:val="0"/>
        <w:jc w:val="both"/>
        <w:rPr>
          <w:rFonts w:ascii="Garamond" w:hAnsi="Garamond" w:cs="Times New Roman"/>
          <w:szCs w:val="24"/>
        </w:rPr>
      </w:pPr>
      <w:r>
        <w:rPr>
          <w:rFonts w:ascii="Garamond" w:hAnsi="Garamond" w:cs="Times New Roman"/>
          <w:szCs w:val="24"/>
        </w:rPr>
        <w:t>This ordinance also applied to requirement for swales crossing standards and designs of any future swales built on parcel, lot or subdivision.</w:t>
      </w:r>
    </w:p>
    <w:p w14:paraId="62B5039E" w14:textId="77D7A36E" w:rsidR="007713A4" w:rsidRPr="00877149" w:rsidRDefault="007713A4" w:rsidP="007713A4">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 xml:space="preserve">The city finds that the </w:t>
      </w:r>
      <w:r w:rsidR="00EE2D90">
        <w:rPr>
          <w:rFonts w:ascii="Garamond" w:hAnsi="Garamond" w:cs="Times New Roman"/>
          <w:szCs w:val="24"/>
        </w:rPr>
        <w:t xml:space="preserve">swale </w:t>
      </w:r>
      <w:r w:rsidRPr="00877149">
        <w:rPr>
          <w:rFonts w:ascii="Garamond" w:hAnsi="Garamond" w:cs="Times New Roman"/>
          <w:szCs w:val="24"/>
        </w:rPr>
        <w:t xml:space="preserve">rights of way within the city are critical to the </w:t>
      </w:r>
      <w:r w:rsidR="000723D4">
        <w:rPr>
          <w:rFonts w:ascii="Garamond" w:hAnsi="Garamond" w:cs="Times New Roman"/>
          <w:szCs w:val="24"/>
        </w:rPr>
        <w:t xml:space="preserve">water resources, </w:t>
      </w:r>
      <w:r w:rsidR="00E11FDF">
        <w:rPr>
          <w:rFonts w:ascii="Garamond" w:hAnsi="Garamond" w:cs="Times New Roman"/>
          <w:szCs w:val="24"/>
        </w:rPr>
        <w:t xml:space="preserve">lot </w:t>
      </w:r>
      <w:r w:rsidR="000723D4">
        <w:rPr>
          <w:rFonts w:ascii="Garamond" w:hAnsi="Garamond" w:cs="Times New Roman"/>
          <w:szCs w:val="24"/>
        </w:rPr>
        <w:t xml:space="preserve">runoff, </w:t>
      </w:r>
      <w:r w:rsidR="00E11FDF">
        <w:rPr>
          <w:rFonts w:ascii="Garamond" w:hAnsi="Garamond" w:cs="Times New Roman"/>
          <w:szCs w:val="24"/>
        </w:rPr>
        <w:t xml:space="preserve">storm management and </w:t>
      </w:r>
      <w:r w:rsidR="000723D4">
        <w:rPr>
          <w:rFonts w:ascii="Garamond" w:hAnsi="Garamond" w:cs="Times New Roman"/>
          <w:szCs w:val="24"/>
        </w:rPr>
        <w:t>water systems health</w:t>
      </w:r>
      <w:r w:rsidRPr="00877149">
        <w:rPr>
          <w:rFonts w:ascii="Garamond" w:hAnsi="Garamond" w:cs="Times New Roman"/>
          <w:szCs w:val="24"/>
        </w:rPr>
        <w:t xml:space="preserve"> of the city</w:t>
      </w:r>
      <w:r w:rsidR="000723D4">
        <w:rPr>
          <w:rFonts w:ascii="Garamond" w:hAnsi="Garamond" w:cs="Times New Roman"/>
          <w:szCs w:val="24"/>
        </w:rPr>
        <w:t xml:space="preserve"> aquifer</w:t>
      </w:r>
      <w:r w:rsidRPr="00877149">
        <w:rPr>
          <w:rFonts w:ascii="Garamond" w:hAnsi="Garamond" w:cs="Times New Roman"/>
          <w:szCs w:val="24"/>
        </w:rPr>
        <w:t xml:space="preserve">, </w:t>
      </w:r>
      <w:r w:rsidR="00A36B9F">
        <w:rPr>
          <w:rFonts w:ascii="Garamond" w:hAnsi="Garamond" w:cs="Times New Roman"/>
          <w:szCs w:val="24"/>
        </w:rPr>
        <w:t xml:space="preserve">swales </w:t>
      </w:r>
      <w:r w:rsidRPr="00877149">
        <w:rPr>
          <w:rFonts w:ascii="Garamond" w:hAnsi="Garamond" w:cs="Times New Roman"/>
          <w:szCs w:val="24"/>
        </w:rPr>
        <w:t>are intended for public uses and must be managed and controlled consistent with that intent</w:t>
      </w:r>
      <w:r w:rsidR="00E11FDF">
        <w:rPr>
          <w:rFonts w:ascii="Garamond" w:hAnsi="Garamond" w:cs="Times New Roman"/>
          <w:szCs w:val="24"/>
        </w:rPr>
        <w:t xml:space="preserve">. </w:t>
      </w:r>
      <w:r w:rsidRPr="00877149">
        <w:rPr>
          <w:rFonts w:ascii="Garamond" w:hAnsi="Garamond" w:cs="Times New Roman"/>
          <w:szCs w:val="24"/>
        </w:rPr>
        <w:t xml:space="preserve"> </w:t>
      </w:r>
    </w:p>
    <w:p w14:paraId="62B5039F" w14:textId="58D29BC6" w:rsidR="007713A4" w:rsidRDefault="007713A4" w:rsidP="007713A4">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 xml:space="preserve">The city finds that the city should receive fair and reasonable compensation for use </w:t>
      </w:r>
      <w:r w:rsidR="00D924BF">
        <w:rPr>
          <w:rFonts w:ascii="Garamond" w:hAnsi="Garamond" w:cs="Times New Roman"/>
          <w:szCs w:val="24"/>
        </w:rPr>
        <w:t xml:space="preserve">by alteration </w:t>
      </w:r>
      <w:r w:rsidRPr="00877149">
        <w:rPr>
          <w:rFonts w:ascii="Garamond" w:hAnsi="Garamond" w:cs="Times New Roman"/>
          <w:szCs w:val="24"/>
        </w:rPr>
        <w:t xml:space="preserve">of the rights of way to offset the burdens and costs to the residents of Lake Point for damage and use of the </w:t>
      </w:r>
      <w:r w:rsidR="00637E35">
        <w:rPr>
          <w:rFonts w:ascii="Garamond" w:hAnsi="Garamond" w:cs="Times New Roman"/>
          <w:szCs w:val="24"/>
        </w:rPr>
        <w:t xml:space="preserve">swale </w:t>
      </w:r>
      <w:r w:rsidRPr="00877149">
        <w:rPr>
          <w:rFonts w:ascii="Garamond" w:hAnsi="Garamond" w:cs="Times New Roman"/>
          <w:szCs w:val="24"/>
        </w:rPr>
        <w:t>rights of way.</w:t>
      </w:r>
    </w:p>
    <w:p w14:paraId="1CF0F1DB" w14:textId="0D82BA0A" w:rsidR="00A36B9F" w:rsidRPr="00DC21FF" w:rsidRDefault="00A36B9F" w:rsidP="000D17AC">
      <w:pPr>
        <w:pStyle w:val="ListParagraph"/>
        <w:numPr>
          <w:ilvl w:val="1"/>
          <w:numId w:val="7"/>
        </w:numPr>
        <w:contextualSpacing w:val="0"/>
        <w:jc w:val="both"/>
        <w:rPr>
          <w:rFonts w:ascii="Garamond" w:hAnsi="Garamond" w:cs="Times New Roman"/>
          <w:szCs w:val="24"/>
        </w:rPr>
      </w:pPr>
      <w:r w:rsidRPr="00DC21FF">
        <w:rPr>
          <w:rFonts w:ascii="Garamond" w:hAnsi="Garamond" w:cs="Times New Roman"/>
          <w:szCs w:val="24"/>
        </w:rPr>
        <w:t xml:space="preserve">The city finds that the city should require a permit for any such work in </w:t>
      </w:r>
      <w:proofErr w:type="spellStart"/>
      <w:r w:rsidRPr="00DC21FF">
        <w:rPr>
          <w:rFonts w:ascii="Garamond" w:hAnsi="Garamond" w:cs="Times New Roman"/>
          <w:szCs w:val="24"/>
        </w:rPr>
        <w:t>th</w:t>
      </w:r>
      <w:proofErr w:type="spellEnd"/>
      <w:r w:rsidRPr="00DC21FF">
        <w:rPr>
          <w:rFonts w:ascii="Garamond" w:hAnsi="Garamond" w:cs="Times New Roman"/>
          <w:szCs w:val="24"/>
        </w:rPr>
        <w:t xml:space="preserve"> swale right of way and </w:t>
      </w:r>
      <w:r w:rsidR="00A70EEF" w:rsidRPr="00DC21FF">
        <w:rPr>
          <w:rFonts w:ascii="Garamond" w:hAnsi="Garamond" w:cs="Times New Roman"/>
          <w:szCs w:val="24"/>
        </w:rPr>
        <w:t xml:space="preserve">set specific requirements for piping of swales crossing to </w:t>
      </w:r>
      <w:proofErr w:type="gramStart"/>
      <w:r w:rsidR="00A70EEF" w:rsidRPr="00DC21FF">
        <w:rPr>
          <w:rFonts w:ascii="Garamond" w:hAnsi="Garamond" w:cs="Times New Roman"/>
          <w:szCs w:val="24"/>
        </w:rPr>
        <w:t xml:space="preserve">prevent </w:t>
      </w:r>
      <w:r w:rsidRPr="00DC21FF">
        <w:rPr>
          <w:rFonts w:ascii="Garamond" w:hAnsi="Garamond" w:cs="Times New Roman"/>
          <w:szCs w:val="24"/>
        </w:rPr>
        <w:t xml:space="preserve"> damage</w:t>
      </w:r>
      <w:proofErr w:type="gramEnd"/>
      <w:r w:rsidRPr="00DC21FF">
        <w:rPr>
          <w:rFonts w:ascii="Garamond" w:hAnsi="Garamond" w:cs="Times New Roman"/>
          <w:szCs w:val="24"/>
        </w:rPr>
        <w:t xml:space="preserve"> and </w:t>
      </w:r>
      <w:r w:rsidR="00A70EEF" w:rsidRPr="00DC21FF">
        <w:rPr>
          <w:rFonts w:ascii="Garamond" w:hAnsi="Garamond" w:cs="Times New Roman"/>
          <w:szCs w:val="24"/>
        </w:rPr>
        <w:t xml:space="preserve">improper </w:t>
      </w:r>
      <w:r w:rsidRPr="00DC21FF">
        <w:rPr>
          <w:rFonts w:ascii="Garamond" w:hAnsi="Garamond" w:cs="Times New Roman"/>
          <w:szCs w:val="24"/>
        </w:rPr>
        <w:t xml:space="preserve">use </w:t>
      </w:r>
      <w:r w:rsidR="00A70EEF" w:rsidRPr="00DC21FF">
        <w:rPr>
          <w:rFonts w:ascii="Garamond" w:hAnsi="Garamond" w:cs="Times New Roman"/>
          <w:szCs w:val="24"/>
        </w:rPr>
        <w:t xml:space="preserve">or water restrictions </w:t>
      </w:r>
      <w:r w:rsidRPr="00DC21FF">
        <w:rPr>
          <w:rFonts w:ascii="Garamond" w:hAnsi="Garamond" w:cs="Times New Roman"/>
          <w:szCs w:val="24"/>
        </w:rPr>
        <w:t>of the swale rights of way.</w:t>
      </w:r>
    </w:p>
    <w:p w14:paraId="62B503A1" w14:textId="77777777" w:rsidR="00C97EF3" w:rsidRPr="00D924BF" w:rsidRDefault="00903851" w:rsidP="00C97EF3">
      <w:pPr>
        <w:pStyle w:val="ListParagraph"/>
        <w:numPr>
          <w:ilvl w:val="0"/>
          <w:numId w:val="7"/>
        </w:numPr>
        <w:contextualSpacing w:val="0"/>
        <w:jc w:val="both"/>
        <w:rPr>
          <w:rFonts w:ascii="Garamond" w:hAnsi="Garamond" w:cs="Times New Roman"/>
          <w:szCs w:val="24"/>
        </w:rPr>
      </w:pPr>
      <w:r w:rsidRPr="00D924BF">
        <w:rPr>
          <w:rFonts w:ascii="Garamond" w:hAnsi="Garamond" w:cs="Times New Roman"/>
          <w:szCs w:val="24"/>
          <w:u w:val="single"/>
        </w:rPr>
        <w:t>Definitions.</w:t>
      </w:r>
      <w:r w:rsidR="00C97EF3" w:rsidRPr="00D924BF">
        <w:rPr>
          <w:rFonts w:ascii="Garamond" w:hAnsi="Garamond" w:cs="Times New Roman"/>
          <w:szCs w:val="24"/>
        </w:rPr>
        <w:t xml:space="preserve"> The following terms shall have the meanings set forth below for purposes of this Ordinance only:</w:t>
      </w:r>
    </w:p>
    <w:p w14:paraId="62B503A2" w14:textId="77777777" w:rsidR="00877149" w:rsidRPr="00877149" w:rsidRDefault="00877149" w:rsidP="00C97EF3">
      <w:pPr>
        <w:pStyle w:val="ListParagraph"/>
        <w:numPr>
          <w:ilvl w:val="1"/>
          <w:numId w:val="7"/>
        </w:numPr>
        <w:contextualSpacing w:val="0"/>
        <w:jc w:val="both"/>
        <w:rPr>
          <w:rFonts w:ascii="Garamond" w:hAnsi="Garamond" w:cs="Times New Roman"/>
          <w:szCs w:val="24"/>
        </w:rPr>
      </w:pPr>
      <w:r w:rsidRPr="00877149">
        <w:rPr>
          <w:rFonts w:ascii="Garamond" w:hAnsi="Garamond"/>
          <w:szCs w:val="24"/>
        </w:rPr>
        <w:lastRenderedPageBreak/>
        <w:t>“City”: the municipality of Lake Point.</w:t>
      </w:r>
    </w:p>
    <w:p w14:paraId="62B503A7" w14:textId="4090FF0E" w:rsidR="00587C95" w:rsidRPr="00877149" w:rsidRDefault="00587C95" w:rsidP="00C97EF3">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“Permit”: A permit</w:t>
      </w:r>
      <w:r w:rsidR="003D562D" w:rsidRPr="00877149">
        <w:rPr>
          <w:rFonts w:ascii="Garamond" w:hAnsi="Garamond" w:cs="Times New Roman"/>
          <w:szCs w:val="24"/>
        </w:rPr>
        <w:t>,</w:t>
      </w:r>
      <w:r w:rsidRPr="00877149">
        <w:rPr>
          <w:rFonts w:ascii="Garamond" w:hAnsi="Garamond" w:cs="Times New Roman"/>
          <w:szCs w:val="24"/>
        </w:rPr>
        <w:t xml:space="preserve"> license</w:t>
      </w:r>
      <w:r w:rsidR="003D562D" w:rsidRPr="00877149">
        <w:rPr>
          <w:rFonts w:ascii="Garamond" w:hAnsi="Garamond" w:cs="Times New Roman"/>
          <w:szCs w:val="24"/>
        </w:rPr>
        <w:t>, or other grant of authority issued</w:t>
      </w:r>
      <w:r w:rsidRPr="00877149">
        <w:rPr>
          <w:rFonts w:ascii="Garamond" w:hAnsi="Garamond" w:cs="Times New Roman"/>
          <w:szCs w:val="24"/>
        </w:rPr>
        <w:t xml:space="preserve"> in writing by the city that authorizes a particular scope of work</w:t>
      </w:r>
      <w:r w:rsidR="003D562D" w:rsidRPr="00877149">
        <w:rPr>
          <w:rFonts w:ascii="Garamond" w:hAnsi="Garamond" w:cs="Times New Roman"/>
          <w:szCs w:val="24"/>
        </w:rPr>
        <w:t xml:space="preserve"> within the </w:t>
      </w:r>
      <w:r w:rsidR="00DC21FF">
        <w:rPr>
          <w:rFonts w:ascii="Garamond" w:hAnsi="Garamond" w:cs="Times New Roman"/>
          <w:szCs w:val="24"/>
        </w:rPr>
        <w:t xml:space="preserve">swale </w:t>
      </w:r>
      <w:r w:rsidR="003D562D" w:rsidRPr="00877149">
        <w:rPr>
          <w:rFonts w:ascii="Garamond" w:hAnsi="Garamond" w:cs="Times New Roman"/>
          <w:szCs w:val="24"/>
        </w:rPr>
        <w:t>rights of way</w:t>
      </w:r>
      <w:r w:rsidRPr="00877149">
        <w:rPr>
          <w:rFonts w:ascii="Garamond" w:hAnsi="Garamond" w:cs="Times New Roman"/>
          <w:szCs w:val="24"/>
        </w:rPr>
        <w:t xml:space="preserve">, which scope </w:t>
      </w:r>
      <w:r w:rsidR="003D562D" w:rsidRPr="00877149">
        <w:rPr>
          <w:rFonts w:ascii="Garamond" w:hAnsi="Garamond" w:cs="Times New Roman"/>
          <w:szCs w:val="24"/>
        </w:rPr>
        <w:t xml:space="preserve">may be </w:t>
      </w:r>
      <w:r w:rsidRPr="00877149">
        <w:rPr>
          <w:rFonts w:ascii="Garamond" w:hAnsi="Garamond" w:cs="Times New Roman"/>
          <w:szCs w:val="24"/>
        </w:rPr>
        <w:t xml:space="preserve">defined and limited </w:t>
      </w:r>
      <w:r w:rsidR="003D562D" w:rsidRPr="00877149">
        <w:rPr>
          <w:rFonts w:ascii="Garamond" w:hAnsi="Garamond" w:cs="Times New Roman"/>
          <w:szCs w:val="24"/>
        </w:rPr>
        <w:t xml:space="preserve">in the permit </w:t>
      </w:r>
      <w:r w:rsidRPr="00877149">
        <w:rPr>
          <w:rFonts w:ascii="Garamond" w:hAnsi="Garamond" w:cs="Times New Roman"/>
          <w:szCs w:val="24"/>
        </w:rPr>
        <w:t>by location, duration, work site restoration requirements, and other conditions necessary to protect public or private property and rights of way.</w:t>
      </w:r>
    </w:p>
    <w:p w14:paraId="62B503A8" w14:textId="77777777" w:rsidR="007713A4" w:rsidRPr="00877149" w:rsidRDefault="007713A4" w:rsidP="007713A4">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 xml:space="preserve">“Person”: </w:t>
      </w:r>
      <w:r w:rsidR="00587C95" w:rsidRPr="00877149">
        <w:rPr>
          <w:rFonts w:ascii="Garamond" w:hAnsi="Garamond" w:cs="Times New Roman"/>
          <w:szCs w:val="24"/>
        </w:rPr>
        <w:t>A</w:t>
      </w:r>
      <w:r w:rsidRPr="00877149">
        <w:rPr>
          <w:rFonts w:ascii="Garamond" w:hAnsi="Garamond" w:cs="Times New Roman"/>
          <w:szCs w:val="24"/>
        </w:rPr>
        <w:t>ny individual, business, company, corporation, firm, partnership, venture, or other entity of any kind, including state, federal, local, school, interlocal, and other governmental or public entities.</w:t>
      </w:r>
    </w:p>
    <w:p w14:paraId="62B503A9" w14:textId="77777777" w:rsidR="00903851" w:rsidRPr="00877149" w:rsidRDefault="007713A4" w:rsidP="00903851">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“Public Property”</w:t>
      </w:r>
      <w:r w:rsidR="00C97EF3" w:rsidRPr="00877149">
        <w:rPr>
          <w:rFonts w:ascii="Garamond" w:hAnsi="Garamond" w:cs="Times New Roman"/>
          <w:szCs w:val="24"/>
        </w:rPr>
        <w:t>: Any real property, any interest in real property, and all appurtenances and improvements thereto, owned or controlled by the city</w:t>
      </w:r>
      <w:r w:rsidRPr="00877149">
        <w:rPr>
          <w:rFonts w:ascii="Garamond" w:hAnsi="Garamond" w:cs="Times New Roman"/>
          <w:szCs w:val="24"/>
        </w:rPr>
        <w:t>, other than rights of way</w:t>
      </w:r>
      <w:r w:rsidR="00C97EF3" w:rsidRPr="00877149">
        <w:rPr>
          <w:rFonts w:ascii="Garamond" w:hAnsi="Garamond" w:cs="Times New Roman"/>
          <w:szCs w:val="24"/>
        </w:rPr>
        <w:t>.</w:t>
      </w:r>
    </w:p>
    <w:p w14:paraId="62B503AA" w14:textId="0826F345" w:rsidR="00C97EF3" w:rsidRPr="00877149" w:rsidRDefault="007713A4" w:rsidP="007713A4">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“Rights of Way”</w:t>
      </w:r>
      <w:r w:rsidR="00C97EF3" w:rsidRPr="00877149">
        <w:rPr>
          <w:rFonts w:ascii="Garamond" w:hAnsi="Garamond" w:cs="Times New Roman"/>
          <w:szCs w:val="24"/>
        </w:rPr>
        <w:t xml:space="preserve">: The surface of and the space above and below any public street, sidewalk, park strip, </w:t>
      </w:r>
      <w:r w:rsidR="006F5CAF">
        <w:rPr>
          <w:rFonts w:ascii="Garamond" w:hAnsi="Garamond" w:cs="Times New Roman"/>
          <w:szCs w:val="24"/>
        </w:rPr>
        <w:t xml:space="preserve">swale, </w:t>
      </w:r>
      <w:r w:rsidR="00C97EF3" w:rsidRPr="00877149">
        <w:rPr>
          <w:rFonts w:ascii="Garamond" w:hAnsi="Garamond" w:cs="Times New Roman"/>
          <w:szCs w:val="24"/>
        </w:rPr>
        <w:t>alley or other public way of any type whatsoever, including an unimproved right of way or easement dedicated for use as a public right of way, now or hereafter existing as such within the city, but not including any easement dedicated to or owned by the City that is granted or reserved for the City’s exclusive use and not for use by third parties or the public (such as easements for water, or drainage facilities).</w:t>
      </w:r>
    </w:p>
    <w:p w14:paraId="62B503AB" w14:textId="77777777" w:rsidR="00FC31E1" w:rsidRPr="00877149" w:rsidRDefault="00FC31E1" w:rsidP="007713A4">
      <w:pPr>
        <w:pStyle w:val="ListParagraph"/>
        <w:numPr>
          <w:ilvl w:val="1"/>
          <w:numId w:val="7"/>
        </w:numPr>
        <w:contextualSpacing w:val="0"/>
        <w:jc w:val="both"/>
        <w:rPr>
          <w:rFonts w:ascii="Garamond" w:hAnsi="Garamond" w:cs="Times New Roman"/>
          <w:szCs w:val="24"/>
        </w:rPr>
      </w:pPr>
      <w:r w:rsidRPr="00877149">
        <w:rPr>
          <w:rFonts w:ascii="Garamond" w:hAnsi="Garamond" w:cs="Times New Roman"/>
          <w:szCs w:val="24"/>
        </w:rPr>
        <w:t>“Work site restoration”: The restoring and remediation of the original ground or surface area to a condition at least as good as its original state in compliance with engineering regulations and standards, and includes but is not limited to repair, cleanup, backfilling, grading, leveling, vegetating, compaction, stabilization, paving, surfacing, and other work necessary to place the site in acceptable condition following the conclusion of the work, or the expiration or revocation of the permit.</w:t>
      </w:r>
    </w:p>
    <w:p w14:paraId="62B503B4" w14:textId="77777777" w:rsidR="00587C95" w:rsidRPr="00877149" w:rsidRDefault="00587C95" w:rsidP="00587C95">
      <w:pPr>
        <w:pStyle w:val="ListParagraph"/>
        <w:numPr>
          <w:ilvl w:val="0"/>
          <w:numId w:val="7"/>
        </w:numPr>
        <w:contextualSpacing w:val="0"/>
        <w:rPr>
          <w:rFonts w:ascii="Garamond" w:hAnsi="Garamond"/>
          <w:szCs w:val="24"/>
        </w:rPr>
      </w:pPr>
      <w:r w:rsidRPr="00877149">
        <w:rPr>
          <w:rFonts w:ascii="Garamond" w:hAnsi="Garamond" w:cs="Times New Roman"/>
          <w:szCs w:val="24"/>
          <w:u w:val="single"/>
        </w:rPr>
        <w:t>Permit Required.</w:t>
      </w:r>
      <w:r w:rsidRPr="00877149">
        <w:rPr>
          <w:rFonts w:ascii="Garamond" w:hAnsi="Garamond" w:cs="Times New Roman"/>
          <w:szCs w:val="24"/>
        </w:rPr>
        <w:t xml:space="preserve"> </w:t>
      </w:r>
    </w:p>
    <w:p w14:paraId="5C87B5A1" w14:textId="56DAE62F" w:rsidR="002C38AD" w:rsidRPr="002C38AD" w:rsidRDefault="002C38AD" w:rsidP="003D562D">
      <w:pPr>
        <w:pStyle w:val="ListParagraph"/>
        <w:numPr>
          <w:ilvl w:val="1"/>
          <w:numId w:val="7"/>
        </w:numPr>
        <w:contextualSpacing w:val="0"/>
        <w:rPr>
          <w:rFonts w:ascii="Garamond" w:hAnsi="Garamond"/>
          <w:szCs w:val="24"/>
        </w:rPr>
      </w:pPr>
      <w:r>
        <w:rPr>
          <w:rFonts w:ascii="Garamond" w:hAnsi="Garamond"/>
          <w:szCs w:val="24"/>
        </w:rPr>
        <w:t>It is unlawful for</w:t>
      </w:r>
      <w:r w:rsidR="0092052B">
        <w:rPr>
          <w:rFonts w:ascii="Garamond" w:hAnsi="Garamond"/>
          <w:szCs w:val="24"/>
        </w:rPr>
        <w:t xml:space="preserve"> owner of a lot to fill-in, block, regrade or in anyway </w:t>
      </w:r>
      <w:r w:rsidR="0062719B">
        <w:rPr>
          <w:rFonts w:ascii="Garamond" w:hAnsi="Garamond"/>
          <w:szCs w:val="24"/>
        </w:rPr>
        <w:t xml:space="preserve">decrease the capacity of the drainage swales that are constructed with the PUDE’s as shown on plat maps, storm water plans and </w:t>
      </w:r>
      <w:r w:rsidR="00A252E9">
        <w:rPr>
          <w:rFonts w:ascii="Garamond" w:hAnsi="Garamond"/>
          <w:szCs w:val="24"/>
        </w:rPr>
        <w:t xml:space="preserve">in </w:t>
      </w:r>
      <w:r w:rsidR="0062719B">
        <w:rPr>
          <w:rFonts w:ascii="Garamond" w:hAnsi="Garamond"/>
          <w:szCs w:val="24"/>
        </w:rPr>
        <w:t xml:space="preserve">other areas.  </w:t>
      </w:r>
      <w:r w:rsidR="002C0D05">
        <w:rPr>
          <w:rFonts w:ascii="Garamond" w:hAnsi="Garamond"/>
          <w:szCs w:val="24"/>
        </w:rPr>
        <w:t>All drainage swales that are crossed by the driveways or other hard surfaces must</w:t>
      </w:r>
      <w:r w:rsidR="0008444E">
        <w:rPr>
          <w:rFonts w:ascii="Garamond" w:hAnsi="Garamond"/>
          <w:szCs w:val="24"/>
        </w:rPr>
        <w:t xml:space="preserve"> per permitted and will</w:t>
      </w:r>
      <w:r w:rsidR="002C0D05">
        <w:rPr>
          <w:rFonts w:ascii="Garamond" w:hAnsi="Garamond"/>
          <w:szCs w:val="24"/>
        </w:rPr>
        <w:t xml:space="preserve"> be piped at the Owner’s expense with an (18”) reinforced concrete </w:t>
      </w:r>
      <w:r w:rsidR="0091257A">
        <w:rPr>
          <w:rFonts w:ascii="Garamond" w:hAnsi="Garamond"/>
          <w:szCs w:val="24"/>
        </w:rPr>
        <w:t xml:space="preserve">pipe with a concrete flared end section on the inlet end of the </w:t>
      </w:r>
      <w:r w:rsidR="00A252E9">
        <w:rPr>
          <w:rFonts w:ascii="Garamond" w:hAnsi="Garamond"/>
          <w:szCs w:val="24"/>
        </w:rPr>
        <w:t>pip</w:t>
      </w:r>
      <w:r w:rsidR="0008444E">
        <w:rPr>
          <w:rFonts w:ascii="Garamond" w:hAnsi="Garamond"/>
          <w:szCs w:val="24"/>
        </w:rPr>
        <w:t>e in accordance with attachment A – Swale Design Standard</w:t>
      </w:r>
      <w:r w:rsidR="00BE4872">
        <w:rPr>
          <w:rFonts w:ascii="Garamond" w:hAnsi="Garamond"/>
          <w:szCs w:val="24"/>
        </w:rPr>
        <w:t>s.</w:t>
      </w:r>
    </w:p>
    <w:p w14:paraId="62B503B5" w14:textId="15C25D73" w:rsidR="00587C95" w:rsidRPr="00877149" w:rsidRDefault="00587C95" w:rsidP="003D562D">
      <w:pPr>
        <w:pStyle w:val="ListParagraph"/>
        <w:numPr>
          <w:ilvl w:val="1"/>
          <w:numId w:val="7"/>
        </w:numPr>
        <w:contextualSpacing w:val="0"/>
        <w:rPr>
          <w:rFonts w:ascii="Garamond" w:hAnsi="Garamond"/>
          <w:szCs w:val="24"/>
        </w:rPr>
      </w:pPr>
      <w:r w:rsidRPr="00877149">
        <w:rPr>
          <w:rFonts w:ascii="Garamond" w:hAnsi="Garamond" w:cs="Times New Roman"/>
          <w:szCs w:val="24"/>
        </w:rPr>
        <w:t>It is unlawful for any person to commence work</w:t>
      </w:r>
      <w:r w:rsidR="00084071">
        <w:rPr>
          <w:rFonts w:ascii="Garamond" w:hAnsi="Garamond" w:cs="Times New Roman"/>
          <w:szCs w:val="24"/>
        </w:rPr>
        <w:t>, excavation, or construction</w:t>
      </w:r>
      <w:r w:rsidRPr="00877149">
        <w:rPr>
          <w:rFonts w:ascii="Garamond" w:hAnsi="Garamond" w:cs="Times New Roman"/>
          <w:szCs w:val="24"/>
        </w:rPr>
        <w:t xml:space="preserve"> upon</w:t>
      </w:r>
      <w:r w:rsidR="00877149">
        <w:rPr>
          <w:rFonts w:ascii="Garamond" w:hAnsi="Garamond" w:cs="Times New Roman"/>
          <w:szCs w:val="24"/>
        </w:rPr>
        <w:t xml:space="preserve"> o</w:t>
      </w:r>
      <w:r w:rsidR="00D42FFD">
        <w:rPr>
          <w:rFonts w:ascii="Garamond" w:hAnsi="Garamond" w:cs="Times New Roman"/>
          <w:szCs w:val="24"/>
        </w:rPr>
        <w:t>n any swale</w:t>
      </w:r>
      <w:r w:rsidRPr="00877149">
        <w:rPr>
          <w:rFonts w:ascii="Garamond" w:hAnsi="Garamond" w:cs="Times New Roman"/>
          <w:szCs w:val="24"/>
        </w:rPr>
        <w:t xml:space="preserve"> right of way until the city has approved and issued a permit for such work, except as specifically approved to the contrary in this Ordinance. Such prohibition includes </w:t>
      </w:r>
      <w:r w:rsidR="003D562D" w:rsidRPr="00877149">
        <w:rPr>
          <w:rFonts w:ascii="Garamond" w:hAnsi="Garamond" w:cs="Times New Roman"/>
          <w:szCs w:val="24"/>
        </w:rPr>
        <w:t>maintenance</w:t>
      </w:r>
      <w:r w:rsidR="00877149">
        <w:rPr>
          <w:rFonts w:ascii="Garamond" w:hAnsi="Garamond" w:cs="Times New Roman"/>
          <w:szCs w:val="24"/>
        </w:rPr>
        <w:t>, construction, excavation, and improvement</w:t>
      </w:r>
      <w:r w:rsidR="003D562D" w:rsidRPr="00877149">
        <w:rPr>
          <w:rFonts w:ascii="Garamond" w:hAnsi="Garamond" w:cs="Times New Roman"/>
          <w:szCs w:val="24"/>
        </w:rPr>
        <w:t xml:space="preserve"> work performed by a city other than Lake Point, a county, state, federal, or other government entity.</w:t>
      </w:r>
    </w:p>
    <w:p w14:paraId="62B503B6" w14:textId="71D7451E" w:rsidR="003D562D" w:rsidRDefault="00587C95" w:rsidP="00587C95">
      <w:pPr>
        <w:pStyle w:val="ListParagraph"/>
        <w:numPr>
          <w:ilvl w:val="1"/>
          <w:numId w:val="7"/>
        </w:numPr>
        <w:contextualSpacing w:val="0"/>
        <w:rPr>
          <w:rFonts w:ascii="Garamond" w:hAnsi="Garamond"/>
          <w:szCs w:val="24"/>
        </w:rPr>
      </w:pPr>
      <w:r w:rsidRPr="00877149">
        <w:rPr>
          <w:rFonts w:ascii="Garamond" w:hAnsi="Garamond"/>
          <w:szCs w:val="24"/>
        </w:rPr>
        <w:lastRenderedPageBreak/>
        <w:t xml:space="preserve">Any person desiring to perform work of any kind in a </w:t>
      </w:r>
      <w:r w:rsidR="00D735AD">
        <w:rPr>
          <w:rFonts w:ascii="Garamond" w:hAnsi="Garamond"/>
          <w:szCs w:val="24"/>
        </w:rPr>
        <w:t xml:space="preserve">swale </w:t>
      </w:r>
      <w:r w:rsidRPr="00877149">
        <w:rPr>
          <w:rFonts w:ascii="Garamond" w:hAnsi="Garamond"/>
          <w:szCs w:val="24"/>
        </w:rPr>
        <w:t>right of way shall make application for a permit,</w:t>
      </w:r>
      <w:r w:rsidR="003D562D" w:rsidRPr="00877149">
        <w:rPr>
          <w:rFonts w:ascii="Garamond" w:hAnsi="Garamond"/>
          <w:szCs w:val="24"/>
        </w:rPr>
        <w:t xml:space="preserve"> including the payment of such fees as may be established by the city council</w:t>
      </w:r>
      <w:r w:rsidR="00D735AD">
        <w:rPr>
          <w:rFonts w:ascii="Garamond" w:hAnsi="Garamond"/>
          <w:szCs w:val="24"/>
        </w:rPr>
        <w:t>.</w:t>
      </w:r>
    </w:p>
    <w:p w14:paraId="62B503B7" w14:textId="77777777" w:rsidR="00F95F18" w:rsidRPr="00877149" w:rsidRDefault="00F95F18" w:rsidP="00587C95">
      <w:pPr>
        <w:pStyle w:val="ListParagraph"/>
        <w:numPr>
          <w:ilvl w:val="1"/>
          <w:numId w:val="7"/>
        </w:numPr>
        <w:contextualSpacing w:val="0"/>
        <w:rPr>
          <w:rFonts w:ascii="Garamond" w:hAnsi="Garamond"/>
          <w:szCs w:val="24"/>
        </w:rPr>
      </w:pPr>
      <w:r>
        <w:rPr>
          <w:rFonts w:ascii="Garamond" w:hAnsi="Garamond"/>
          <w:szCs w:val="24"/>
        </w:rPr>
        <w:t>Permits shall not be assigned or transferred.</w:t>
      </w:r>
    </w:p>
    <w:p w14:paraId="62B503B8" w14:textId="0F25D9F7" w:rsidR="003D562D" w:rsidRPr="00877149" w:rsidRDefault="003D562D" w:rsidP="003D562D">
      <w:pPr>
        <w:pStyle w:val="ListParagraph"/>
        <w:numPr>
          <w:ilvl w:val="1"/>
          <w:numId w:val="7"/>
        </w:numPr>
        <w:contextualSpacing w:val="0"/>
        <w:rPr>
          <w:rFonts w:ascii="Garamond" w:hAnsi="Garamond"/>
          <w:szCs w:val="24"/>
        </w:rPr>
      </w:pPr>
      <w:r w:rsidRPr="00877149">
        <w:rPr>
          <w:rFonts w:ascii="Garamond" w:hAnsi="Garamond"/>
          <w:szCs w:val="24"/>
        </w:rPr>
        <w:t xml:space="preserve">A person shall not be eligible to apply for or receive permits to do work within the </w:t>
      </w:r>
      <w:r w:rsidR="00274F2D">
        <w:rPr>
          <w:rFonts w:ascii="Garamond" w:hAnsi="Garamond"/>
          <w:szCs w:val="24"/>
        </w:rPr>
        <w:t xml:space="preserve">swale </w:t>
      </w:r>
      <w:r w:rsidRPr="00877149">
        <w:rPr>
          <w:rFonts w:ascii="Garamond" w:hAnsi="Garamond"/>
          <w:szCs w:val="24"/>
        </w:rPr>
        <w:t>rights of way, save and except the following:</w:t>
      </w:r>
    </w:p>
    <w:p w14:paraId="62B503B9" w14:textId="77777777" w:rsidR="003D562D" w:rsidRPr="00877149" w:rsidRDefault="003D562D" w:rsidP="003D562D">
      <w:pPr>
        <w:pStyle w:val="ListParagraph"/>
        <w:numPr>
          <w:ilvl w:val="2"/>
          <w:numId w:val="7"/>
        </w:numPr>
        <w:contextualSpacing w:val="0"/>
        <w:rPr>
          <w:rFonts w:ascii="Garamond" w:hAnsi="Garamond"/>
          <w:szCs w:val="24"/>
        </w:rPr>
      </w:pPr>
      <w:r w:rsidRPr="00877149">
        <w:rPr>
          <w:rFonts w:ascii="Garamond" w:hAnsi="Garamond"/>
          <w:szCs w:val="24"/>
        </w:rPr>
        <w:t xml:space="preserve">Contractors licensed by the state as general </w:t>
      </w:r>
      <w:proofErr w:type="gramStart"/>
      <w:r w:rsidRPr="00877149">
        <w:rPr>
          <w:rFonts w:ascii="Garamond" w:hAnsi="Garamond"/>
          <w:szCs w:val="24"/>
        </w:rPr>
        <w:t>contractors;</w:t>
      </w:r>
      <w:proofErr w:type="gramEnd"/>
    </w:p>
    <w:p w14:paraId="62B503BA" w14:textId="77777777" w:rsidR="003D562D" w:rsidRPr="00877149" w:rsidRDefault="003D562D" w:rsidP="003D562D">
      <w:pPr>
        <w:pStyle w:val="ListParagraph"/>
        <w:numPr>
          <w:ilvl w:val="2"/>
          <w:numId w:val="7"/>
        </w:numPr>
        <w:contextualSpacing w:val="0"/>
        <w:rPr>
          <w:rFonts w:ascii="Garamond" w:hAnsi="Garamond"/>
          <w:szCs w:val="24"/>
        </w:rPr>
      </w:pPr>
      <w:r w:rsidRPr="00877149">
        <w:rPr>
          <w:rFonts w:ascii="Garamond" w:hAnsi="Garamond"/>
          <w:szCs w:val="24"/>
        </w:rPr>
        <w:t xml:space="preserve">Franchisees and public </w:t>
      </w:r>
      <w:proofErr w:type="gramStart"/>
      <w:r w:rsidRPr="00877149">
        <w:rPr>
          <w:rFonts w:ascii="Garamond" w:hAnsi="Garamond"/>
          <w:szCs w:val="24"/>
        </w:rPr>
        <w:t>utilities;</w:t>
      </w:r>
      <w:proofErr w:type="gramEnd"/>
    </w:p>
    <w:p w14:paraId="62B503BB" w14:textId="3F7368BD" w:rsidR="003D562D" w:rsidRPr="00877149" w:rsidRDefault="003D562D" w:rsidP="003D562D">
      <w:pPr>
        <w:pStyle w:val="ListParagraph"/>
        <w:numPr>
          <w:ilvl w:val="2"/>
          <w:numId w:val="7"/>
        </w:numPr>
        <w:contextualSpacing w:val="0"/>
        <w:rPr>
          <w:rFonts w:ascii="Garamond" w:hAnsi="Garamond"/>
          <w:szCs w:val="24"/>
        </w:rPr>
      </w:pPr>
      <w:r w:rsidRPr="00877149">
        <w:rPr>
          <w:rFonts w:ascii="Garamond" w:hAnsi="Garamond"/>
          <w:szCs w:val="24"/>
        </w:rPr>
        <w:t xml:space="preserve">Property owners installing, replacing, or maintaining </w:t>
      </w:r>
      <w:r w:rsidR="00274F2D">
        <w:rPr>
          <w:rFonts w:ascii="Garamond" w:hAnsi="Garamond"/>
          <w:szCs w:val="24"/>
        </w:rPr>
        <w:t xml:space="preserve">swale piping </w:t>
      </w:r>
      <w:r w:rsidRPr="00877149">
        <w:rPr>
          <w:rFonts w:ascii="Garamond" w:hAnsi="Garamond"/>
          <w:szCs w:val="24"/>
        </w:rPr>
        <w:t xml:space="preserve">upon a portion of the </w:t>
      </w:r>
      <w:r w:rsidR="00274F2D">
        <w:rPr>
          <w:rFonts w:ascii="Garamond" w:hAnsi="Garamond"/>
          <w:szCs w:val="24"/>
        </w:rPr>
        <w:t xml:space="preserve">swale </w:t>
      </w:r>
      <w:r w:rsidRPr="00877149">
        <w:rPr>
          <w:rFonts w:ascii="Garamond" w:hAnsi="Garamond"/>
          <w:szCs w:val="24"/>
        </w:rPr>
        <w:t>right of way adjacent to their residence; or</w:t>
      </w:r>
    </w:p>
    <w:p w14:paraId="62B503BC" w14:textId="77777777" w:rsidR="003D562D" w:rsidRDefault="003D562D" w:rsidP="003D562D">
      <w:pPr>
        <w:pStyle w:val="ListParagraph"/>
        <w:numPr>
          <w:ilvl w:val="2"/>
          <w:numId w:val="7"/>
        </w:numPr>
        <w:contextualSpacing w:val="0"/>
        <w:rPr>
          <w:rFonts w:ascii="Garamond" w:hAnsi="Garamond"/>
          <w:szCs w:val="24"/>
        </w:rPr>
      </w:pPr>
      <w:r w:rsidRPr="00877149">
        <w:rPr>
          <w:rFonts w:ascii="Garamond" w:hAnsi="Garamond"/>
          <w:szCs w:val="24"/>
        </w:rPr>
        <w:t>Persons offering a service which requires occupation of the right of way, such as scaffold or staging, staging of a crane, installation or maintenance of electric signs, glass, awnings, and painting or cleaning of buildings or sign boards or other structures.</w:t>
      </w:r>
    </w:p>
    <w:p w14:paraId="62B503BD" w14:textId="77777777" w:rsidR="003C3587" w:rsidRDefault="003C3587" w:rsidP="003C3587">
      <w:pPr>
        <w:pStyle w:val="ListParagraph"/>
        <w:numPr>
          <w:ilvl w:val="0"/>
          <w:numId w:val="7"/>
        </w:numPr>
        <w:contextualSpacing w:val="0"/>
        <w:rPr>
          <w:rFonts w:ascii="Garamond" w:hAnsi="Garamond"/>
          <w:szCs w:val="24"/>
        </w:rPr>
      </w:pPr>
      <w:r>
        <w:rPr>
          <w:rFonts w:ascii="Garamond" w:hAnsi="Garamond"/>
          <w:szCs w:val="24"/>
          <w:u w:val="single"/>
        </w:rPr>
        <w:t>Permit Application.</w:t>
      </w:r>
      <w:r>
        <w:rPr>
          <w:rFonts w:ascii="Garamond" w:hAnsi="Garamond"/>
          <w:szCs w:val="24"/>
        </w:rPr>
        <w:t xml:space="preserve"> </w:t>
      </w:r>
      <w:r w:rsidRPr="003C3587">
        <w:rPr>
          <w:rFonts w:ascii="Garamond" w:hAnsi="Garamond"/>
          <w:szCs w:val="24"/>
        </w:rPr>
        <w:t xml:space="preserve">Each permit application shall </w:t>
      </w:r>
      <w:r>
        <w:rPr>
          <w:rFonts w:ascii="Garamond" w:hAnsi="Garamond"/>
          <w:szCs w:val="24"/>
        </w:rPr>
        <w:t xml:space="preserve">contain such information and documentation as the city may require in order to demonstrate compliance with the terms, conditions, and requirements of this Ordinance, including </w:t>
      </w:r>
      <w:r w:rsidR="00400D50">
        <w:rPr>
          <w:rFonts w:ascii="Garamond" w:hAnsi="Garamond"/>
          <w:szCs w:val="24"/>
        </w:rPr>
        <w:t xml:space="preserve">but not limited to </w:t>
      </w:r>
      <w:r>
        <w:rPr>
          <w:rFonts w:ascii="Garamond" w:hAnsi="Garamond"/>
          <w:szCs w:val="24"/>
        </w:rPr>
        <w:t>the following:</w:t>
      </w:r>
    </w:p>
    <w:p w14:paraId="62B503BE" w14:textId="77777777" w:rsidR="003C3587" w:rsidRPr="003C3587" w:rsidRDefault="003C3587" w:rsidP="003C3587">
      <w:pPr>
        <w:pStyle w:val="ListParagraph"/>
        <w:numPr>
          <w:ilvl w:val="1"/>
          <w:numId w:val="7"/>
        </w:numPr>
        <w:contextualSpacing w:val="0"/>
        <w:rPr>
          <w:rFonts w:ascii="Garamond" w:hAnsi="Garamond"/>
          <w:szCs w:val="24"/>
        </w:rPr>
      </w:pPr>
      <w:r>
        <w:rPr>
          <w:rFonts w:ascii="Garamond" w:hAnsi="Garamond"/>
          <w:szCs w:val="24"/>
        </w:rPr>
        <w:t xml:space="preserve">The anticipated starting and completion date, and the </w:t>
      </w:r>
      <w:r w:rsidRPr="003C3587">
        <w:rPr>
          <w:rFonts w:ascii="Garamond" w:hAnsi="Garamond"/>
          <w:szCs w:val="24"/>
        </w:rPr>
        <w:t xml:space="preserve">season of the year during which the work is to be performed as well as the current weather and its impact on public safety and the use of the </w:t>
      </w:r>
      <w:r w:rsidR="006F65B6">
        <w:rPr>
          <w:rFonts w:ascii="Garamond" w:hAnsi="Garamond"/>
          <w:szCs w:val="24"/>
        </w:rPr>
        <w:t>right of</w:t>
      </w:r>
      <w:r w:rsidRPr="003C3587">
        <w:rPr>
          <w:rFonts w:ascii="Garamond" w:hAnsi="Garamond"/>
          <w:szCs w:val="24"/>
        </w:rPr>
        <w:t xml:space="preserve"> way by the </w:t>
      </w:r>
      <w:proofErr w:type="gramStart"/>
      <w:r w:rsidRPr="003C3587">
        <w:rPr>
          <w:rFonts w:ascii="Garamond" w:hAnsi="Garamond"/>
          <w:szCs w:val="24"/>
        </w:rPr>
        <w:t>public;</w:t>
      </w:r>
      <w:proofErr w:type="gramEnd"/>
    </w:p>
    <w:p w14:paraId="62B503BF" w14:textId="77777777" w:rsidR="003C3587" w:rsidRPr="003C3587" w:rsidRDefault="003C3587" w:rsidP="003C3587">
      <w:pPr>
        <w:pStyle w:val="ListParagraph"/>
        <w:numPr>
          <w:ilvl w:val="1"/>
          <w:numId w:val="7"/>
        </w:numPr>
        <w:contextualSpacing w:val="0"/>
        <w:rPr>
          <w:rFonts w:ascii="Garamond" w:hAnsi="Garamond"/>
          <w:szCs w:val="24"/>
        </w:rPr>
      </w:pPr>
      <w:r w:rsidRPr="003C3587">
        <w:rPr>
          <w:rFonts w:ascii="Garamond" w:hAnsi="Garamond"/>
          <w:szCs w:val="24"/>
        </w:rPr>
        <w:t xml:space="preserve">The scope of work to be performed under the </w:t>
      </w:r>
      <w:proofErr w:type="gramStart"/>
      <w:r w:rsidRPr="003C3587">
        <w:rPr>
          <w:rFonts w:ascii="Garamond" w:hAnsi="Garamond"/>
          <w:szCs w:val="24"/>
        </w:rPr>
        <w:t>permit;</w:t>
      </w:r>
      <w:proofErr w:type="gramEnd"/>
    </w:p>
    <w:p w14:paraId="62B503C0" w14:textId="77777777" w:rsidR="003C3587" w:rsidRPr="003C3587" w:rsidRDefault="003C3587" w:rsidP="003C3587">
      <w:pPr>
        <w:pStyle w:val="ListParagraph"/>
        <w:numPr>
          <w:ilvl w:val="1"/>
          <w:numId w:val="7"/>
        </w:numPr>
        <w:contextualSpacing w:val="0"/>
        <w:rPr>
          <w:rFonts w:ascii="Garamond" w:hAnsi="Garamond"/>
          <w:szCs w:val="24"/>
        </w:rPr>
      </w:pPr>
      <w:r>
        <w:rPr>
          <w:rFonts w:ascii="Garamond" w:hAnsi="Garamond"/>
          <w:szCs w:val="24"/>
        </w:rPr>
        <w:t>The applicant’s plan for m</w:t>
      </w:r>
      <w:r w:rsidRPr="003C3587">
        <w:rPr>
          <w:rFonts w:ascii="Garamond" w:hAnsi="Garamond"/>
          <w:szCs w:val="24"/>
        </w:rPr>
        <w:t xml:space="preserve">aintaining the safe and effective flow of pedestrian and vehicular traffic on the </w:t>
      </w:r>
      <w:r>
        <w:rPr>
          <w:rFonts w:ascii="Garamond" w:hAnsi="Garamond"/>
          <w:szCs w:val="24"/>
        </w:rPr>
        <w:t xml:space="preserve">right of </w:t>
      </w:r>
      <w:r w:rsidRPr="003C3587">
        <w:rPr>
          <w:rFonts w:ascii="Garamond" w:hAnsi="Garamond"/>
          <w:szCs w:val="24"/>
        </w:rPr>
        <w:t xml:space="preserve">way affected by the </w:t>
      </w:r>
      <w:proofErr w:type="gramStart"/>
      <w:r w:rsidRPr="003C3587">
        <w:rPr>
          <w:rFonts w:ascii="Garamond" w:hAnsi="Garamond"/>
          <w:szCs w:val="24"/>
        </w:rPr>
        <w:t>work;</w:t>
      </w:r>
      <w:proofErr w:type="gramEnd"/>
    </w:p>
    <w:p w14:paraId="62B503C1" w14:textId="77777777" w:rsidR="003C3587" w:rsidRDefault="003C3587" w:rsidP="003C3587">
      <w:pPr>
        <w:pStyle w:val="ListParagraph"/>
        <w:numPr>
          <w:ilvl w:val="1"/>
          <w:numId w:val="7"/>
        </w:numPr>
        <w:contextualSpacing w:val="0"/>
        <w:rPr>
          <w:rFonts w:ascii="Garamond" w:hAnsi="Garamond"/>
          <w:szCs w:val="24"/>
        </w:rPr>
      </w:pPr>
      <w:r>
        <w:rPr>
          <w:rFonts w:ascii="Garamond" w:hAnsi="Garamond"/>
          <w:szCs w:val="24"/>
        </w:rPr>
        <w:t>The applicant’s plan for p</w:t>
      </w:r>
      <w:r w:rsidRPr="003C3587">
        <w:rPr>
          <w:rFonts w:ascii="Garamond" w:hAnsi="Garamond"/>
          <w:szCs w:val="24"/>
        </w:rPr>
        <w:t xml:space="preserve">rotecting the existing improvements to </w:t>
      </w:r>
      <w:r>
        <w:rPr>
          <w:rFonts w:ascii="Garamond" w:hAnsi="Garamond"/>
          <w:szCs w:val="24"/>
        </w:rPr>
        <w:t xml:space="preserve">and facilities within </w:t>
      </w:r>
      <w:r w:rsidRPr="003C3587">
        <w:rPr>
          <w:rFonts w:ascii="Garamond" w:hAnsi="Garamond"/>
          <w:szCs w:val="24"/>
        </w:rPr>
        <w:t xml:space="preserve">the </w:t>
      </w:r>
      <w:r>
        <w:rPr>
          <w:rFonts w:ascii="Garamond" w:hAnsi="Garamond"/>
          <w:szCs w:val="24"/>
        </w:rPr>
        <w:t xml:space="preserve">right of way </w:t>
      </w:r>
      <w:r w:rsidRPr="003C3587">
        <w:rPr>
          <w:rFonts w:ascii="Garamond" w:hAnsi="Garamond"/>
          <w:szCs w:val="24"/>
        </w:rPr>
        <w:t>impacted by the work;</w:t>
      </w:r>
      <w:r>
        <w:rPr>
          <w:rFonts w:ascii="Garamond" w:hAnsi="Garamond"/>
          <w:szCs w:val="24"/>
        </w:rPr>
        <w:t xml:space="preserve"> and</w:t>
      </w:r>
    </w:p>
    <w:p w14:paraId="62B503C2" w14:textId="77777777" w:rsidR="003C3587" w:rsidRPr="00400D50" w:rsidRDefault="003C3587" w:rsidP="00400D50">
      <w:pPr>
        <w:pStyle w:val="ListParagraph"/>
        <w:numPr>
          <w:ilvl w:val="1"/>
          <w:numId w:val="7"/>
        </w:numPr>
        <w:contextualSpacing w:val="0"/>
        <w:rPr>
          <w:rFonts w:ascii="Garamond" w:hAnsi="Garamond"/>
          <w:szCs w:val="24"/>
        </w:rPr>
      </w:pPr>
      <w:r>
        <w:rPr>
          <w:rFonts w:ascii="Garamond" w:hAnsi="Garamond"/>
          <w:szCs w:val="24"/>
        </w:rPr>
        <w:t xml:space="preserve">Drawings, plans, details, specifications, typical cross-sections, and other construction drawings necessary to </w:t>
      </w:r>
      <w:r w:rsidR="00400D50">
        <w:rPr>
          <w:rFonts w:ascii="Garamond" w:hAnsi="Garamond"/>
          <w:szCs w:val="24"/>
        </w:rPr>
        <w:t xml:space="preserve">describe and document </w:t>
      </w:r>
      <w:r>
        <w:rPr>
          <w:rFonts w:ascii="Garamond" w:hAnsi="Garamond"/>
          <w:szCs w:val="24"/>
        </w:rPr>
        <w:t xml:space="preserve">the work to be </w:t>
      </w:r>
      <w:r w:rsidR="00400D50">
        <w:rPr>
          <w:rFonts w:ascii="Garamond" w:hAnsi="Garamond"/>
          <w:szCs w:val="24"/>
        </w:rPr>
        <w:t>performed, including work site restoration.</w:t>
      </w:r>
    </w:p>
    <w:p w14:paraId="62B503C3" w14:textId="77777777" w:rsidR="00587C95" w:rsidRPr="00877149" w:rsidRDefault="003D562D" w:rsidP="003D562D">
      <w:pPr>
        <w:pStyle w:val="ListParagraph"/>
        <w:numPr>
          <w:ilvl w:val="0"/>
          <w:numId w:val="7"/>
        </w:numPr>
        <w:contextualSpacing w:val="0"/>
        <w:rPr>
          <w:rFonts w:ascii="Garamond" w:hAnsi="Garamond"/>
          <w:szCs w:val="24"/>
        </w:rPr>
      </w:pPr>
      <w:r w:rsidRPr="00877149">
        <w:rPr>
          <w:rFonts w:ascii="Garamond" w:hAnsi="Garamond"/>
          <w:szCs w:val="24"/>
          <w:u w:val="single"/>
        </w:rPr>
        <w:t>Permit Standards.</w:t>
      </w:r>
      <w:r w:rsidRPr="00877149">
        <w:rPr>
          <w:rFonts w:ascii="Garamond" w:hAnsi="Garamond"/>
          <w:szCs w:val="24"/>
        </w:rPr>
        <w:t xml:space="preserve"> </w:t>
      </w:r>
      <w:r w:rsidR="00587C95" w:rsidRPr="00877149">
        <w:rPr>
          <w:rFonts w:ascii="Garamond" w:hAnsi="Garamond"/>
          <w:szCs w:val="24"/>
        </w:rPr>
        <w:t>The decision by the city to issue a permit, and the terms and conditions of such permit, shall be based on</w:t>
      </w:r>
      <w:r w:rsidR="003C3587">
        <w:rPr>
          <w:rFonts w:ascii="Garamond" w:hAnsi="Garamond"/>
          <w:szCs w:val="24"/>
        </w:rPr>
        <w:t xml:space="preserve"> the information submitted by the applicant and the</w:t>
      </w:r>
      <w:r w:rsidR="00587C95" w:rsidRPr="00877149">
        <w:rPr>
          <w:rFonts w:ascii="Garamond" w:hAnsi="Garamond"/>
          <w:szCs w:val="24"/>
        </w:rPr>
        <w:t xml:space="preserve"> factors determined by the city, including the following:</w:t>
      </w:r>
    </w:p>
    <w:p w14:paraId="62B503C4" w14:textId="0F6E2C8F" w:rsidR="00587C95" w:rsidRPr="00877149" w:rsidRDefault="00587C95" w:rsidP="003D562D">
      <w:pPr>
        <w:pStyle w:val="ListParagraph"/>
        <w:numPr>
          <w:ilvl w:val="1"/>
          <w:numId w:val="7"/>
        </w:numPr>
        <w:contextualSpacing w:val="0"/>
        <w:rPr>
          <w:rFonts w:ascii="Garamond" w:hAnsi="Garamond" w:cs="Times New Roman"/>
          <w:szCs w:val="24"/>
        </w:rPr>
      </w:pPr>
      <w:r w:rsidRPr="00877149">
        <w:rPr>
          <w:rFonts w:ascii="Garamond" w:hAnsi="Garamond" w:cs="Times New Roman"/>
          <w:szCs w:val="24"/>
        </w:rPr>
        <w:t xml:space="preserve">The capacity of the </w:t>
      </w:r>
      <w:r w:rsidR="00575E26">
        <w:rPr>
          <w:rFonts w:ascii="Garamond" w:hAnsi="Garamond" w:cs="Times New Roman"/>
          <w:szCs w:val="24"/>
        </w:rPr>
        <w:t xml:space="preserve">swale </w:t>
      </w:r>
      <w:r w:rsidRPr="00877149">
        <w:rPr>
          <w:rFonts w:ascii="Garamond" w:hAnsi="Garamond" w:cs="Times New Roman"/>
          <w:szCs w:val="24"/>
        </w:rPr>
        <w:t>right of way to accommodate the facilities or structures proposed to be installed or constructed in addition to all existing facilities or structures</w:t>
      </w:r>
      <w:r w:rsidR="00877149">
        <w:rPr>
          <w:rFonts w:ascii="Garamond" w:hAnsi="Garamond" w:cs="Times New Roman"/>
          <w:szCs w:val="24"/>
        </w:rPr>
        <w:t>.</w:t>
      </w:r>
    </w:p>
    <w:p w14:paraId="62B503C5" w14:textId="47549DD2" w:rsidR="00587C95" w:rsidRPr="00877149" w:rsidRDefault="00587C95" w:rsidP="003D562D">
      <w:pPr>
        <w:pStyle w:val="ListParagraph"/>
        <w:numPr>
          <w:ilvl w:val="1"/>
          <w:numId w:val="7"/>
        </w:numPr>
        <w:contextualSpacing w:val="0"/>
        <w:rPr>
          <w:rFonts w:ascii="Garamond" w:hAnsi="Garamond" w:cs="Times New Roman"/>
          <w:szCs w:val="24"/>
        </w:rPr>
      </w:pPr>
      <w:r w:rsidRPr="00877149">
        <w:rPr>
          <w:rFonts w:ascii="Garamond" w:hAnsi="Garamond" w:cs="Times New Roman"/>
          <w:szCs w:val="24"/>
        </w:rPr>
        <w:lastRenderedPageBreak/>
        <w:t xml:space="preserve">The capacity of the </w:t>
      </w:r>
      <w:r w:rsidR="00575E26">
        <w:rPr>
          <w:rFonts w:ascii="Garamond" w:hAnsi="Garamond" w:cs="Times New Roman"/>
          <w:szCs w:val="24"/>
        </w:rPr>
        <w:t xml:space="preserve">swale </w:t>
      </w:r>
      <w:r w:rsidRPr="00877149">
        <w:rPr>
          <w:rFonts w:ascii="Garamond" w:hAnsi="Garamond" w:cs="Times New Roman"/>
          <w:szCs w:val="24"/>
        </w:rPr>
        <w:t>right of way to accommodate the facilities or structures without impacting or limiting the provision of critical public infrastructure such as electrical power, gas, sewer,</w:t>
      </w:r>
      <w:r w:rsidR="00877149">
        <w:rPr>
          <w:rFonts w:ascii="Garamond" w:hAnsi="Garamond" w:cs="Times New Roman"/>
          <w:szCs w:val="24"/>
        </w:rPr>
        <w:t xml:space="preserve"> and water.</w:t>
      </w:r>
    </w:p>
    <w:p w14:paraId="62B503C6" w14:textId="77777777" w:rsidR="00587C95" w:rsidRPr="00877149" w:rsidRDefault="00587C95" w:rsidP="003D562D">
      <w:pPr>
        <w:pStyle w:val="ListParagraph"/>
        <w:numPr>
          <w:ilvl w:val="1"/>
          <w:numId w:val="7"/>
        </w:numPr>
        <w:contextualSpacing w:val="0"/>
        <w:rPr>
          <w:rFonts w:ascii="Garamond" w:hAnsi="Garamond" w:cs="Times New Roman"/>
          <w:szCs w:val="24"/>
        </w:rPr>
      </w:pPr>
      <w:r w:rsidRPr="00877149">
        <w:rPr>
          <w:rFonts w:ascii="Garamond" w:hAnsi="Garamond" w:cs="Times New Roman"/>
          <w:szCs w:val="24"/>
        </w:rPr>
        <w:t xml:space="preserve">The damage or disruption to public or private property, facilities, improvements, or landscaping previously existing in the </w:t>
      </w:r>
      <w:r w:rsidR="00764068">
        <w:rPr>
          <w:rFonts w:ascii="Garamond" w:hAnsi="Garamond" w:cs="Times New Roman"/>
          <w:szCs w:val="24"/>
        </w:rPr>
        <w:t>right of</w:t>
      </w:r>
      <w:r w:rsidRPr="00877149">
        <w:rPr>
          <w:rFonts w:ascii="Garamond" w:hAnsi="Garamond" w:cs="Times New Roman"/>
          <w:szCs w:val="24"/>
        </w:rPr>
        <w:t xml:space="preserve"> way</w:t>
      </w:r>
      <w:r w:rsidR="00877149">
        <w:rPr>
          <w:rFonts w:ascii="Garamond" w:hAnsi="Garamond" w:cs="Times New Roman"/>
          <w:szCs w:val="24"/>
        </w:rPr>
        <w:t>.</w:t>
      </w:r>
    </w:p>
    <w:p w14:paraId="62B503C7" w14:textId="77777777" w:rsidR="00587C95" w:rsidRPr="00877149" w:rsidRDefault="00587C95" w:rsidP="003D562D">
      <w:pPr>
        <w:pStyle w:val="ListParagraph"/>
        <w:numPr>
          <w:ilvl w:val="1"/>
          <w:numId w:val="7"/>
        </w:numPr>
        <w:contextualSpacing w:val="0"/>
        <w:rPr>
          <w:rFonts w:ascii="Garamond" w:hAnsi="Garamond" w:cs="Times New Roman"/>
          <w:szCs w:val="24"/>
        </w:rPr>
      </w:pPr>
      <w:r w:rsidRPr="00877149">
        <w:rPr>
          <w:rFonts w:ascii="Garamond" w:hAnsi="Garamond" w:cs="Times New Roman"/>
          <w:szCs w:val="24"/>
        </w:rPr>
        <w:t xml:space="preserve">The public interest in minimizing the cost and disruption of construction from numerous excavations of the </w:t>
      </w:r>
      <w:r w:rsidR="00764068">
        <w:rPr>
          <w:rFonts w:ascii="Garamond" w:hAnsi="Garamond" w:cs="Times New Roman"/>
          <w:szCs w:val="24"/>
        </w:rPr>
        <w:t xml:space="preserve">right of </w:t>
      </w:r>
      <w:r w:rsidRPr="00877149">
        <w:rPr>
          <w:rFonts w:ascii="Garamond" w:hAnsi="Garamond" w:cs="Times New Roman"/>
          <w:szCs w:val="24"/>
        </w:rPr>
        <w:t>way</w:t>
      </w:r>
      <w:r w:rsidR="00877149">
        <w:rPr>
          <w:rFonts w:ascii="Garamond" w:hAnsi="Garamond" w:cs="Times New Roman"/>
          <w:szCs w:val="24"/>
        </w:rPr>
        <w:t>.</w:t>
      </w:r>
    </w:p>
    <w:p w14:paraId="62B503C8" w14:textId="77777777" w:rsidR="00587C95" w:rsidRPr="00877149" w:rsidRDefault="00587C95" w:rsidP="003D562D">
      <w:pPr>
        <w:pStyle w:val="ListParagraph"/>
        <w:numPr>
          <w:ilvl w:val="1"/>
          <w:numId w:val="7"/>
        </w:numPr>
        <w:contextualSpacing w:val="0"/>
        <w:rPr>
          <w:rFonts w:ascii="Garamond" w:hAnsi="Garamond" w:cs="Times New Roman"/>
          <w:szCs w:val="24"/>
        </w:rPr>
      </w:pPr>
      <w:r w:rsidRPr="00877149">
        <w:rPr>
          <w:rFonts w:ascii="Garamond" w:hAnsi="Garamond" w:cs="Times New Roman"/>
          <w:szCs w:val="24"/>
        </w:rPr>
        <w:t>The past performance of the applicant in conforming with this ordinance and all applicable engineering regulations, specifications, design standards, insurance and bonding requirements, and work site restoration requirements.</w:t>
      </w:r>
    </w:p>
    <w:p w14:paraId="62B503C9" w14:textId="77777777" w:rsidR="003D562D" w:rsidRPr="00877149" w:rsidRDefault="003D562D" w:rsidP="003D562D">
      <w:pPr>
        <w:pStyle w:val="ListParagraph"/>
        <w:numPr>
          <w:ilvl w:val="1"/>
          <w:numId w:val="7"/>
        </w:numPr>
        <w:contextualSpacing w:val="0"/>
        <w:rPr>
          <w:rFonts w:ascii="Garamond" w:hAnsi="Garamond" w:cs="Times New Roman"/>
          <w:szCs w:val="24"/>
        </w:rPr>
      </w:pPr>
      <w:r w:rsidRPr="00877149">
        <w:rPr>
          <w:rFonts w:ascii="Garamond" w:hAnsi="Garamond" w:cs="Times New Roman"/>
          <w:szCs w:val="24"/>
        </w:rPr>
        <w:t>The satisfaction of engineering regulations, construction specifications, and design standards, as demonstrated by plans, designs, specifications, drawings, and/or details submitted by the applicant.</w:t>
      </w:r>
    </w:p>
    <w:p w14:paraId="62B503CA" w14:textId="2B13246A" w:rsidR="00AD6707" w:rsidRPr="00AD6707" w:rsidRDefault="00587C95" w:rsidP="00AD6707">
      <w:pPr>
        <w:pStyle w:val="ListParagraph"/>
        <w:numPr>
          <w:ilvl w:val="0"/>
          <w:numId w:val="7"/>
        </w:numPr>
        <w:contextualSpacing w:val="0"/>
        <w:jc w:val="both"/>
        <w:rPr>
          <w:rFonts w:ascii="Garamond" w:hAnsi="Garamond" w:cs="Times New Roman"/>
          <w:szCs w:val="24"/>
        </w:rPr>
      </w:pPr>
      <w:r w:rsidRPr="00877149">
        <w:rPr>
          <w:rFonts w:ascii="Garamond" w:hAnsi="Garamond" w:cs="Times New Roman"/>
          <w:szCs w:val="24"/>
        </w:rPr>
        <w:t xml:space="preserve"> </w:t>
      </w:r>
      <w:r w:rsidR="003D562D" w:rsidRPr="00877149">
        <w:rPr>
          <w:rFonts w:ascii="Garamond" w:hAnsi="Garamond" w:cs="Times New Roman"/>
          <w:szCs w:val="24"/>
          <w:u w:val="single"/>
        </w:rPr>
        <w:t>Permit Terms.</w:t>
      </w:r>
      <w:r w:rsidR="00877149">
        <w:rPr>
          <w:rFonts w:ascii="Garamond" w:hAnsi="Garamond" w:cs="Times New Roman"/>
          <w:szCs w:val="24"/>
        </w:rPr>
        <w:t xml:space="preserve"> Any permit authorizing </w:t>
      </w:r>
      <w:r w:rsidR="00323093">
        <w:rPr>
          <w:rFonts w:ascii="Garamond" w:hAnsi="Garamond" w:cs="Times New Roman"/>
          <w:szCs w:val="24"/>
        </w:rPr>
        <w:t xml:space="preserve">any work within or upon a </w:t>
      </w:r>
      <w:r w:rsidR="00EA04A1">
        <w:rPr>
          <w:rFonts w:ascii="Garamond" w:hAnsi="Garamond" w:cs="Times New Roman"/>
          <w:szCs w:val="24"/>
        </w:rPr>
        <w:t xml:space="preserve">swale </w:t>
      </w:r>
      <w:r w:rsidR="00323093">
        <w:rPr>
          <w:rFonts w:ascii="Garamond" w:hAnsi="Garamond" w:cs="Times New Roman"/>
          <w:szCs w:val="24"/>
        </w:rPr>
        <w:t>right of way shall contain such terms and conditions as are necessary to protect resident and public pr</w:t>
      </w:r>
      <w:r w:rsidR="00323093" w:rsidRPr="00AD6707">
        <w:rPr>
          <w:rFonts w:ascii="Garamond" w:hAnsi="Garamond" w:cs="Times New Roman"/>
          <w:szCs w:val="24"/>
        </w:rPr>
        <w:t>operty, the public, Lake Point, and existing facilities within the right of way, including the following:</w:t>
      </w:r>
    </w:p>
    <w:p w14:paraId="62B503CB" w14:textId="7A35EFB1" w:rsidR="00AD6707" w:rsidRPr="00AD6707" w:rsidRDefault="00AD6707" w:rsidP="00AD6707">
      <w:pPr>
        <w:pStyle w:val="ListParagraph"/>
        <w:numPr>
          <w:ilvl w:val="1"/>
          <w:numId w:val="7"/>
        </w:numPr>
        <w:contextualSpacing w:val="0"/>
        <w:jc w:val="both"/>
        <w:rPr>
          <w:rFonts w:ascii="Garamond" w:hAnsi="Garamond" w:cs="Times New Roman"/>
          <w:szCs w:val="24"/>
        </w:rPr>
      </w:pPr>
      <w:r>
        <w:rPr>
          <w:rFonts w:ascii="Garamond" w:hAnsi="Garamond" w:cs="Times New Roman"/>
          <w:szCs w:val="24"/>
        </w:rPr>
        <w:t>All</w:t>
      </w:r>
      <w:r w:rsidRPr="00AD6707">
        <w:rPr>
          <w:rFonts w:ascii="Garamond" w:hAnsi="Garamond" w:cs="Times New Roman"/>
          <w:szCs w:val="24"/>
        </w:rPr>
        <w:t xml:space="preserve"> work shall conform to </w:t>
      </w:r>
      <w:r w:rsidR="00FC232F" w:rsidRPr="00AD6707">
        <w:rPr>
          <w:rFonts w:ascii="Garamond" w:hAnsi="Garamond" w:cs="Times New Roman"/>
          <w:szCs w:val="24"/>
        </w:rPr>
        <w:t>traffic control regulations</w:t>
      </w:r>
      <w:r w:rsidR="00FC232F">
        <w:rPr>
          <w:rFonts w:ascii="Garamond" w:hAnsi="Garamond" w:cs="Times New Roman"/>
          <w:szCs w:val="24"/>
        </w:rPr>
        <w:t xml:space="preserve"> </w:t>
      </w:r>
      <w:r>
        <w:rPr>
          <w:rFonts w:ascii="Garamond" w:hAnsi="Garamond" w:cs="Times New Roman"/>
          <w:szCs w:val="24"/>
        </w:rPr>
        <w:t xml:space="preserve">city </w:t>
      </w:r>
      <w:r w:rsidR="009C3813">
        <w:rPr>
          <w:rFonts w:ascii="Garamond" w:hAnsi="Garamond" w:cs="Times New Roman"/>
          <w:szCs w:val="24"/>
        </w:rPr>
        <w:t xml:space="preserve">swale </w:t>
      </w:r>
      <w:r w:rsidRPr="00AD6707">
        <w:rPr>
          <w:rFonts w:ascii="Garamond" w:hAnsi="Garamond" w:cs="Times New Roman"/>
          <w:szCs w:val="24"/>
        </w:rPr>
        <w:t>engineering regulations, design standards, construction specifications</w:t>
      </w:r>
      <w:r w:rsidR="00600636">
        <w:rPr>
          <w:rFonts w:ascii="Garamond" w:hAnsi="Garamond" w:cs="Times New Roman"/>
          <w:szCs w:val="24"/>
        </w:rPr>
        <w:t xml:space="preserve"> found herein</w:t>
      </w:r>
      <w:r>
        <w:rPr>
          <w:rFonts w:ascii="Garamond" w:hAnsi="Garamond" w:cs="Times New Roman"/>
          <w:szCs w:val="24"/>
        </w:rPr>
        <w:t>,</w:t>
      </w:r>
      <w:r w:rsidRPr="00AD6707">
        <w:rPr>
          <w:rFonts w:ascii="Garamond" w:hAnsi="Garamond" w:cs="Times New Roman"/>
          <w:szCs w:val="24"/>
        </w:rPr>
        <w:t xml:space="preserve"> </w:t>
      </w:r>
      <w:r w:rsidR="00600636">
        <w:rPr>
          <w:rFonts w:ascii="Garamond" w:hAnsi="Garamond" w:cs="Times New Roman"/>
          <w:szCs w:val="24"/>
        </w:rPr>
        <w:t xml:space="preserve">and will also adhere to recorded plat conditions </w:t>
      </w:r>
      <w:r w:rsidR="00FC232F">
        <w:rPr>
          <w:rFonts w:ascii="Garamond" w:hAnsi="Garamond" w:cs="Times New Roman"/>
          <w:szCs w:val="24"/>
        </w:rPr>
        <w:t>relating to water runoff.</w:t>
      </w:r>
    </w:p>
    <w:p w14:paraId="62B503CC" w14:textId="77777777" w:rsidR="00AD6707" w:rsidRPr="00AD6707" w:rsidRDefault="00AD6707" w:rsidP="00AD6707">
      <w:pPr>
        <w:pStyle w:val="ListParagraph"/>
        <w:numPr>
          <w:ilvl w:val="1"/>
          <w:numId w:val="7"/>
        </w:numPr>
        <w:contextualSpacing w:val="0"/>
        <w:jc w:val="both"/>
        <w:rPr>
          <w:rFonts w:ascii="Garamond" w:hAnsi="Garamond" w:cs="Times New Roman"/>
          <w:szCs w:val="24"/>
        </w:rPr>
      </w:pPr>
      <w:r w:rsidRPr="00AD6707">
        <w:rPr>
          <w:rFonts w:ascii="Garamond" w:hAnsi="Garamond" w:cs="Times New Roman"/>
          <w:szCs w:val="24"/>
        </w:rPr>
        <w:t xml:space="preserve">Where a job site is left unattended, before completion of the work, signage with minimum </w:t>
      </w:r>
      <w:proofErr w:type="gramStart"/>
      <w:r w:rsidRPr="00AD6707">
        <w:rPr>
          <w:rFonts w:ascii="Garamond" w:hAnsi="Garamond" w:cs="Times New Roman"/>
          <w:szCs w:val="24"/>
        </w:rPr>
        <w:t>two inch high</w:t>
      </w:r>
      <w:proofErr w:type="gramEnd"/>
      <w:r w:rsidRPr="00AD6707">
        <w:rPr>
          <w:rFonts w:ascii="Garamond" w:hAnsi="Garamond" w:cs="Times New Roman"/>
          <w:szCs w:val="24"/>
        </w:rPr>
        <w:t xml:space="preserve"> letters shall be attached to a barricade or otherwise posted at the site, indicating the permittee's name, or company name, telephone number, and after hours telephone number.</w:t>
      </w:r>
    </w:p>
    <w:p w14:paraId="62B503CD" w14:textId="77777777" w:rsidR="00AD6707" w:rsidRPr="00AD6707" w:rsidRDefault="003C3587" w:rsidP="00AD6707">
      <w:pPr>
        <w:pStyle w:val="ListParagraph"/>
        <w:numPr>
          <w:ilvl w:val="1"/>
          <w:numId w:val="7"/>
        </w:numPr>
        <w:contextualSpacing w:val="0"/>
        <w:jc w:val="both"/>
        <w:rPr>
          <w:rFonts w:ascii="Garamond" w:hAnsi="Garamond" w:cs="Times New Roman"/>
          <w:szCs w:val="24"/>
        </w:rPr>
      </w:pPr>
      <w:r w:rsidRPr="003C3587">
        <w:rPr>
          <w:rFonts w:ascii="Garamond" w:hAnsi="Garamond"/>
          <w:szCs w:val="24"/>
        </w:rPr>
        <w:t>The city shall be notified by the permittee of commencement of the work within twenty-four hours prior to commencing work.</w:t>
      </w:r>
      <w:r>
        <w:rPr>
          <w:rFonts w:ascii="Garamond" w:hAnsi="Garamond"/>
          <w:szCs w:val="24"/>
        </w:rPr>
        <w:t xml:space="preserve"> </w:t>
      </w:r>
      <w:r w:rsidR="00AD6707" w:rsidRPr="00AD6707">
        <w:rPr>
          <w:rFonts w:ascii="Garamond" w:hAnsi="Garamond" w:cs="Times New Roman"/>
          <w:szCs w:val="24"/>
        </w:rPr>
        <w:t>The</w:t>
      </w:r>
      <w:r w:rsidR="00AD6707">
        <w:rPr>
          <w:rFonts w:ascii="Garamond" w:hAnsi="Garamond" w:cs="Times New Roman"/>
          <w:szCs w:val="24"/>
        </w:rPr>
        <w:t xml:space="preserve"> city’s law enforcement and fire protection service</w:t>
      </w:r>
      <w:r w:rsidR="00AD6707" w:rsidRPr="00AD6707">
        <w:rPr>
          <w:rFonts w:ascii="Garamond" w:hAnsi="Garamond" w:cs="Times New Roman"/>
          <w:szCs w:val="24"/>
        </w:rPr>
        <w:t xml:space="preserve"> shall be notified</w:t>
      </w:r>
      <w:r>
        <w:rPr>
          <w:rFonts w:ascii="Garamond" w:hAnsi="Garamond" w:cs="Times New Roman"/>
          <w:szCs w:val="24"/>
        </w:rPr>
        <w:t xml:space="preserve"> by the permittee</w:t>
      </w:r>
      <w:r w:rsidR="00AD6707" w:rsidRPr="00AD6707">
        <w:rPr>
          <w:rFonts w:ascii="Garamond" w:hAnsi="Garamond" w:cs="Times New Roman"/>
          <w:szCs w:val="24"/>
        </w:rPr>
        <w:t xml:space="preserve"> at least twenty-four hours in advance of any planned excavation requiring street closure or traffic detour.</w:t>
      </w:r>
    </w:p>
    <w:p w14:paraId="62B503CE" w14:textId="4470E207" w:rsidR="00323093" w:rsidRPr="00323093" w:rsidRDefault="00323093" w:rsidP="00AD6707">
      <w:pPr>
        <w:pStyle w:val="ListParagraph"/>
        <w:numPr>
          <w:ilvl w:val="1"/>
          <w:numId w:val="7"/>
        </w:numPr>
        <w:contextualSpacing w:val="0"/>
        <w:jc w:val="both"/>
        <w:rPr>
          <w:rFonts w:ascii="Garamond" w:hAnsi="Garamond" w:cs="Times New Roman"/>
          <w:szCs w:val="24"/>
          <w:u w:val="single"/>
        </w:rPr>
      </w:pPr>
      <w:r w:rsidRPr="00AD6707">
        <w:rPr>
          <w:rFonts w:ascii="Garamond" w:hAnsi="Garamond" w:cs="Times New Roman"/>
          <w:szCs w:val="24"/>
        </w:rPr>
        <w:t>Existing drainage channels, such as gutters or ditches, shall be kept free of dirt or other debris so that natural flow will not be interrupted</w:t>
      </w:r>
      <w:r w:rsidR="003F08F9">
        <w:rPr>
          <w:rFonts w:ascii="Garamond" w:hAnsi="Garamond" w:cs="Times New Roman"/>
          <w:szCs w:val="24"/>
        </w:rPr>
        <w:t xml:space="preserve"> in areas not being worked on.</w:t>
      </w:r>
      <w:r w:rsidRPr="00AD6707">
        <w:rPr>
          <w:rFonts w:ascii="Garamond" w:hAnsi="Garamond" w:cs="Times New Roman"/>
          <w:szCs w:val="24"/>
        </w:rPr>
        <w:t xml:space="preserve"> When it is necessary to block or otherwise interrupt flow of the drainage channel, a method of rerouting the flow must be s</w:t>
      </w:r>
      <w:r w:rsidRPr="00323093">
        <w:rPr>
          <w:rFonts w:ascii="Garamond" w:hAnsi="Garamond" w:cs="Times New Roman"/>
          <w:szCs w:val="24"/>
        </w:rPr>
        <w:t>ubmitted for approval prior to the blockage of the channel.</w:t>
      </w:r>
    </w:p>
    <w:p w14:paraId="62B503D1" w14:textId="77777777" w:rsidR="00AD6707" w:rsidRDefault="00AD6707" w:rsidP="00AD6707">
      <w:pPr>
        <w:pStyle w:val="ListParagraph"/>
        <w:numPr>
          <w:ilvl w:val="1"/>
          <w:numId w:val="7"/>
        </w:numPr>
        <w:contextualSpacing w:val="0"/>
        <w:jc w:val="both"/>
        <w:rPr>
          <w:rFonts w:ascii="Garamond" w:hAnsi="Garamond" w:cs="Times New Roman"/>
          <w:szCs w:val="24"/>
        </w:rPr>
      </w:pPr>
      <w:r w:rsidRPr="00AD6707">
        <w:rPr>
          <w:rFonts w:ascii="Garamond" w:hAnsi="Garamond" w:cs="Times New Roman"/>
          <w:szCs w:val="24"/>
        </w:rPr>
        <w:t xml:space="preserve">All excavations shall be conducted in a manner resulting in a minimum amount of interference or interruption of street or pedestrian traffic. Inconvenience to residents and businesses fronting on the </w:t>
      </w:r>
      <w:r w:rsidR="00764068">
        <w:rPr>
          <w:rFonts w:ascii="Garamond" w:hAnsi="Garamond" w:cs="Times New Roman"/>
          <w:szCs w:val="24"/>
        </w:rPr>
        <w:t>right of</w:t>
      </w:r>
      <w:r w:rsidRPr="00AD6707">
        <w:rPr>
          <w:rFonts w:ascii="Garamond" w:hAnsi="Garamond" w:cs="Times New Roman"/>
          <w:szCs w:val="24"/>
        </w:rPr>
        <w:t xml:space="preserve"> way shall be minimized. Suitable, adequate and sufficient barricades and/or other structures will be available and used where necessary to prevent accidents involving property or persons. Barricades must be in place until all of the permittee's equipment is removed from the site and the excavation has been </w:t>
      </w:r>
      <w:r w:rsidRPr="00AD6707">
        <w:rPr>
          <w:rFonts w:ascii="Garamond" w:hAnsi="Garamond" w:cs="Times New Roman"/>
          <w:szCs w:val="24"/>
        </w:rPr>
        <w:lastRenderedPageBreak/>
        <w:t>backfilled and proper temporary gravel surface is in place, except where backfilling and resurfacing is to be done by the city; in which case the barricades, together with any necessary lights, flares or torches, must remain in place until the backfill work is actually commenced by the city. From sunset to sunrise, all barricades and excavations must be clearly outlined</w:t>
      </w:r>
      <w:r>
        <w:rPr>
          <w:rFonts w:ascii="Garamond" w:hAnsi="Garamond" w:cs="Times New Roman"/>
          <w:szCs w:val="24"/>
        </w:rPr>
        <w:t xml:space="preserve"> or illuminated</w:t>
      </w:r>
      <w:r w:rsidRPr="00AD6707">
        <w:rPr>
          <w:rFonts w:ascii="Garamond" w:hAnsi="Garamond" w:cs="Times New Roman"/>
          <w:szCs w:val="24"/>
        </w:rPr>
        <w:t xml:space="preserve">. </w:t>
      </w:r>
    </w:p>
    <w:p w14:paraId="62B503D2" w14:textId="2ECF169D" w:rsidR="00AD6707" w:rsidRPr="00F95F18" w:rsidRDefault="00AD6707" w:rsidP="00AD6707">
      <w:pPr>
        <w:pStyle w:val="ListParagraph"/>
        <w:numPr>
          <w:ilvl w:val="1"/>
          <w:numId w:val="7"/>
        </w:numPr>
        <w:contextualSpacing w:val="0"/>
        <w:jc w:val="both"/>
        <w:rPr>
          <w:rFonts w:ascii="Garamond" w:hAnsi="Garamond" w:cs="Times New Roman"/>
          <w:szCs w:val="24"/>
          <w:u w:val="single"/>
        </w:rPr>
      </w:pPr>
      <w:r>
        <w:rPr>
          <w:rFonts w:ascii="Garamond" w:hAnsi="Garamond" w:cs="Times New Roman"/>
          <w:szCs w:val="24"/>
        </w:rPr>
        <w:t xml:space="preserve">Work site restoration to original condition of all impacted private and public property not owned by the permittee at the permittee’s sole expense and within a reasonable timeframe, including the </w:t>
      </w:r>
      <w:r w:rsidRPr="00AD6707">
        <w:rPr>
          <w:rFonts w:ascii="Garamond" w:hAnsi="Garamond" w:cs="Times New Roman"/>
          <w:szCs w:val="24"/>
        </w:rPr>
        <w:t>replace</w:t>
      </w:r>
      <w:r>
        <w:rPr>
          <w:rFonts w:ascii="Garamond" w:hAnsi="Garamond" w:cs="Times New Roman"/>
          <w:szCs w:val="24"/>
        </w:rPr>
        <w:t>ment</w:t>
      </w:r>
      <w:r w:rsidRPr="00AD6707">
        <w:rPr>
          <w:rFonts w:ascii="Garamond" w:hAnsi="Garamond" w:cs="Times New Roman"/>
          <w:szCs w:val="24"/>
        </w:rPr>
        <w:t xml:space="preserve"> </w:t>
      </w:r>
      <w:r>
        <w:rPr>
          <w:rFonts w:ascii="Garamond" w:hAnsi="Garamond" w:cs="Times New Roman"/>
          <w:szCs w:val="24"/>
        </w:rPr>
        <w:t xml:space="preserve">of </w:t>
      </w:r>
      <w:r w:rsidRPr="00AD6707">
        <w:rPr>
          <w:rFonts w:ascii="Garamond" w:hAnsi="Garamond" w:cs="Times New Roman"/>
          <w:szCs w:val="24"/>
        </w:rPr>
        <w:t xml:space="preserve">any removed or damaged </w:t>
      </w:r>
      <w:r w:rsidR="004B7D7F">
        <w:rPr>
          <w:rFonts w:ascii="Garamond" w:hAnsi="Garamond" w:cs="Times New Roman"/>
          <w:szCs w:val="24"/>
        </w:rPr>
        <w:t>swale rocks, pipes, etc.</w:t>
      </w:r>
      <w:r>
        <w:rPr>
          <w:rFonts w:ascii="Garamond" w:hAnsi="Garamond" w:cs="Times New Roman"/>
          <w:szCs w:val="24"/>
        </w:rPr>
        <w:t xml:space="preserve"> </w:t>
      </w:r>
      <w:r w:rsidRPr="00AD6707">
        <w:rPr>
          <w:rFonts w:ascii="Garamond" w:hAnsi="Garamond" w:cs="Times New Roman"/>
          <w:szCs w:val="24"/>
        </w:rPr>
        <w:t>with the same type</w:t>
      </w:r>
      <w:r w:rsidR="00745C07">
        <w:rPr>
          <w:rFonts w:ascii="Garamond" w:hAnsi="Garamond" w:cs="Times New Roman"/>
          <w:szCs w:val="24"/>
        </w:rPr>
        <w:t>, depth and width</w:t>
      </w:r>
      <w:r w:rsidRPr="00AD6707">
        <w:rPr>
          <w:rFonts w:ascii="Garamond" w:hAnsi="Garamond" w:cs="Times New Roman"/>
          <w:szCs w:val="24"/>
        </w:rPr>
        <w:t xml:space="preserve"> of </w:t>
      </w:r>
      <w:r w:rsidR="00745C07">
        <w:rPr>
          <w:rFonts w:ascii="Garamond" w:hAnsi="Garamond" w:cs="Times New Roman"/>
          <w:szCs w:val="24"/>
        </w:rPr>
        <w:t>swales</w:t>
      </w:r>
      <w:r w:rsidRPr="00AD6707">
        <w:rPr>
          <w:rFonts w:ascii="Garamond" w:hAnsi="Garamond" w:cs="Times New Roman"/>
          <w:szCs w:val="24"/>
        </w:rPr>
        <w:t xml:space="preserve"> as that which is adjoining</w:t>
      </w:r>
      <w:r>
        <w:rPr>
          <w:rFonts w:ascii="Garamond" w:hAnsi="Garamond" w:cs="Times New Roman"/>
          <w:szCs w:val="24"/>
        </w:rPr>
        <w:t xml:space="preserve"> or as that which previously existed</w:t>
      </w:r>
      <w:r w:rsidRPr="00AD6707">
        <w:rPr>
          <w:rFonts w:ascii="Garamond" w:hAnsi="Garamond" w:cs="Times New Roman"/>
          <w:szCs w:val="24"/>
        </w:rPr>
        <w:t xml:space="preserve">, including the </w:t>
      </w:r>
      <w:r w:rsidR="00745C07">
        <w:rPr>
          <w:rFonts w:ascii="Garamond" w:hAnsi="Garamond" w:cs="Times New Roman"/>
          <w:szCs w:val="24"/>
        </w:rPr>
        <w:t>swale</w:t>
      </w:r>
      <w:r w:rsidRPr="00AD6707">
        <w:rPr>
          <w:rFonts w:ascii="Garamond" w:hAnsi="Garamond" w:cs="Times New Roman"/>
          <w:szCs w:val="24"/>
        </w:rPr>
        <w:t xml:space="preserve"> base material</w:t>
      </w:r>
      <w:r>
        <w:rPr>
          <w:rFonts w:ascii="Garamond" w:hAnsi="Garamond" w:cs="Times New Roman"/>
          <w:szCs w:val="24"/>
        </w:rPr>
        <w:t>. All restoration shall conform to applicable engineering regulations, design standards, and construction specifications.</w:t>
      </w:r>
    </w:p>
    <w:p w14:paraId="62B503D3" w14:textId="77777777" w:rsidR="00F95F18" w:rsidRPr="00764068" w:rsidRDefault="00F95F18" w:rsidP="00F95F18">
      <w:pPr>
        <w:pStyle w:val="ListParagraph"/>
        <w:numPr>
          <w:ilvl w:val="1"/>
          <w:numId w:val="7"/>
        </w:numPr>
        <w:contextualSpacing w:val="0"/>
        <w:jc w:val="both"/>
        <w:rPr>
          <w:rFonts w:ascii="Garamond" w:hAnsi="Garamond" w:cs="Times New Roman"/>
          <w:szCs w:val="24"/>
          <w:u w:val="single"/>
        </w:rPr>
      </w:pPr>
      <w:r>
        <w:rPr>
          <w:rFonts w:ascii="Garamond" w:hAnsi="Garamond" w:cs="Times New Roman"/>
          <w:szCs w:val="24"/>
        </w:rPr>
        <w:t>The permi</w:t>
      </w:r>
      <w:r w:rsidR="003C3587">
        <w:rPr>
          <w:rFonts w:ascii="Garamond" w:hAnsi="Garamond" w:cs="Times New Roman"/>
          <w:szCs w:val="24"/>
        </w:rPr>
        <w:t>t</w:t>
      </w:r>
      <w:r>
        <w:rPr>
          <w:rFonts w:ascii="Garamond" w:hAnsi="Garamond" w:cs="Times New Roman"/>
          <w:szCs w:val="24"/>
        </w:rPr>
        <w:t>tee satisfies and provides evidence to the city of their satisfaction of the insurance and bonding requirements set forth herein.</w:t>
      </w:r>
    </w:p>
    <w:p w14:paraId="62B503D4" w14:textId="77777777" w:rsidR="00764068" w:rsidRPr="00400D50" w:rsidRDefault="00764068" w:rsidP="003C3587">
      <w:pPr>
        <w:pStyle w:val="ListParagraph"/>
        <w:numPr>
          <w:ilvl w:val="1"/>
          <w:numId w:val="7"/>
        </w:numPr>
        <w:contextualSpacing w:val="0"/>
        <w:jc w:val="both"/>
        <w:rPr>
          <w:rFonts w:ascii="Garamond" w:hAnsi="Garamond" w:cs="Times New Roman"/>
          <w:szCs w:val="24"/>
          <w:u w:val="single"/>
        </w:rPr>
      </w:pPr>
      <w:r w:rsidRPr="003C3587">
        <w:rPr>
          <w:rFonts w:ascii="Garamond" w:hAnsi="Garamond" w:cs="Times New Roman"/>
          <w:szCs w:val="24"/>
        </w:rPr>
        <w:t>The permit shall have a definite period for the commencement and completion of the authorized work, including all work site restoration, after which the permit shall expire.</w:t>
      </w:r>
      <w:r w:rsidR="003C3587" w:rsidRPr="003C3587">
        <w:rPr>
          <w:rFonts w:ascii="Garamond" w:hAnsi="Garamond" w:cs="Times New Roman"/>
          <w:szCs w:val="24"/>
        </w:rPr>
        <w:t xml:space="preserve"> If the work is not completed during such period, prior to the expiration of the permit, the permittee may apply for an additional permit or an extension, which may be granted for good cause shown.</w:t>
      </w:r>
      <w:r w:rsidR="003C3587">
        <w:rPr>
          <w:rFonts w:ascii="Garamond" w:hAnsi="Garamond" w:cs="Times New Roman"/>
          <w:szCs w:val="24"/>
        </w:rPr>
        <w:t xml:space="preserve"> </w:t>
      </w:r>
      <w:r w:rsidR="003C3587" w:rsidRPr="003C3587">
        <w:rPr>
          <w:rFonts w:ascii="Garamond" w:hAnsi="Garamond" w:cs="Times New Roman"/>
          <w:szCs w:val="24"/>
        </w:rPr>
        <w:t xml:space="preserve">The length of the extension requested by the permittee shall be subject to the approval of the city. No extension shall be made that allows work to be completed in the winter period without </w:t>
      </w:r>
      <w:r w:rsidR="003C3587">
        <w:rPr>
          <w:rFonts w:ascii="Garamond" w:hAnsi="Garamond" w:cs="Times New Roman"/>
          <w:szCs w:val="24"/>
        </w:rPr>
        <w:t>demonstration of how the applicant shall complete work and protect the public and the right of way during the winter.</w:t>
      </w:r>
    </w:p>
    <w:p w14:paraId="62B503D5" w14:textId="77777777" w:rsidR="00400D50" w:rsidRPr="00753857" w:rsidRDefault="00400D50" w:rsidP="003C3587">
      <w:pPr>
        <w:pStyle w:val="ListParagraph"/>
        <w:numPr>
          <w:ilvl w:val="1"/>
          <w:numId w:val="7"/>
        </w:numPr>
        <w:contextualSpacing w:val="0"/>
        <w:jc w:val="both"/>
        <w:rPr>
          <w:rFonts w:ascii="Garamond" w:hAnsi="Garamond" w:cs="Times New Roman"/>
          <w:szCs w:val="24"/>
          <w:u w:val="single"/>
        </w:rPr>
      </w:pPr>
      <w:r>
        <w:rPr>
          <w:rFonts w:ascii="Garamond" w:hAnsi="Garamond" w:cs="Times New Roman"/>
          <w:szCs w:val="24"/>
        </w:rPr>
        <w:t>All work performed pursuant to a permit shall be subject to inspection and review by the city for compliance with this Ordinance and the terms of such permit.</w:t>
      </w:r>
    </w:p>
    <w:p w14:paraId="4C7E77E9" w14:textId="226BEC20" w:rsidR="00753857" w:rsidRPr="00683590" w:rsidRDefault="00753857" w:rsidP="00B85E5E">
      <w:pPr>
        <w:pStyle w:val="ListParagraph"/>
        <w:numPr>
          <w:ilvl w:val="1"/>
          <w:numId w:val="7"/>
        </w:numPr>
        <w:contextualSpacing w:val="0"/>
        <w:jc w:val="both"/>
        <w:rPr>
          <w:rFonts w:ascii="Garamond" w:hAnsi="Garamond" w:cs="Times New Roman"/>
          <w:szCs w:val="24"/>
          <w:u w:val="single"/>
        </w:rPr>
      </w:pPr>
      <w:r w:rsidRPr="00683590">
        <w:rPr>
          <w:rFonts w:ascii="Garamond" w:hAnsi="Garamond" w:cs="Times New Roman"/>
          <w:szCs w:val="24"/>
        </w:rPr>
        <w:t>The permit</w:t>
      </w:r>
      <w:r w:rsidR="0064699B" w:rsidRPr="00683590">
        <w:rPr>
          <w:rFonts w:ascii="Garamond" w:hAnsi="Garamond" w:cs="Times New Roman"/>
          <w:szCs w:val="24"/>
        </w:rPr>
        <w:t>t</w:t>
      </w:r>
      <w:r w:rsidRPr="00683590">
        <w:rPr>
          <w:rFonts w:ascii="Garamond" w:hAnsi="Garamond" w:cs="Times New Roman"/>
          <w:szCs w:val="24"/>
        </w:rPr>
        <w:t xml:space="preserve">ee will be responsible for </w:t>
      </w:r>
      <w:r w:rsidR="0064699B" w:rsidRPr="00683590">
        <w:rPr>
          <w:rFonts w:ascii="Garamond" w:hAnsi="Garamond" w:cs="Times New Roman"/>
          <w:szCs w:val="24"/>
        </w:rPr>
        <w:t xml:space="preserve">any </w:t>
      </w:r>
      <w:r w:rsidR="00AA0AA9" w:rsidRPr="00683590">
        <w:rPr>
          <w:rFonts w:ascii="Garamond" w:hAnsi="Garamond" w:cs="Times New Roman"/>
          <w:szCs w:val="24"/>
        </w:rPr>
        <w:t>damage</w:t>
      </w:r>
      <w:r w:rsidR="0064699B" w:rsidRPr="00683590">
        <w:rPr>
          <w:rFonts w:ascii="Garamond" w:hAnsi="Garamond" w:cs="Times New Roman"/>
          <w:szCs w:val="24"/>
        </w:rPr>
        <w:t xml:space="preserve"> cause</w:t>
      </w:r>
      <w:r w:rsidR="00CA2105" w:rsidRPr="00683590">
        <w:rPr>
          <w:rFonts w:ascii="Garamond" w:hAnsi="Garamond" w:cs="Times New Roman"/>
          <w:szCs w:val="24"/>
        </w:rPr>
        <w:t>d</w:t>
      </w:r>
      <w:r w:rsidR="0064699B" w:rsidRPr="00683590">
        <w:rPr>
          <w:rFonts w:ascii="Garamond" w:hAnsi="Garamond" w:cs="Times New Roman"/>
          <w:szCs w:val="24"/>
        </w:rPr>
        <w:t xml:space="preserve"> by </w:t>
      </w:r>
      <w:r w:rsidRPr="00683590">
        <w:rPr>
          <w:rFonts w:ascii="Garamond" w:hAnsi="Garamond" w:cs="Times New Roman"/>
          <w:szCs w:val="24"/>
        </w:rPr>
        <w:t>any flooding</w:t>
      </w:r>
      <w:r w:rsidR="00683590" w:rsidRPr="00683590">
        <w:rPr>
          <w:rFonts w:ascii="Garamond" w:hAnsi="Garamond" w:cs="Times New Roman"/>
          <w:szCs w:val="24"/>
        </w:rPr>
        <w:t xml:space="preserve"> or </w:t>
      </w:r>
      <w:r w:rsidR="0064699B" w:rsidRPr="00683590">
        <w:rPr>
          <w:rFonts w:ascii="Garamond" w:hAnsi="Garamond" w:cs="Times New Roman"/>
          <w:szCs w:val="24"/>
        </w:rPr>
        <w:t xml:space="preserve">runoff </w:t>
      </w:r>
      <w:r w:rsidR="00683590" w:rsidRPr="00683590">
        <w:rPr>
          <w:rFonts w:ascii="Garamond" w:hAnsi="Garamond" w:cs="Times New Roman"/>
          <w:szCs w:val="24"/>
        </w:rPr>
        <w:t xml:space="preserve">which effects private or public properties during and after alteration of the swale. Including </w:t>
      </w:r>
      <w:r w:rsidR="00683590">
        <w:rPr>
          <w:rFonts w:ascii="Garamond" w:hAnsi="Garamond" w:cs="Times New Roman"/>
          <w:szCs w:val="24"/>
        </w:rPr>
        <w:t>o</w:t>
      </w:r>
      <w:r w:rsidR="00CA2105" w:rsidRPr="00683590">
        <w:rPr>
          <w:rFonts w:ascii="Garamond" w:hAnsi="Garamond" w:cs="Times New Roman"/>
          <w:szCs w:val="24"/>
        </w:rPr>
        <w:t xml:space="preserve">ther work related </w:t>
      </w:r>
      <w:r w:rsidR="0064699B" w:rsidRPr="00683590">
        <w:rPr>
          <w:rFonts w:ascii="Garamond" w:hAnsi="Garamond" w:cs="Times New Roman"/>
          <w:szCs w:val="24"/>
        </w:rPr>
        <w:t xml:space="preserve">to </w:t>
      </w:r>
      <w:r w:rsidR="00365627" w:rsidRPr="00683590">
        <w:rPr>
          <w:rFonts w:ascii="Garamond" w:hAnsi="Garamond" w:cs="Times New Roman"/>
          <w:szCs w:val="24"/>
        </w:rPr>
        <w:t xml:space="preserve">the project or the improper restoration which effects </w:t>
      </w:r>
      <w:r w:rsidR="0064699B" w:rsidRPr="00683590">
        <w:rPr>
          <w:rFonts w:ascii="Garamond" w:hAnsi="Garamond" w:cs="Times New Roman"/>
          <w:szCs w:val="24"/>
        </w:rPr>
        <w:t>private or public properties during and after alteration of the swale.</w:t>
      </w:r>
    </w:p>
    <w:p w14:paraId="62B503D6" w14:textId="77777777" w:rsidR="00764068" w:rsidRPr="00764068" w:rsidRDefault="00323093" w:rsidP="00764068">
      <w:pPr>
        <w:pStyle w:val="ListParagraph"/>
        <w:numPr>
          <w:ilvl w:val="1"/>
          <w:numId w:val="7"/>
        </w:numPr>
        <w:contextualSpacing w:val="0"/>
        <w:jc w:val="both"/>
        <w:rPr>
          <w:rFonts w:ascii="Garamond" w:hAnsi="Garamond" w:cs="Times New Roman"/>
          <w:szCs w:val="24"/>
          <w:u w:val="single"/>
        </w:rPr>
      </w:pPr>
      <w:r w:rsidRPr="00323093">
        <w:rPr>
          <w:rFonts w:ascii="Garamond" w:hAnsi="Garamond" w:cs="Times New Roman"/>
          <w:szCs w:val="24"/>
        </w:rPr>
        <w:t>The requirements imposed upon the permittee extend to any subcontractor or independent contractor that the permittee might employ to perform the tasks pursuant to the permit.</w:t>
      </w:r>
    </w:p>
    <w:p w14:paraId="62B503F3" w14:textId="77777777" w:rsidR="00BD0AC1" w:rsidRDefault="00EB18EC" w:rsidP="00EB18EC">
      <w:pPr>
        <w:pStyle w:val="ListParagraph"/>
        <w:numPr>
          <w:ilvl w:val="0"/>
          <w:numId w:val="7"/>
        </w:numPr>
        <w:contextualSpacing w:val="0"/>
        <w:jc w:val="both"/>
        <w:rPr>
          <w:rFonts w:ascii="Garamond" w:hAnsi="Garamond" w:cs="Times New Roman"/>
          <w:szCs w:val="24"/>
        </w:rPr>
      </w:pPr>
      <w:r>
        <w:rPr>
          <w:rFonts w:ascii="Garamond" w:hAnsi="Garamond" w:cs="Times New Roman"/>
          <w:szCs w:val="24"/>
          <w:u w:val="single"/>
        </w:rPr>
        <w:t>Conflicting Terms.</w:t>
      </w:r>
      <w:r>
        <w:rPr>
          <w:rFonts w:ascii="Garamond" w:hAnsi="Garamond" w:cs="Times New Roman"/>
          <w:szCs w:val="24"/>
        </w:rPr>
        <w:t xml:space="preserve"> </w:t>
      </w:r>
      <w:r w:rsidR="00BD0AC1">
        <w:rPr>
          <w:rFonts w:ascii="Garamond" w:hAnsi="Garamond" w:cs="Times New Roman"/>
          <w:szCs w:val="24"/>
        </w:rPr>
        <w:t xml:space="preserve"> </w:t>
      </w:r>
      <w:r w:rsidR="00764068">
        <w:rPr>
          <w:rFonts w:ascii="Garamond" w:hAnsi="Garamond" w:cs="Times New Roman"/>
          <w:szCs w:val="24"/>
        </w:rPr>
        <w:t>In the event of a conflict between a permit, franchise agreement, applicable design, engineering, and construction standards, and the ordinance, the following shall govern, in order of highest to lowest priority:</w:t>
      </w:r>
    </w:p>
    <w:p w14:paraId="62B503F4" w14:textId="77777777" w:rsidR="00764068" w:rsidRDefault="00764068" w:rsidP="00764068">
      <w:pPr>
        <w:pStyle w:val="ListParagraph"/>
        <w:numPr>
          <w:ilvl w:val="1"/>
          <w:numId w:val="7"/>
        </w:numPr>
        <w:contextualSpacing w:val="0"/>
        <w:jc w:val="both"/>
        <w:rPr>
          <w:rFonts w:ascii="Garamond" w:hAnsi="Garamond" w:cs="Times New Roman"/>
          <w:szCs w:val="24"/>
        </w:rPr>
      </w:pPr>
      <w:r>
        <w:rPr>
          <w:rFonts w:ascii="Garamond" w:hAnsi="Garamond" w:cs="Times New Roman"/>
          <w:szCs w:val="24"/>
        </w:rPr>
        <w:t xml:space="preserve">City, state, and federal design, engineering, and construction </w:t>
      </w:r>
      <w:proofErr w:type="gramStart"/>
      <w:r>
        <w:rPr>
          <w:rFonts w:ascii="Garamond" w:hAnsi="Garamond" w:cs="Times New Roman"/>
          <w:szCs w:val="24"/>
        </w:rPr>
        <w:t>standards;</w:t>
      </w:r>
      <w:proofErr w:type="gramEnd"/>
    </w:p>
    <w:p w14:paraId="5F03CCBF" w14:textId="2ED7CCCD" w:rsidR="00365627" w:rsidRDefault="00365627" w:rsidP="00764068">
      <w:pPr>
        <w:pStyle w:val="ListParagraph"/>
        <w:numPr>
          <w:ilvl w:val="1"/>
          <w:numId w:val="7"/>
        </w:numPr>
        <w:contextualSpacing w:val="0"/>
        <w:jc w:val="both"/>
        <w:rPr>
          <w:rFonts w:ascii="Garamond" w:hAnsi="Garamond" w:cs="Times New Roman"/>
          <w:szCs w:val="24"/>
        </w:rPr>
      </w:pPr>
      <w:r>
        <w:rPr>
          <w:rFonts w:ascii="Garamond" w:hAnsi="Garamond" w:cs="Times New Roman"/>
          <w:szCs w:val="24"/>
        </w:rPr>
        <w:t>City Swale Design Standards and Requirements</w:t>
      </w:r>
      <w:r w:rsidR="006600E5">
        <w:rPr>
          <w:rFonts w:ascii="Garamond" w:hAnsi="Garamond" w:cs="Times New Roman"/>
          <w:szCs w:val="24"/>
        </w:rPr>
        <w:t xml:space="preserve"> and Recorded Plat Conditions</w:t>
      </w:r>
    </w:p>
    <w:p w14:paraId="62B503F5" w14:textId="77777777" w:rsidR="00764068" w:rsidRDefault="00764068" w:rsidP="00764068">
      <w:pPr>
        <w:pStyle w:val="ListParagraph"/>
        <w:numPr>
          <w:ilvl w:val="1"/>
          <w:numId w:val="7"/>
        </w:numPr>
        <w:contextualSpacing w:val="0"/>
        <w:jc w:val="both"/>
        <w:rPr>
          <w:rFonts w:ascii="Garamond" w:hAnsi="Garamond" w:cs="Times New Roman"/>
          <w:szCs w:val="24"/>
        </w:rPr>
      </w:pPr>
      <w:r>
        <w:rPr>
          <w:rFonts w:ascii="Garamond" w:hAnsi="Garamond" w:cs="Times New Roman"/>
          <w:szCs w:val="24"/>
        </w:rPr>
        <w:t xml:space="preserve">The permit and plans approved </w:t>
      </w:r>
      <w:proofErr w:type="gramStart"/>
      <w:r>
        <w:rPr>
          <w:rFonts w:ascii="Garamond" w:hAnsi="Garamond" w:cs="Times New Roman"/>
          <w:szCs w:val="24"/>
        </w:rPr>
        <w:t>therewith;</w:t>
      </w:r>
      <w:proofErr w:type="gramEnd"/>
    </w:p>
    <w:p w14:paraId="62B503F7" w14:textId="77777777" w:rsidR="00764068" w:rsidRDefault="00764068" w:rsidP="00764068">
      <w:pPr>
        <w:pStyle w:val="ListParagraph"/>
        <w:numPr>
          <w:ilvl w:val="1"/>
          <w:numId w:val="7"/>
        </w:numPr>
        <w:contextualSpacing w:val="0"/>
        <w:jc w:val="both"/>
        <w:rPr>
          <w:rFonts w:ascii="Garamond" w:hAnsi="Garamond" w:cs="Times New Roman"/>
          <w:szCs w:val="24"/>
        </w:rPr>
      </w:pPr>
      <w:r>
        <w:rPr>
          <w:rFonts w:ascii="Garamond" w:hAnsi="Garamond" w:cs="Times New Roman"/>
          <w:szCs w:val="24"/>
        </w:rPr>
        <w:t>This Ordinance.</w:t>
      </w:r>
    </w:p>
    <w:p w14:paraId="62B503F8" w14:textId="77777777" w:rsidR="00EB18EC" w:rsidRPr="00EB18EC" w:rsidRDefault="00EB18EC" w:rsidP="00EB18EC">
      <w:pPr>
        <w:pStyle w:val="ListParagraph"/>
        <w:numPr>
          <w:ilvl w:val="0"/>
          <w:numId w:val="7"/>
        </w:numPr>
        <w:contextualSpacing w:val="0"/>
        <w:jc w:val="both"/>
        <w:rPr>
          <w:rFonts w:ascii="Garamond" w:hAnsi="Garamond" w:cs="Times New Roman"/>
          <w:szCs w:val="24"/>
          <w:u w:val="single"/>
        </w:rPr>
      </w:pPr>
      <w:r w:rsidRPr="00EB18EC">
        <w:rPr>
          <w:rFonts w:ascii="Garamond" w:hAnsi="Garamond" w:cs="Times New Roman"/>
          <w:szCs w:val="24"/>
          <w:u w:val="single"/>
        </w:rPr>
        <w:lastRenderedPageBreak/>
        <w:t xml:space="preserve">Hold Harness </w:t>
      </w:r>
      <w:proofErr w:type="gramStart"/>
      <w:r w:rsidRPr="00EB18EC">
        <w:rPr>
          <w:rFonts w:ascii="Garamond" w:hAnsi="Garamond" w:cs="Times New Roman"/>
          <w:szCs w:val="24"/>
          <w:u w:val="single"/>
        </w:rPr>
        <w:t>Agreement;</w:t>
      </w:r>
      <w:proofErr w:type="gramEnd"/>
      <w:r w:rsidRPr="00EB18EC">
        <w:rPr>
          <w:rFonts w:ascii="Garamond" w:hAnsi="Garamond" w:cs="Times New Roman"/>
          <w:szCs w:val="24"/>
          <w:u w:val="single"/>
        </w:rPr>
        <w:t xml:space="preserve"> Limitations On City Liability</w:t>
      </w:r>
    </w:p>
    <w:p w14:paraId="62B503F9" w14:textId="4D3B8AD1" w:rsidR="00EB18EC" w:rsidRPr="00EB18EC" w:rsidRDefault="00EB18EC" w:rsidP="00EB18EC">
      <w:pPr>
        <w:pStyle w:val="ListParagraph"/>
        <w:numPr>
          <w:ilvl w:val="1"/>
          <w:numId w:val="7"/>
        </w:numPr>
        <w:contextualSpacing w:val="0"/>
        <w:jc w:val="both"/>
        <w:rPr>
          <w:rFonts w:ascii="Garamond" w:hAnsi="Garamond" w:cs="Times New Roman"/>
          <w:szCs w:val="24"/>
        </w:rPr>
      </w:pPr>
      <w:r>
        <w:rPr>
          <w:rFonts w:ascii="Garamond" w:hAnsi="Garamond" w:cs="Times New Roman"/>
          <w:szCs w:val="24"/>
        </w:rPr>
        <w:t>Any person who obtains a permit or franchise pursuant to this Ordinance shall agree</w:t>
      </w:r>
      <w:r w:rsidRPr="00EB18EC">
        <w:rPr>
          <w:rFonts w:ascii="Garamond" w:hAnsi="Garamond" w:cs="Times New Roman"/>
          <w:szCs w:val="24"/>
        </w:rPr>
        <w:t xml:space="preserve"> to save the city, its officers, employees</w:t>
      </w:r>
      <w:r>
        <w:rPr>
          <w:rFonts w:ascii="Garamond" w:hAnsi="Garamond" w:cs="Times New Roman"/>
          <w:szCs w:val="24"/>
        </w:rPr>
        <w:t>,</w:t>
      </w:r>
      <w:r w:rsidRPr="00EB18EC">
        <w:rPr>
          <w:rFonts w:ascii="Garamond" w:hAnsi="Garamond" w:cs="Times New Roman"/>
          <w:szCs w:val="24"/>
        </w:rPr>
        <w:t xml:space="preserve"> and agents harmless from any and all costs, damages and liabilities which may accrue or be claimed to accrue by reason of any work performed under the permit. The issuance and acceptance of any permit under this </w:t>
      </w:r>
      <w:r>
        <w:rPr>
          <w:rFonts w:ascii="Garamond" w:hAnsi="Garamond" w:cs="Times New Roman"/>
          <w:szCs w:val="24"/>
        </w:rPr>
        <w:t xml:space="preserve">ordinance </w:t>
      </w:r>
      <w:r w:rsidRPr="00EB18EC">
        <w:rPr>
          <w:rFonts w:ascii="Garamond" w:hAnsi="Garamond" w:cs="Times New Roman"/>
          <w:szCs w:val="24"/>
        </w:rPr>
        <w:t>shall constitute such an agreement.</w:t>
      </w:r>
    </w:p>
    <w:p w14:paraId="62B503FA" w14:textId="77777777" w:rsidR="00EB18EC" w:rsidRPr="00EB18EC" w:rsidRDefault="00EB18EC" w:rsidP="00EB18EC">
      <w:pPr>
        <w:pStyle w:val="ListParagraph"/>
        <w:numPr>
          <w:ilvl w:val="1"/>
          <w:numId w:val="7"/>
        </w:numPr>
        <w:contextualSpacing w:val="0"/>
        <w:jc w:val="both"/>
        <w:rPr>
          <w:rFonts w:ascii="Garamond" w:hAnsi="Garamond" w:cs="Times New Roman"/>
          <w:szCs w:val="24"/>
        </w:rPr>
      </w:pPr>
      <w:r w:rsidRPr="00EB18EC">
        <w:rPr>
          <w:rFonts w:ascii="Garamond" w:hAnsi="Garamond" w:cs="Times New Roman"/>
          <w:szCs w:val="24"/>
        </w:rPr>
        <w:t xml:space="preserve">This </w:t>
      </w:r>
      <w:r>
        <w:rPr>
          <w:rFonts w:ascii="Garamond" w:hAnsi="Garamond" w:cs="Times New Roman"/>
          <w:szCs w:val="24"/>
        </w:rPr>
        <w:t>Ordinance</w:t>
      </w:r>
      <w:r w:rsidRPr="00EB18EC">
        <w:rPr>
          <w:rFonts w:ascii="Garamond" w:hAnsi="Garamond" w:cs="Times New Roman"/>
          <w:szCs w:val="24"/>
        </w:rPr>
        <w:t xml:space="preserve"> shall </w:t>
      </w:r>
      <w:r>
        <w:rPr>
          <w:rFonts w:ascii="Garamond" w:hAnsi="Garamond" w:cs="Times New Roman"/>
          <w:szCs w:val="24"/>
        </w:rPr>
        <w:t xml:space="preserve">not </w:t>
      </w:r>
      <w:r w:rsidRPr="00EB18EC">
        <w:rPr>
          <w:rFonts w:ascii="Garamond" w:hAnsi="Garamond" w:cs="Times New Roman"/>
          <w:szCs w:val="24"/>
        </w:rPr>
        <w:t>be construed as imposing upon the city, its officers, employees</w:t>
      </w:r>
      <w:r>
        <w:rPr>
          <w:rFonts w:ascii="Garamond" w:hAnsi="Garamond" w:cs="Times New Roman"/>
          <w:szCs w:val="24"/>
        </w:rPr>
        <w:t>,</w:t>
      </w:r>
      <w:r w:rsidRPr="00EB18EC">
        <w:rPr>
          <w:rFonts w:ascii="Garamond" w:hAnsi="Garamond" w:cs="Times New Roman"/>
          <w:szCs w:val="24"/>
        </w:rPr>
        <w:t xml:space="preserve"> and agents, any liability or responsibility for damages to any person injured by or by reason of the per</w:t>
      </w:r>
      <w:r>
        <w:rPr>
          <w:rFonts w:ascii="Garamond" w:hAnsi="Garamond" w:cs="Times New Roman"/>
          <w:szCs w:val="24"/>
        </w:rPr>
        <w:t xml:space="preserve">formance of any work within a right of </w:t>
      </w:r>
      <w:r w:rsidRPr="00EB18EC">
        <w:rPr>
          <w:rFonts w:ascii="Garamond" w:hAnsi="Garamond" w:cs="Times New Roman"/>
          <w:szCs w:val="24"/>
        </w:rPr>
        <w:t>way, or under a permit issued pursuant to this chapter; nor shall the city, its officers, officials, employees, agents, volunteers</w:t>
      </w:r>
      <w:r>
        <w:rPr>
          <w:rFonts w:ascii="Garamond" w:hAnsi="Garamond" w:cs="Times New Roman"/>
          <w:szCs w:val="24"/>
        </w:rPr>
        <w:t>,</w:t>
      </w:r>
      <w:r w:rsidRPr="00EB18EC">
        <w:rPr>
          <w:rFonts w:ascii="Garamond" w:hAnsi="Garamond" w:cs="Times New Roman"/>
          <w:szCs w:val="24"/>
        </w:rPr>
        <w:t xml:space="preserve"> or assigns thereof be deemed to have assumed any such liability or responsibility by reason of inspection authorized </w:t>
      </w:r>
      <w:r>
        <w:rPr>
          <w:rFonts w:ascii="Garamond" w:hAnsi="Garamond" w:cs="Times New Roman"/>
          <w:szCs w:val="24"/>
        </w:rPr>
        <w:t xml:space="preserve">or required </w:t>
      </w:r>
      <w:r w:rsidRPr="00EB18EC">
        <w:rPr>
          <w:rFonts w:ascii="Garamond" w:hAnsi="Garamond" w:cs="Times New Roman"/>
          <w:szCs w:val="24"/>
        </w:rPr>
        <w:t>hereunder, the issuance of any permit</w:t>
      </w:r>
      <w:r>
        <w:rPr>
          <w:rFonts w:ascii="Garamond" w:hAnsi="Garamond" w:cs="Times New Roman"/>
          <w:szCs w:val="24"/>
        </w:rPr>
        <w:t xml:space="preserve"> or franchise</w:t>
      </w:r>
      <w:r w:rsidRPr="00EB18EC">
        <w:rPr>
          <w:rFonts w:ascii="Garamond" w:hAnsi="Garamond" w:cs="Times New Roman"/>
          <w:szCs w:val="24"/>
        </w:rPr>
        <w:t>, or the approval of any work.</w:t>
      </w:r>
    </w:p>
    <w:p w14:paraId="62B503FB" w14:textId="77777777" w:rsidR="00EB18EC" w:rsidRPr="006F65B6" w:rsidRDefault="00EB18EC" w:rsidP="00BD0AC1">
      <w:pPr>
        <w:pStyle w:val="ListParagraph"/>
        <w:numPr>
          <w:ilvl w:val="0"/>
          <w:numId w:val="7"/>
        </w:numPr>
        <w:contextualSpacing w:val="0"/>
        <w:jc w:val="both"/>
        <w:rPr>
          <w:rFonts w:ascii="Garamond" w:hAnsi="Garamond" w:cs="Times New Roman"/>
          <w:szCs w:val="24"/>
        </w:rPr>
      </w:pPr>
      <w:r>
        <w:rPr>
          <w:rFonts w:ascii="Garamond" w:hAnsi="Garamond" w:cs="Times New Roman"/>
          <w:szCs w:val="24"/>
          <w:u w:val="single"/>
        </w:rPr>
        <w:t>Emergency Work.</w:t>
      </w:r>
    </w:p>
    <w:p w14:paraId="62B503FC" w14:textId="77777777" w:rsidR="006F65B6" w:rsidRPr="006F65B6" w:rsidRDefault="006F65B6" w:rsidP="006F65B6">
      <w:pPr>
        <w:pStyle w:val="ListParagraph"/>
        <w:numPr>
          <w:ilvl w:val="1"/>
          <w:numId w:val="7"/>
        </w:numPr>
        <w:contextualSpacing w:val="0"/>
        <w:jc w:val="both"/>
        <w:rPr>
          <w:rFonts w:ascii="Garamond" w:hAnsi="Garamond" w:cs="Times New Roman"/>
          <w:szCs w:val="24"/>
        </w:rPr>
      </w:pPr>
      <w:r w:rsidRPr="006F65B6">
        <w:rPr>
          <w:rFonts w:ascii="Garamond" w:hAnsi="Garamond" w:cs="Times New Roman"/>
          <w:szCs w:val="24"/>
        </w:rPr>
        <w:t xml:space="preserve">Any person maintaining pipes, lines, or facilities in </w:t>
      </w:r>
      <w:r>
        <w:rPr>
          <w:rFonts w:ascii="Garamond" w:hAnsi="Garamond" w:cs="Times New Roman"/>
          <w:szCs w:val="24"/>
        </w:rPr>
        <w:t xml:space="preserve">the rights of </w:t>
      </w:r>
      <w:r w:rsidRPr="006F65B6">
        <w:rPr>
          <w:rFonts w:ascii="Garamond" w:hAnsi="Garamond" w:cs="Times New Roman"/>
          <w:szCs w:val="24"/>
        </w:rPr>
        <w:t>way may proceed with work upon existing facilities without a permit when emergency circumstances demand the work to be done immediately; provided, a permit could not reasonably and practicably have been obtained beforehand.</w:t>
      </w:r>
    </w:p>
    <w:p w14:paraId="62B503FD" w14:textId="77777777" w:rsidR="006F65B6" w:rsidRPr="006F65B6" w:rsidRDefault="006F65B6" w:rsidP="006F65B6">
      <w:pPr>
        <w:pStyle w:val="ListParagraph"/>
        <w:numPr>
          <w:ilvl w:val="1"/>
          <w:numId w:val="7"/>
        </w:numPr>
        <w:contextualSpacing w:val="0"/>
        <w:jc w:val="both"/>
        <w:rPr>
          <w:rFonts w:ascii="Garamond" w:hAnsi="Garamond" w:cs="Times New Roman"/>
          <w:szCs w:val="24"/>
        </w:rPr>
      </w:pPr>
      <w:r w:rsidRPr="006F65B6">
        <w:rPr>
          <w:rFonts w:ascii="Garamond" w:hAnsi="Garamond" w:cs="Times New Roman"/>
          <w:szCs w:val="24"/>
        </w:rPr>
        <w:t xml:space="preserve">In the event that emergency work is commenced on or within any </w:t>
      </w:r>
      <w:r>
        <w:rPr>
          <w:rFonts w:ascii="Garamond" w:hAnsi="Garamond" w:cs="Times New Roman"/>
          <w:szCs w:val="24"/>
        </w:rPr>
        <w:t xml:space="preserve">right of </w:t>
      </w:r>
      <w:r w:rsidRPr="006F65B6">
        <w:rPr>
          <w:rFonts w:ascii="Garamond" w:hAnsi="Garamond" w:cs="Times New Roman"/>
          <w:szCs w:val="24"/>
        </w:rPr>
        <w:t xml:space="preserve">way during regular business hours, the city shall be notified within one-half hour from the time the work is commenced. The person commencing and conducting such work shall take all necessary safety precautions for the protection of the public and the direction and control of </w:t>
      </w:r>
      <w:proofErr w:type="gramStart"/>
      <w:r w:rsidRPr="006F65B6">
        <w:rPr>
          <w:rFonts w:ascii="Garamond" w:hAnsi="Garamond" w:cs="Times New Roman"/>
          <w:szCs w:val="24"/>
        </w:rPr>
        <w:t>traffic, and</w:t>
      </w:r>
      <w:proofErr w:type="gramEnd"/>
      <w:r w:rsidRPr="006F65B6">
        <w:rPr>
          <w:rFonts w:ascii="Garamond" w:hAnsi="Garamond" w:cs="Times New Roman"/>
          <w:szCs w:val="24"/>
        </w:rPr>
        <w:t xml:space="preserve"> shall insure that work is accomplished according to city engineering regulations, the manual on uniform traffic control devices and other applicable laws, regulations, or generally recognized practices in the industry.</w:t>
      </w:r>
    </w:p>
    <w:p w14:paraId="62B503FE" w14:textId="77777777" w:rsidR="006F65B6" w:rsidRPr="006F65B6" w:rsidRDefault="006F65B6" w:rsidP="006F65B6">
      <w:pPr>
        <w:pStyle w:val="ListParagraph"/>
        <w:numPr>
          <w:ilvl w:val="1"/>
          <w:numId w:val="7"/>
        </w:numPr>
        <w:contextualSpacing w:val="0"/>
        <w:jc w:val="both"/>
        <w:rPr>
          <w:rFonts w:ascii="Garamond" w:hAnsi="Garamond" w:cs="Times New Roman"/>
          <w:szCs w:val="24"/>
        </w:rPr>
      </w:pPr>
      <w:r w:rsidRPr="006F65B6">
        <w:rPr>
          <w:rFonts w:ascii="Garamond" w:hAnsi="Garamond" w:cs="Times New Roman"/>
          <w:szCs w:val="24"/>
        </w:rPr>
        <w:t>Any person c</w:t>
      </w:r>
      <w:r>
        <w:rPr>
          <w:rFonts w:ascii="Garamond" w:hAnsi="Garamond" w:cs="Times New Roman"/>
          <w:szCs w:val="24"/>
        </w:rPr>
        <w:t xml:space="preserve">ommencing emergency work in the rights of </w:t>
      </w:r>
      <w:r w:rsidRPr="006F65B6">
        <w:rPr>
          <w:rFonts w:ascii="Garamond" w:hAnsi="Garamond" w:cs="Times New Roman"/>
          <w:szCs w:val="24"/>
        </w:rPr>
        <w:t>way during other than business hours without a permit shall immediately thereafter apply for a permit or give notice during the first hour of the first regular business day on which city offices are open for business after such work is commenced. A permit for such emergency work may be issued which shall be retroactive to the date when the work was begun</w:t>
      </w:r>
      <w:r>
        <w:rPr>
          <w:rFonts w:ascii="Garamond" w:hAnsi="Garamond" w:cs="Times New Roman"/>
          <w:szCs w:val="24"/>
        </w:rPr>
        <w:t>, at the discretion of the city.</w:t>
      </w:r>
    </w:p>
    <w:p w14:paraId="62B503FF" w14:textId="13AACF19" w:rsidR="006F65B6" w:rsidRPr="00400D50" w:rsidRDefault="006F65B6" w:rsidP="006F65B6">
      <w:pPr>
        <w:pStyle w:val="ListParagraph"/>
        <w:numPr>
          <w:ilvl w:val="1"/>
          <w:numId w:val="7"/>
        </w:numPr>
        <w:contextualSpacing w:val="0"/>
        <w:jc w:val="both"/>
        <w:rPr>
          <w:rFonts w:ascii="Garamond" w:hAnsi="Garamond" w:cs="Times New Roman"/>
          <w:szCs w:val="24"/>
        </w:rPr>
      </w:pPr>
      <w:r w:rsidRPr="006F65B6">
        <w:rPr>
          <w:rFonts w:ascii="Garamond" w:hAnsi="Garamond" w:cs="Times New Roman"/>
          <w:szCs w:val="24"/>
        </w:rPr>
        <w:t>The city may, at any time, in case of fire, disaster</w:t>
      </w:r>
      <w:r>
        <w:rPr>
          <w:rFonts w:ascii="Garamond" w:hAnsi="Garamond" w:cs="Times New Roman"/>
          <w:szCs w:val="24"/>
        </w:rPr>
        <w:t>,</w:t>
      </w:r>
      <w:r w:rsidRPr="006F65B6">
        <w:rPr>
          <w:rFonts w:ascii="Garamond" w:hAnsi="Garamond" w:cs="Times New Roman"/>
          <w:szCs w:val="24"/>
        </w:rPr>
        <w:t xml:space="preserve"> or other emergency, as determined by the city in its reasonable discretion, cut or move any parts of </w:t>
      </w:r>
      <w:r>
        <w:rPr>
          <w:rFonts w:ascii="Garamond" w:hAnsi="Garamond" w:cs="Times New Roman"/>
          <w:szCs w:val="24"/>
        </w:rPr>
        <w:t xml:space="preserve">any </w:t>
      </w:r>
      <w:r w:rsidR="00A4005D">
        <w:rPr>
          <w:rFonts w:ascii="Garamond" w:hAnsi="Garamond" w:cs="Times New Roman"/>
          <w:szCs w:val="24"/>
        </w:rPr>
        <w:t>swale pipe or swale</w:t>
      </w:r>
      <w:r>
        <w:rPr>
          <w:rFonts w:ascii="Garamond" w:hAnsi="Garamond" w:cs="Times New Roman"/>
          <w:szCs w:val="24"/>
        </w:rPr>
        <w:t xml:space="preserve"> </w:t>
      </w:r>
      <w:r w:rsidR="00A4005D">
        <w:rPr>
          <w:rFonts w:ascii="Garamond" w:hAnsi="Garamond" w:cs="Times New Roman"/>
          <w:szCs w:val="24"/>
        </w:rPr>
        <w:t xml:space="preserve">waterway </w:t>
      </w:r>
      <w:r>
        <w:rPr>
          <w:rFonts w:ascii="Garamond" w:hAnsi="Garamond" w:cs="Times New Roman"/>
          <w:szCs w:val="24"/>
        </w:rPr>
        <w:t>improvement, facility, or appurtenance</w:t>
      </w:r>
      <w:r w:rsidRPr="006F65B6">
        <w:rPr>
          <w:rFonts w:ascii="Garamond" w:hAnsi="Garamond" w:cs="Times New Roman"/>
          <w:szCs w:val="24"/>
        </w:rPr>
        <w:t xml:space="preserve"> on, over</w:t>
      </w:r>
      <w:r>
        <w:rPr>
          <w:rFonts w:ascii="Garamond" w:hAnsi="Garamond" w:cs="Times New Roman"/>
          <w:szCs w:val="24"/>
        </w:rPr>
        <w:t>,</w:t>
      </w:r>
      <w:r w:rsidRPr="006F65B6">
        <w:rPr>
          <w:rFonts w:ascii="Garamond" w:hAnsi="Garamond" w:cs="Times New Roman"/>
          <w:szCs w:val="24"/>
        </w:rPr>
        <w:t xml:space="preserve"> or under the </w:t>
      </w:r>
      <w:r>
        <w:rPr>
          <w:rFonts w:ascii="Garamond" w:hAnsi="Garamond" w:cs="Times New Roman"/>
          <w:szCs w:val="24"/>
        </w:rPr>
        <w:t xml:space="preserve">rights of </w:t>
      </w:r>
      <w:r w:rsidRPr="006F65B6">
        <w:rPr>
          <w:rFonts w:ascii="Garamond" w:hAnsi="Garamond" w:cs="Times New Roman"/>
          <w:szCs w:val="24"/>
        </w:rPr>
        <w:t xml:space="preserve">way, in which event the city shall not be liable therefor to a person. The city shall notify </w:t>
      </w:r>
      <w:r>
        <w:rPr>
          <w:rFonts w:ascii="Garamond" w:hAnsi="Garamond" w:cs="Times New Roman"/>
          <w:szCs w:val="24"/>
        </w:rPr>
        <w:t xml:space="preserve">the owner or other responsible </w:t>
      </w:r>
      <w:r w:rsidRPr="006F65B6">
        <w:rPr>
          <w:rFonts w:ascii="Garamond" w:hAnsi="Garamond" w:cs="Times New Roman"/>
          <w:szCs w:val="24"/>
        </w:rPr>
        <w:t>person in writing prior to, if practicable, but in any event as soon as possible and in no case later than the next business day following any action taken under this subsection.</w:t>
      </w:r>
    </w:p>
    <w:p w14:paraId="62B50400" w14:textId="1651D052" w:rsidR="00400D50" w:rsidRDefault="00400D50" w:rsidP="00400D50">
      <w:pPr>
        <w:pStyle w:val="ListParagraph"/>
        <w:numPr>
          <w:ilvl w:val="0"/>
          <w:numId w:val="7"/>
        </w:numPr>
        <w:contextualSpacing w:val="0"/>
        <w:jc w:val="both"/>
        <w:rPr>
          <w:rFonts w:ascii="Garamond" w:hAnsi="Garamond" w:cs="Times New Roman"/>
          <w:szCs w:val="24"/>
        </w:rPr>
      </w:pPr>
      <w:r>
        <w:rPr>
          <w:rFonts w:ascii="Garamond" w:hAnsi="Garamond" w:cs="Times New Roman"/>
          <w:szCs w:val="24"/>
          <w:u w:val="single"/>
        </w:rPr>
        <w:t>As-Built Plans.</w:t>
      </w:r>
      <w:r>
        <w:rPr>
          <w:rFonts w:ascii="Garamond" w:hAnsi="Garamond" w:cs="Times New Roman"/>
          <w:szCs w:val="24"/>
        </w:rPr>
        <w:t xml:space="preserve"> Upon completion of any work on public property, within a </w:t>
      </w:r>
      <w:r w:rsidR="00777D20">
        <w:rPr>
          <w:rFonts w:ascii="Garamond" w:hAnsi="Garamond" w:cs="Times New Roman"/>
          <w:szCs w:val="24"/>
        </w:rPr>
        <w:t xml:space="preserve">swale </w:t>
      </w:r>
      <w:r>
        <w:rPr>
          <w:rFonts w:ascii="Garamond" w:hAnsi="Garamond" w:cs="Times New Roman"/>
          <w:szCs w:val="24"/>
        </w:rPr>
        <w:t xml:space="preserve">right of way, for a public improvement required for a subdivision or other development, </w:t>
      </w:r>
      <w:r>
        <w:rPr>
          <w:rFonts w:ascii="Garamond" w:hAnsi="Garamond" w:cs="Times New Roman"/>
          <w:szCs w:val="24"/>
        </w:rPr>
        <w:lastRenderedPageBreak/>
        <w:t xml:space="preserve">or other work authorized by a permit under this Ordinance, the person shall provide “as-built” plans </w:t>
      </w:r>
      <w:r w:rsidR="00473982">
        <w:rPr>
          <w:rFonts w:ascii="Garamond" w:hAnsi="Garamond" w:cs="Times New Roman"/>
          <w:szCs w:val="24"/>
        </w:rPr>
        <w:t xml:space="preserve">in an approved format </w:t>
      </w:r>
      <w:r>
        <w:rPr>
          <w:rFonts w:ascii="Garamond" w:hAnsi="Garamond" w:cs="Times New Roman"/>
          <w:szCs w:val="24"/>
        </w:rPr>
        <w:t xml:space="preserve">showing the location of all </w:t>
      </w:r>
      <w:r w:rsidR="005E3C14">
        <w:rPr>
          <w:rFonts w:ascii="Garamond" w:hAnsi="Garamond" w:cs="Times New Roman"/>
          <w:szCs w:val="24"/>
        </w:rPr>
        <w:t xml:space="preserve">swale </w:t>
      </w:r>
      <w:r>
        <w:rPr>
          <w:rFonts w:ascii="Garamond" w:hAnsi="Garamond" w:cs="Times New Roman"/>
          <w:szCs w:val="24"/>
        </w:rPr>
        <w:t>facilities so installed, which plans shall comply with the following requirements:</w:t>
      </w:r>
    </w:p>
    <w:p w14:paraId="62B50401" w14:textId="77777777" w:rsidR="00400D50" w:rsidRPr="00400D50" w:rsidRDefault="00400D50" w:rsidP="00400D50">
      <w:pPr>
        <w:pStyle w:val="ListParagraph"/>
        <w:numPr>
          <w:ilvl w:val="1"/>
          <w:numId w:val="7"/>
        </w:numPr>
        <w:contextualSpacing w:val="0"/>
        <w:jc w:val="both"/>
        <w:rPr>
          <w:rFonts w:ascii="Garamond" w:hAnsi="Garamond" w:cs="Times New Roman"/>
          <w:szCs w:val="24"/>
        </w:rPr>
      </w:pPr>
      <w:r w:rsidRPr="00400D50">
        <w:rPr>
          <w:rFonts w:ascii="Garamond" w:hAnsi="Garamond" w:cs="Times New Roman"/>
          <w:szCs w:val="24"/>
        </w:rPr>
        <w:t xml:space="preserve">All improvements </w:t>
      </w:r>
      <w:r w:rsidR="006F65B6">
        <w:rPr>
          <w:rFonts w:ascii="Garamond" w:hAnsi="Garamond" w:cs="Times New Roman"/>
          <w:szCs w:val="24"/>
        </w:rPr>
        <w:t xml:space="preserve">and facilities </w:t>
      </w:r>
      <w:r w:rsidRPr="00400D50">
        <w:rPr>
          <w:rFonts w:ascii="Garamond" w:hAnsi="Garamond" w:cs="Times New Roman"/>
          <w:szCs w:val="24"/>
        </w:rPr>
        <w:t>must be shown in actual location with a horizontal control based off of</w:t>
      </w:r>
      <w:r>
        <w:rPr>
          <w:rFonts w:ascii="Garamond" w:hAnsi="Garamond" w:cs="Times New Roman"/>
          <w:szCs w:val="24"/>
        </w:rPr>
        <w:t xml:space="preserve"> </w:t>
      </w:r>
      <w:r w:rsidR="00473982">
        <w:rPr>
          <w:rFonts w:ascii="Garamond" w:hAnsi="Garamond" w:cs="Times New Roman"/>
          <w:szCs w:val="24"/>
        </w:rPr>
        <w:t>an approved GIS coordinate system or other control measure.</w:t>
      </w:r>
    </w:p>
    <w:p w14:paraId="62B50402" w14:textId="77777777" w:rsidR="00400D50" w:rsidRPr="00473982" w:rsidRDefault="00400D50" w:rsidP="00473982">
      <w:pPr>
        <w:pStyle w:val="ListParagraph"/>
        <w:numPr>
          <w:ilvl w:val="1"/>
          <w:numId w:val="7"/>
        </w:numPr>
        <w:contextualSpacing w:val="0"/>
        <w:jc w:val="both"/>
        <w:rPr>
          <w:rFonts w:ascii="Garamond" w:hAnsi="Garamond" w:cs="Times New Roman"/>
          <w:szCs w:val="24"/>
        </w:rPr>
      </w:pPr>
      <w:r w:rsidRPr="00400D50">
        <w:rPr>
          <w:rFonts w:ascii="Garamond" w:hAnsi="Garamond" w:cs="Times New Roman"/>
          <w:szCs w:val="24"/>
        </w:rPr>
        <w:t xml:space="preserve">Points shall be listed with the dimensions of the improvements; the </w:t>
      </w:r>
      <w:r w:rsidR="00473982">
        <w:rPr>
          <w:rFonts w:ascii="Garamond" w:hAnsi="Garamond" w:cs="Times New Roman"/>
          <w:szCs w:val="24"/>
        </w:rPr>
        <w:t xml:space="preserve">plans </w:t>
      </w:r>
      <w:r w:rsidRPr="00400D50">
        <w:rPr>
          <w:rFonts w:ascii="Garamond" w:hAnsi="Garamond" w:cs="Times New Roman"/>
          <w:szCs w:val="24"/>
        </w:rPr>
        <w:t>shall</w:t>
      </w:r>
      <w:r w:rsidR="00473982">
        <w:rPr>
          <w:rFonts w:ascii="Garamond" w:hAnsi="Garamond" w:cs="Times New Roman"/>
          <w:szCs w:val="24"/>
        </w:rPr>
        <w:t xml:space="preserve"> </w:t>
      </w:r>
      <w:r w:rsidRPr="00473982">
        <w:rPr>
          <w:rFonts w:ascii="Garamond" w:hAnsi="Garamond" w:cs="Times New Roman"/>
          <w:szCs w:val="24"/>
        </w:rPr>
        <w:t>include a reference table with all of the points.</w:t>
      </w:r>
    </w:p>
    <w:p w14:paraId="62B50403" w14:textId="77777777" w:rsidR="00473982" w:rsidRPr="00BD0AC1" w:rsidRDefault="006F65B6" w:rsidP="00473982">
      <w:pPr>
        <w:pStyle w:val="ListParagraph"/>
        <w:numPr>
          <w:ilvl w:val="1"/>
          <w:numId w:val="7"/>
        </w:numPr>
        <w:contextualSpacing w:val="0"/>
        <w:jc w:val="both"/>
        <w:rPr>
          <w:rFonts w:ascii="Garamond" w:hAnsi="Garamond" w:cs="Times New Roman"/>
          <w:szCs w:val="24"/>
        </w:rPr>
      </w:pPr>
      <w:r>
        <w:rPr>
          <w:rFonts w:ascii="Garamond" w:hAnsi="Garamond" w:cs="Times New Roman"/>
          <w:szCs w:val="24"/>
        </w:rPr>
        <w:t xml:space="preserve">Plans shall include an </w:t>
      </w:r>
      <w:r w:rsidR="00400D50" w:rsidRPr="00473982">
        <w:rPr>
          <w:rFonts w:ascii="Garamond" w:hAnsi="Garamond" w:cs="Times New Roman"/>
          <w:szCs w:val="24"/>
        </w:rPr>
        <w:t xml:space="preserve">Engineer of Record Stamp certifying the locations of the completed </w:t>
      </w:r>
      <w:r>
        <w:rPr>
          <w:rFonts w:ascii="Garamond" w:hAnsi="Garamond" w:cs="Times New Roman"/>
          <w:szCs w:val="24"/>
        </w:rPr>
        <w:t>improvements or facilities.</w:t>
      </w:r>
    </w:p>
    <w:p w14:paraId="62B50404" w14:textId="77777777" w:rsidR="00400D50" w:rsidRPr="006F65B6" w:rsidRDefault="006F65B6" w:rsidP="00400D50">
      <w:pPr>
        <w:pStyle w:val="ListParagraph"/>
        <w:numPr>
          <w:ilvl w:val="0"/>
          <w:numId w:val="7"/>
        </w:numPr>
        <w:contextualSpacing w:val="0"/>
        <w:jc w:val="both"/>
        <w:rPr>
          <w:rFonts w:ascii="Garamond" w:hAnsi="Garamond" w:cs="Times New Roman"/>
          <w:szCs w:val="24"/>
          <w:u w:val="single"/>
        </w:rPr>
      </w:pPr>
      <w:r w:rsidRPr="006F65B6">
        <w:rPr>
          <w:rFonts w:ascii="Garamond" w:hAnsi="Garamond" w:cs="Times New Roman"/>
          <w:szCs w:val="24"/>
          <w:u w:val="single"/>
        </w:rPr>
        <w:t>Insurance.</w:t>
      </w:r>
    </w:p>
    <w:p w14:paraId="62B50405" w14:textId="77777777" w:rsidR="006F65B6" w:rsidRPr="006F65B6" w:rsidRDefault="006F65B6" w:rsidP="006F65B6">
      <w:pPr>
        <w:pStyle w:val="ListParagraph"/>
        <w:numPr>
          <w:ilvl w:val="1"/>
          <w:numId w:val="7"/>
        </w:numPr>
        <w:contextualSpacing w:val="0"/>
        <w:jc w:val="both"/>
        <w:rPr>
          <w:rFonts w:ascii="Garamond" w:hAnsi="Garamond" w:cs="Times New Roman"/>
          <w:szCs w:val="24"/>
        </w:rPr>
      </w:pPr>
      <w:r w:rsidRPr="006F65B6">
        <w:rPr>
          <w:rFonts w:ascii="Garamond" w:hAnsi="Garamond" w:cs="Times New Roman"/>
          <w:szCs w:val="24"/>
        </w:rPr>
        <w:t>Before a permit is issued</w:t>
      </w:r>
      <w:r w:rsidR="006144D5">
        <w:rPr>
          <w:rFonts w:ascii="Garamond" w:hAnsi="Garamond" w:cs="Times New Roman"/>
          <w:szCs w:val="24"/>
        </w:rPr>
        <w:t xml:space="preserve"> and for the duration of any permit</w:t>
      </w:r>
      <w:r w:rsidRPr="006F65B6">
        <w:rPr>
          <w:rFonts w:ascii="Garamond" w:hAnsi="Garamond" w:cs="Times New Roman"/>
          <w:szCs w:val="24"/>
        </w:rPr>
        <w:t xml:space="preserve">, the applicant shall </w:t>
      </w:r>
      <w:r w:rsidR="006144D5">
        <w:rPr>
          <w:rFonts w:ascii="Garamond" w:hAnsi="Garamond" w:cs="Times New Roman"/>
          <w:szCs w:val="24"/>
        </w:rPr>
        <w:t xml:space="preserve">obtain and maintain </w:t>
      </w:r>
      <w:r w:rsidRPr="006F65B6">
        <w:rPr>
          <w:rFonts w:ascii="Garamond" w:hAnsi="Garamond" w:cs="Times New Roman"/>
          <w:szCs w:val="24"/>
        </w:rPr>
        <w:t>a comprehensive general liability and property damage policy that includes contractual liability coverage endorsed with the following limits and provisions or with such alternative limits and provisions as may be approved by the city:</w:t>
      </w:r>
    </w:p>
    <w:p w14:paraId="62B50406" w14:textId="77777777" w:rsidR="006F65B6" w:rsidRPr="006F65B6" w:rsidRDefault="006F65B6" w:rsidP="006F65B6">
      <w:pPr>
        <w:pStyle w:val="ListParagraph"/>
        <w:numPr>
          <w:ilvl w:val="2"/>
          <w:numId w:val="7"/>
        </w:numPr>
        <w:contextualSpacing w:val="0"/>
        <w:jc w:val="both"/>
        <w:rPr>
          <w:rFonts w:ascii="Garamond" w:hAnsi="Garamond" w:cs="Times New Roman"/>
          <w:szCs w:val="24"/>
        </w:rPr>
      </w:pPr>
      <w:r w:rsidRPr="006F65B6">
        <w:rPr>
          <w:rFonts w:ascii="Garamond" w:hAnsi="Garamond" w:cs="Times New Roman"/>
          <w:szCs w:val="24"/>
        </w:rPr>
        <w:t>A minimum of one million dollars combined single limit per occurrence for bodily injury, personal injury, and property damage and not less than one million dollars in the aggregate. The general aggregate limit shall apply separately to the permit, or the general aggregate limit shall be two times the required occurrence limit. The coverage shall be in the nature of broad from commercial general liability coverage. The city may increase minimum insurance limits, depending on the potential liability of any project.</w:t>
      </w:r>
    </w:p>
    <w:p w14:paraId="62B50407" w14:textId="77777777" w:rsidR="006F65B6" w:rsidRPr="006F65B6" w:rsidRDefault="006F65B6" w:rsidP="006F65B6">
      <w:pPr>
        <w:pStyle w:val="ListParagraph"/>
        <w:numPr>
          <w:ilvl w:val="2"/>
          <w:numId w:val="7"/>
        </w:numPr>
        <w:contextualSpacing w:val="0"/>
        <w:jc w:val="both"/>
        <w:rPr>
          <w:rFonts w:ascii="Garamond" w:hAnsi="Garamond" w:cs="Times New Roman"/>
          <w:szCs w:val="24"/>
        </w:rPr>
      </w:pPr>
      <w:r w:rsidRPr="006F65B6">
        <w:rPr>
          <w:rFonts w:ascii="Garamond" w:hAnsi="Garamond" w:cs="Times New Roman"/>
          <w:szCs w:val="24"/>
        </w:rPr>
        <w:t>All policies shall include the city, its employees, officers, officials, agents, volunteers</w:t>
      </w:r>
      <w:r>
        <w:rPr>
          <w:rFonts w:ascii="Garamond" w:hAnsi="Garamond" w:cs="Times New Roman"/>
          <w:szCs w:val="24"/>
        </w:rPr>
        <w:t>,</w:t>
      </w:r>
      <w:r w:rsidRPr="006F65B6">
        <w:rPr>
          <w:rFonts w:ascii="Garamond" w:hAnsi="Garamond" w:cs="Times New Roman"/>
          <w:szCs w:val="24"/>
        </w:rPr>
        <w:t xml:space="preserve"> and assigns, as </w:t>
      </w:r>
      <w:r>
        <w:rPr>
          <w:rFonts w:ascii="Garamond" w:hAnsi="Garamond" w:cs="Times New Roman"/>
          <w:szCs w:val="24"/>
        </w:rPr>
        <w:t xml:space="preserve">additional </w:t>
      </w:r>
      <w:r w:rsidRPr="006F65B6">
        <w:rPr>
          <w:rFonts w:ascii="Garamond" w:hAnsi="Garamond" w:cs="Times New Roman"/>
          <w:szCs w:val="24"/>
        </w:rPr>
        <w:t>insureds. Any reference to the city shall include the city, its employees, officers, officials, agents, volunteers</w:t>
      </w:r>
      <w:r>
        <w:rPr>
          <w:rFonts w:ascii="Garamond" w:hAnsi="Garamond" w:cs="Times New Roman"/>
          <w:szCs w:val="24"/>
        </w:rPr>
        <w:t>,</w:t>
      </w:r>
      <w:r w:rsidRPr="006F65B6">
        <w:rPr>
          <w:rFonts w:ascii="Garamond" w:hAnsi="Garamond" w:cs="Times New Roman"/>
          <w:szCs w:val="24"/>
        </w:rPr>
        <w:t xml:space="preserve"> and assigns.</w:t>
      </w:r>
    </w:p>
    <w:p w14:paraId="62B50408" w14:textId="77777777" w:rsidR="006F65B6" w:rsidRPr="006F65B6" w:rsidRDefault="006F65B6" w:rsidP="006F65B6">
      <w:pPr>
        <w:pStyle w:val="ListParagraph"/>
        <w:numPr>
          <w:ilvl w:val="2"/>
          <w:numId w:val="7"/>
        </w:numPr>
        <w:contextualSpacing w:val="0"/>
        <w:jc w:val="both"/>
        <w:rPr>
          <w:rFonts w:ascii="Garamond" w:hAnsi="Garamond" w:cs="Times New Roman"/>
          <w:szCs w:val="24"/>
        </w:rPr>
      </w:pPr>
      <w:r w:rsidRPr="006F65B6">
        <w:rPr>
          <w:rFonts w:ascii="Garamond" w:hAnsi="Garamond" w:cs="Times New Roman"/>
          <w:szCs w:val="24"/>
        </w:rPr>
        <w:t>The coverage shall be primary insurance as respects the city, its employees, officers, officials, agents, volunteers, and assigns. Any insurance or self-insurance maintained by the city, its employees, officers, officials, agents, volunteers, and assigns shall be in excess of the permittee's insurance and shall not contribute to or with it.</w:t>
      </w:r>
    </w:p>
    <w:p w14:paraId="62B50409" w14:textId="77777777" w:rsidR="006F65B6" w:rsidRPr="006F65B6" w:rsidRDefault="006F65B6" w:rsidP="006F65B6">
      <w:pPr>
        <w:pStyle w:val="ListParagraph"/>
        <w:numPr>
          <w:ilvl w:val="2"/>
          <w:numId w:val="7"/>
        </w:numPr>
        <w:contextualSpacing w:val="0"/>
        <w:jc w:val="both"/>
        <w:rPr>
          <w:rFonts w:ascii="Garamond" w:hAnsi="Garamond" w:cs="Times New Roman"/>
          <w:szCs w:val="24"/>
        </w:rPr>
      </w:pPr>
      <w:r w:rsidRPr="006F65B6">
        <w:rPr>
          <w:rFonts w:ascii="Garamond" w:hAnsi="Garamond" w:cs="Times New Roman"/>
          <w:szCs w:val="24"/>
        </w:rPr>
        <w:t xml:space="preserve">Any failure to comply with reporting provisions of the policy shall not </w:t>
      </w:r>
      <w:r>
        <w:rPr>
          <w:rFonts w:ascii="Garamond" w:hAnsi="Garamond" w:cs="Times New Roman"/>
          <w:szCs w:val="24"/>
        </w:rPr>
        <w:t>a</w:t>
      </w:r>
      <w:r w:rsidRPr="006F65B6">
        <w:rPr>
          <w:rFonts w:ascii="Garamond" w:hAnsi="Garamond" w:cs="Times New Roman"/>
          <w:szCs w:val="24"/>
        </w:rPr>
        <w:t>ffect coverage provided to the city, its employees, officers, officials, agents, volunteers, and assigns.</w:t>
      </w:r>
    </w:p>
    <w:p w14:paraId="62B5040A" w14:textId="77777777" w:rsidR="006F65B6" w:rsidRPr="006F65B6" w:rsidRDefault="006F65B6" w:rsidP="006F65B6">
      <w:pPr>
        <w:pStyle w:val="ListParagraph"/>
        <w:numPr>
          <w:ilvl w:val="2"/>
          <w:numId w:val="7"/>
        </w:numPr>
        <w:contextualSpacing w:val="0"/>
        <w:jc w:val="both"/>
        <w:rPr>
          <w:rFonts w:ascii="Garamond" w:hAnsi="Garamond" w:cs="Times New Roman"/>
          <w:szCs w:val="24"/>
        </w:rPr>
      </w:pPr>
      <w:r w:rsidRPr="006F65B6">
        <w:rPr>
          <w:rFonts w:ascii="Garamond" w:hAnsi="Garamond" w:cs="Times New Roman"/>
          <w:szCs w:val="24"/>
        </w:rPr>
        <w:t>Coverage shall state that the permittee's insurance shall apply separately to each insured against whom claim is made or suit is brought, except with respect to the limits of the insurer's liability.</w:t>
      </w:r>
    </w:p>
    <w:p w14:paraId="62B5040B" w14:textId="77777777" w:rsidR="006F65B6" w:rsidRPr="006F65B6" w:rsidRDefault="006F65B6" w:rsidP="006F65B6">
      <w:pPr>
        <w:pStyle w:val="ListParagraph"/>
        <w:numPr>
          <w:ilvl w:val="2"/>
          <w:numId w:val="7"/>
        </w:numPr>
        <w:contextualSpacing w:val="0"/>
        <w:jc w:val="both"/>
        <w:rPr>
          <w:rFonts w:ascii="Garamond" w:hAnsi="Garamond" w:cs="Times New Roman"/>
          <w:szCs w:val="24"/>
        </w:rPr>
      </w:pPr>
      <w:r w:rsidRPr="006F65B6">
        <w:rPr>
          <w:rFonts w:ascii="Garamond" w:hAnsi="Garamond" w:cs="Times New Roman"/>
          <w:szCs w:val="24"/>
        </w:rPr>
        <w:lastRenderedPageBreak/>
        <w:t>Underwriters shall have no right of recovery or subrogation against the city, it being the intent of the parties that the insurance policy so affected shall protect both parties and be primary coverage for any and all losses covered by the described insurance.</w:t>
      </w:r>
    </w:p>
    <w:p w14:paraId="62B5040C" w14:textId="77777777" w:rsidR="006F65B6" w:rsidRPr="006F65B6" w:rsidRDefault="006F65B6" w:rsidP="006F65B6">
      <w:pPr>
        <w:pStyle w:val="ListParagraph"/>
        <w:numPr>
          <w:ilvl w:val="2"/>
          <w:numId w:val="7"/>
        </w:numPr>
        <w:contextualSpacing w:val="0"/>
        <w:jc w:val="both"/>
        <w:rPr>
          <w:rFonts w:ascii="Garamond" w:hAnsi="Garamond" w:cs="Times New Roman"/>
          <w:szCs w:val="24"/>
        </w:rPr>
      </w:pPr>
      <w:r w:rsidRPr="006F65B6">
        <w:rPr>
          <w:rFonts w:ascii="Garamond" w:hAnsi="Garamond" w:cs="Times New Roman"/>
          <w:szCs w:val="24"/>
        </w:rPr>
        <w:t>The insurance companies issuing the policy or policies shall have no recourse against the city for payment of any premiums due or for any assessments under any form of any policy.</w:t>
      </w:r>
    </w:p>
    <w:p w14:paraId="62B5040D" w14:textId="77777777" w:rsidR="006F65B6" w:rsidRPr="006F65B6" w:rsidRDefault="006F65B6" w:rsidP="006F65B6">
      <w:pPr>
        <w:pStyle w:val="ListParagraph"/>
        <w:numPr>
          <w:ilvl w:val="2"/>
          <w:numId w:val="7"/>
        </w:numPr>
        <w:contextualSpacing w:val="0"/>
        <w:jc w:val="both"/>
        <w:rPr>
          <w:rFonts w:ascii="Garamond" w:hAnsi="Garamond" w:cs="Times New Roman"/>
          <w:szCs w:val="24"/>
        </w:rPr>
      </w:pPr>
      <w:r w:rsidRPr="006F65B6">
        <w:rPr>
          <w:rFonts w:ascii="Garamond" w:hAnsi="Garamond" w:cs="Times New Roman"/>
          <w:szCs w:val="24"/>
        </w:rPr>
        <w:t>Each insurance policy shall be endorsed to state that the coverage shall not be suspended, voided, canceled, or reduced in coverage or in limits, except after thirty days' prior written notice by certified mail, return receipt requested sent to the city.</w:t>
      </w:r>
    </w:p>
    <w:p w14:paraId="62B5040E" w14:textId="77777777" w:rsidR="006F65B6" w:rsidRPr="006144D5" w:rsidRDefault="006F65B6" w:rsidP="006144D5">
      <w:pPr>
        <w:pStyle w:val="ListParagraph"/>
        <w:numPr>
          <w:ilvl w:val="2"/>
          <w:numId w:val="7"/>
        </w:numPr>
        <w:contextualSpacing w:val="0"/>
        <w:jc w:val="both"/>
        <w:rPr>
          <w:rFonts w:ascii="Garamond" w:hAnsi="Garamond" w:cs="Times New Roman"/>
          <w:szCs w:val="24"/>
        </w:rPr>
      </w:pPr>
      <w:r w:rsidRPr="006F65B6">
        <w:rPr>
          <w:rFonts w:ascii="Garamond" w:hAnsi="Garamond" w:cs="Times New Roman"/>
          <w:szCs w:val="24"/>
        </w:rPr>
        <w:t>Each policy shall be endorsed to indemnify, save harmless</w:t>
      </w:r>
      <w:r>
        <w:rPr>
          <w:rFonts w:ascii="Garamond" w:hAnsi="Garamond" w:cs="Times New Roman"/>
          <w:szCs w:val="24"/>
        </w:rPr>
        <w:t>,</w:t>
      </w:r>
      <w:r w:rsidRPr="006F65B6">
        <w:rPr>
          <w:rFonts w:ascii="Garamond" w:hAnsi="Garamond" w:cs="Times New Roman"/>
          <w:szCs w:val="24"/>
        </w:rPr>
        <w:t xml:space="preserve"> and defend the city, its employees, officers, officials, agents, volunteers</w:t>
      </w:r>
      <w:r>
        <w:rPr>
          <w:rFonts w:ascii="Garamond" w:hAnsi="Garamond" w:cs="Times New Roman"/>
          <w:szCs w:val="24"/>
        </w:rPr>
        <w:t>,</w:t>
      </w:r>
      <w:r w:rsidRPr="006F65B6">
        <w:rPr>
          <w:rFonts w:ascii="Garamond" w:hAnsi="Garamond" w:cs="Times New Roman"/>
          <w:szCs w:val="24"/>
        </w:rPr>
        <w:t xml:space="preserve"> and assigns against any claim or loss, damage or expense sustained on account of damages to persons or property occurring by reason of work done by the permittee, </w:t>
      </w:r>
      <w:r>
        <w:rPr>
          <w:rFonts w:ascii="Garamond" w:hAnsi="Garamond" w:cs="Times New Roman"/>
          <w:szCs w:val="24"/>
        </w:rPr>
        <w:t>their</w:t>
      </w:r>
      <w:r w:rsidRPr="006F65B6">
        <w:rPr>
          <w:rFonts w:ascii="Garamond" w:hAnsi="Garamond" w:cs="Times New Roman"/>
          <w:szCs w:val="24"/>
        </w:rPr>
        <w:t xml:space="preserve"> subcontractor or agent,</w:t>
      </w:r>
      <w:r w:rsidR="006144D5">
        <w:rPr>
          <w:rFonts w:ascii="Garamond" w:hAnsi="Garamond" w:cs="Times New Roman"/>
          <w:szCs w:val="24"/>
        </w:rPr>
        <w:t xml:space="preserve"> related to the rights of way until the work and all work site restoration is completed, </w:t>
      </w:r>
      <w:r w:rsidRPr="006F65B6">
        <w:rPr>
          <w:rFonts w:ascii="Garamond" w:hAnsi="Garamond" w:cs="Times New Roman"/>
          <w:szCs w:val="24"/>
        </w:rPr>
        <w:t>whether or not the work has been complet</w:t>
      </w:r>
      <w:r>
        <w:rPr>
          <w:rFonts w:ascii="Garamond" w:hAnsi="Garamond" w:cs="Times New Roman"/>
          <w:szCs w:val="24"/>
        </w:rPr>
        <w:t>ed</w:t>
      </w:r>
      <w:r w:rsidR="006144D5">
        <w:rPr>
          <w:rFonts w:ascii="Garamond" w:hAnsi="Garamond" w:cs="Times New Roman"/>
          <w:szCs w:val="24"/>
        </w:rPr>
        <w:t xml:space="preserve">, whether or not the work conformed to the terms of the permit, </w:t>
      </w:r>
      <w:r>
        <w:rPr>
          <w:rFonts w:ascii="Garamond" w:hAnsi="Garamond" w:cs="Times New Roman"/>
          <w:szCs w:val="24"/>
        </w:rPr>
        <w:t xml:space="preserve">and whether or not the right </w:t>
      </w:r>
      <w:r w:rsidRPr="006F65B6">
        <w:rPr>
          <w:rFonts w:ascii="Garamond" w:hAnsi="Garamond" w:cs="Times New Roman"/>
          <w:szCs w:val="24"/>
        </w:rPr>
        <w:t>of</w:t>
      </w:r>
      <w:r>
        <w:rPr>
          <w:rFonts w:ascii="Garamond" w:hAnsi="Garamond" w:cs="Times New Roman"/>
          <w:szCs w:val="24"/>
        </w:rPr>
        <w:t xml:space="preserve"> </w:t>
      </w:r>
      <w:r w:rsidRPr="006F65B6">
        <w:rPr>
          <w:rFonts w:ascii="Garamond" w:hAnsi="Garamond" w:cs="Times New Roman"/>
          <w:szCs w:val="24"/>
        </w:rPr>
        <w:t>way has been opened to public travel.</w:t>
      </w:r>
    </w:p>
    <w:p w14:paraId="62B5040F" w14:textId="77777777" w:rsidR="006F65B6" w:rsidRPr="006F65B6" w:rsidRDefault="006F65B6" w:rsidP="006144D5">
      <w:pPr>
        <w:pStyle w:val="ListParagraph"/>
        <w:numPr>
          <w:ilvl w:val="2"/>
          <w:numId w:val="7"/>
        </w:numPr>
        <w:contextualSpacing w:val="0"/>
        <w:jc w:val="both"/>
        <w:rPr>
          <w:rFonts w:ascii="Garamond" w:hAnsi="Garamond" w:cs="Times New Roman"/>
          <w:szCs w:val="24"/>
        </w:rPr>
      </w:pPr>
      <w:r w:rsidRPr="006F65B6">
        <w:rPr>
          <w:rFonts w:ascii="Garamond" w:hAnsi="Garamond" w:cs="Times New Roman"/>
          <w:szCs w:val="24"/>
        </w:rPr>
        <w:t>Insurance is to be placed with insurers with an AM Best rating of no less than an A carrier, with a rating of "7" or higher.</w:t>
      </w:r>
    </w:p>
    <w:p w14:paraId="62B50410" w14:textId="77777777" w:rsidR="006F65B6" w:rsidRPr="006144D5" w:rsidRDefault="006144D5" w:rsidP="006144D5">
      <w:pPr>
        <w:pStyle w:val="ListParagraph"/>
        <w:numPr>
          <w:ilvl w:val="1"/>
          <w:numId w:val="7"/>
        </w:numPr>
        <w:contextualSpacing w:val="0"/>
        <w:jc w:val="both"/>
        <w:rPr>
          <w:rFonts w:ascii="Garamond" w:hAnsi="Garamond" w:cs="Times New Roman"/>
          <w:szCs w:val="24"/>
        </w:rPr>
      </w:pPr>
      <w:r>
        <w:rPr>
          <w:rFonts w:ascii="Garamond" w:hAnsi="Garamond" w:cs="Times New Roman"/>
          <w:szCs w:val="24"/>
        </w:rPr>
        <w:t xml:space="preserve">The permittee shall furnish, upon request, </w:t>
      </w:r>
      <w:r w:rsidR="006F65B6" w:rsidRPr="006F65B6">
        <w:rPr>
          <w:rFonts w:ascii="Garamond" w:hAnsi="Garamond" w:cs="Times New Roman"/>
          <w:szCs w:val="24"/>
        </w:rPr>
        <w:t>the city with</w:t>
      </w:r>
      <w:r>
        <w:rPr>
          <w:rFonts w:ascii="Garamond" w:hAnsi="Garamond" w:cs="Times New Roman"/>
          <w:szCs w:val="24"/>
        </w:rPr>
        <w:t xml:space="preserve"> evidence and proof of insurance, including</w:t>
      </w:r>
      <w:r w:rsidR="006F65B6" w:rsidRPr="006F65B6">
        <w:rPr>
          <w:rFonts w:ascii="Garamond" w:hAnsi="Garamond" w:cs="Times New Roman"/>
          <w:szCs w:val="24"/>
        </w:rPr>
        <w:t xml:space="preserve"> certificates of insurance and original endorsements affecting coverage required by the permit. </w:t>
      </w:r>
    </w:p>
    <w:p w14:paraId="62B50411" w14:textId="77777777" w:rsidR="006F65B6" w:rsidRPr="006F65B6" w:rsidRDefault="006F65B6" w:rsidP="006F65B6">
      <w:pPr>
        <w:pStyle w:val="ListParagraph"/>
        <w:numPr>
          <w:ilvl w:val="1"/>
          <w:numId w:val="7"/>
        </w:numPr>
        <w:contextualSpacing w:val="0"/>
        <w:jc w:val="both"/>
        <w:rPr>
          <w:rFonts w:ascii="Garamond" w:hAnsi="Garamond" w:cs="Times New Roman"/>
          <w:szCs w:val="24"/>
        </w:rPr>
      </w:pPr>
      <w:r w:rsidRPr="006F65B6">
        <w:rPr>
          <w:rFonts w:ascii="Garamond" w:hAnsi="Garamond" w:cs="Times New Roman"/>
          <w:szCs w:val="24"/>
        </w:rPr>
        <w:t xml:space="preserve">The permittee shall include all subcontractors as insured under its policies or shall furnish separate certificates and endorsements for each subcontractor. All coverages for subcontractors shall be subject to </w:t>
      </w:r>
      <w:proofErr w:type="gramStart"/>
      <w:r w:rsidRPr="006F65B6">
        <w:rPr>
          <w:rFonts w:ascii="Garamond" w:hAnsi="Garamond" w:cs="Times New Roman"/>
          <w:szCs w:val="24"/>
        </w:rPr>
        <w:t>all of</w:t>
      </w:r>
      <w:proofErr w:type="gramEnd"/>
      <w:r w:rsidRPr="006F65B6">
        <w:rPr>
          <w:rFonts w:ascii="Garamond" w:hAnsi="Garamond" w:cs="Times New Roman"/>
          <w:szCs w:val="24"/>
        </w:rPr>
        <w:t xml:space="preserve"> the requirements stated herein.</w:t>
      </w:r>
    </w:p>
    <w:p w14:paraId="62B50412" w14:textId="77777777" w:rsidR="006F65B6" w:rsidRPr="006F65B6" w:rsidRDefault="006F65B6" w:rsidP="006F65B6">
      <w:pPr>
        <w:pStyle w:val="ListParagraph"/>
        <w:numPr>
          <w:ilvl w:val="1"/>
          <w:numId w:val="7"/>
        </w:numPr>
        <w:contextualSpacing w:val="0"/>
        <w:jc w:val="both"/>
        <w:rPr>
          <w:rFonts w:ascii="Garamond" w:hAnsi="Garamond" w:cs="Times New Roman"/>
          <w:szCs w:val="24"/>
        </w:rPr>
      </w:pPr>
      <w:r w:rsidRPr="006F65B6">
        <w:rPr>
          <w:rFonts w:ascii="Garamond" w:hAnsi="Garamond" w:cs="Times New Roman"/>
          <w:szCs w:val="24"/>
        </w:rPr>
        <w:t>Any deductibles or self-insured retentions shall be declared to and approved by the city. At the option of the city, either the insurer shall reduce or eliminate such deductibles or self-insured retentions as respects the city, its employees, officers, officials, agents, volunteers or assigns, or the permittee shall procure a bond, in a form acceptable to the city, guaranteeing payment of losses and related investigations, claim administration, and defense expenses.</w:t>
      </w:r>
    </w:p>
    <w:p w14:paraId="62B50413" w14:textId="77777777" w:rsidR="006F65B6" w:rsidRPr="006144D5" w:rsidRDefault="006F65B6" w:rsidP="006144D5">
      <w:pPr>
        <w:pStyle w:val="ListParagraph"/>
        <w:numPr>
          <w:ilvl w:val="1"/>
          <w:numId w:val="7"/>
        </w:numPr>
        <w:contextualSpacing w:val="0"/>
        <w:jc w:val="both"/>
        <w:rPr>
          <w:rFonts w:ascii="Garamond" w:hAnsi="Garamond" w:cs="Times New Roman"/>
          <w:szCs w:val="24"/>
        </w:rPr>
      </w:pPr>
      <w:r w:rsidRPr="006F65B6">
        <w:rPr>
          <w:rFonts w:ascii="Garamond" w:hAnsi="Garamond" w:cs="Times New Roman"/>
          <w:szCs w:val="24"/>
        </w:rPr>
        <w:t>A property owner performing work adjacent to his/her residence may submit proof of a homeowner's insurance policy in lieu of the insurance requirements of this section.</w:t>
      </w:r>
    </w:p>
    <w:p w14:paraId="62B50414" w14:textId="77777777" w:rsidR="006F65B6" w:rsidRPr="006144D5" w:rsidRDefault="006144D5" w:rsidP="006144D5">
      <w:pPr>
        <w:pStyle w:val="ListParagraph"/>
        <w:numPr>
          <w:ilvl w:val="0"/>
          <w:numId w:val="7"/>
        </w:numPr>
        <w:contextualSpacing w:val="0"/>
        <w:jc w:val="both"/>
        <w:rPr>
          <w:rFonts w:ascii="Garamond" w:hAnsi="Garamond" w:cs="Times New Roman"/>
          <w:szCs w:val="24"/>
          <w:u w:val="single"/>
        </w:rPr>
      </w:pPr>
      <w:r>
        <w:rPr>
          <w:rFonts w:ascii="Garamond" w:hAnsi="Garamond" w:cs="Times New Roman"/>
          <w:szCs w:val="24"/>
          <w:u w:val="single"/>
        </w:rPr>
        <w:t>Bonding</w:t>
      </w:r>
    </w:p>
    <w:p w14:paraId="62B50415" w14:textId="77777777" w:rsidR="006144D5" w:rsidRDefault="006144D5" w:rsidP="006F65B6">
      <w:pPr>
        <w:pStyle w:val="ListParagraph"/>
        <w:numPr>
          <w:ilvl w:val="1"/>
          <w:numId w:val="7"/>
        </w:numPr>
        <w:contextualSpacing w:val="0"/>
        <w:jc w:val="both"/>
        <w:rPr>
          <w:rFonts w:ascii="Garamond" w:hAnsi="Garamond" w:cs="Times New Roman"/>
          <w:szCs w:val="24"/>
        </w:rPr>
      </w:pPr>
      <w:r>
        <w:rPr>
          <w:rFonts w:ascii="Garamond" w:hAnsi="Garamond" w:cs="Times New Roman"/>
          <w:szCs w:val="24"/>
        </w:rPr>
        <w:t>E</w:t>
      </w:r>
      <w:r w:rsidR="006F65B6" w:rsidRPr="006F65B6">
        <w:rPr>
          <w:rFonts w:ascii="Garamond" w:hAnsi="Garamond" w:cs="Times New Roman"/>
          <w:szCs w:val="24"/>
        </w:rPr>
        <w:t>ach applicant</w:t>
      </w:r>
      <w:r>
        <w:rPr>
          <w:rFonts w:ascii="Garamond" w:hAnsi="Garamond" w:cs="Times New Roman"/>
          <w:szCs w:val="24"/>
        </w:rPr>
        <w:t xml:space="preserve"> other than a government entity or a </w:t>
      </w:r>
      <w:r w:rsidR="00ED5584">
        <w:rPr>
          <w:rFonts w:ascii="Garamond" w:hAnsi="Garamond" w:cs="Times New Roman"/>
          <w:szCs w:val="24"/>
        </w:rPr>
        <w:t>public utility</w:t>
      </w:r>
      <w:r>
        <w:rPr>
          <w:rFonts w:ascii="Garamond" w:hAnsi="Garamond" w:cs="Times New Roman"/>
          <w:szCs w:val="24"/>
        </w:rPr>
        <w:t xml:space="preserve"> </w:t>
      </w:r>
      <w:r w:rsidR="006F65B6" w:rsidRPr="006F65B6">
        <w:rPr>
          <w:rFonts w:ascii="Garamond" w:hAnsi="Garamond" w:cs="Times New Roman"/>
          <w:szCs w:val="24"/>
        </w:rPr>
        <w:t>shall provide the city with an acceptable security</w:t>
      </w:r>
      <w:r>
        <w:rPr>
          <w:rFonts w:ascii="Garamond" w:hAnsi="Garamond" w:cs="Times New Roman"/>
          <w:szCs w:val="24"/>
        </w:rPr>
        <w:t xml:space="preserve"> in the form of a cash bond, letter of credit, or corporate </w:t>
      </w:r>
      <w:r>
        <w:rPr>
          <w:rFonts w:ascii="Garamond" w:hAnsi="Garamond" w:cs="Times New Roman"/>
          <w:szCs w:val="24"/>
        </w:rPr>
        <w:lastRenderedPageBreak/>
        <w:t>surety, as approved by the city</w:t>
      </w:r>
      <w:r w:rsidR="006F65B6" w:rsidRPr="006F65B6">
        <w:rPr>
          <w:rFonts w:ascii="Garamond" w:hAnsi="Garamond" w:cs="Times New Roman"/>
          <w:szCs w:val="24"/>
        </w:rPr>
        <w:t xml:space="preserve"> to guarantee faithful performance of the work authorized by a permit</w:t>
      </w:r>
      <w:r>
        <w:rPr>
          <w:rFonts w:ascii="Garamond" w:hAnsi="Garamond" w:cs="Times New Roman"/>
          <w:szCs w:val="24"/>
        </w:rPr>
        <w:t>, prior to such permit being</w:t>
      </w:r>
      <w:r w:rsidR="006F65B6" w:rsidRPr="006F65B6">
        <w:rPr>
          <w:rFonts w:ascii="Garamond" w:hAnsi="Garamond" w:cs="Times New Roman"/>
          <w:szCs w:val="24"/>
        </w:rPr>
        <w:t xml:space="preserve"> gr</w:t>
      </w:r>
      <w:r>
        <w:rPr>
          <w:rFonts w:ascii="Garamond" w:hAnsi="Garamond" w:cs="Times New Roman"/>
          <w:szCs w:val="24"/>
        </w:rPr>
        <w:t>anted pursuant to this chapter.</w:t>
      </w:r>
    </w:p>
    <w:p w14:paraId="62B50416" w14:textId="77777777" w:rsidR="006F65B6" w:rsidRPr="006F65B6" w:rsidRDefault="006F65B6" w:rsidP="006F65B6">
      <w:pPr>
        <w:pStyle w:val="ListParagraph"/>
        <w:numPr>
          <w:ilvl w:val="1"/>
          <w:numId w:val="7"/>
        </w:numPr>
        <w:contextualSpacing w:val="0"/>
        <w:jc w:val="both"/>
        <w:rPr>
          <w:rFonts w:ascii="Garamond" w:hAnsi="Garamond" w:cs="Times New Roman"/>
          <w:szCs w:val="24"/>
        </w:rPr>
      </w:pPr>
      <w:r w:rsidRPr="006F65B6">
        <w:rPr>
          <w:rFonts w:ascii="Garamond" w:hAnsi="Garamond" w:cs="Times New Roman"/>
          <w:szCs w:val="24"/>
        </w:rPr>
        <w:t xml:space="preserve">The amount of the security required </w:t>
      </w:r>
      <w:r w:rsidR="006144D5">
        <w:rPr>
          <w:rFonts w:ascii="Garamond" w:hAnsi="Garamond" w:cs="Times New Roman"/>
          <w:szCs w:val="24"/>
        </w:rPr>
        <w:t>shall be one thousand dollars,</w:t>
      </w:r>
      <w:r w:rsidRPr="006F65B6">
        <w:rPr>
          <w:rFonts w:ascii="Garamond" w:hAnsi="Garamond" w:cs="Times New Roman"/>
          <w:szCs w:val="24"/>
        </w:rPr>
        <w:t xml:space="preserve"> </w:t>
      </w:r>
      <w:r w:rsidR="006144D5">
        <w:rPr>
          <w:rFonts w:ascii="Garamond" w:hAnsi="Garamond" w:cs="Times New Roman"/>
          <w:szCs w:val="24"/>
        </w:rPr>
        <w:t xml:space="preserve">unless the work being performed involves excavation, cutting, removal, or other damage in or to a </w:t>
      </w:r>
      <w:r w:rsidR="00ED5584">
        <w:rPr>
          <w:rFonts w:ascii="Garamond" w:hAnsi="Garamond" w:cs="Times New Roman"/>
          <w:szCs w:val="24"/>
        </w:rPr>
        <w:t xml:space="preserve">paved city street, in which case the amount of the security shall be no less than the reasonably estimated cost to repair or replace such street improvements. </w:t>
      </w:r>
      <w:r w:rsidRPr="006F65B6">
        <w:rPr>
          <w:rFonts w:ascii="Garamond" w:hAnsi="Garamond" w:cs="Times New Roman"/>
          <w:szCs w:val="24"/>
        </w:rPr>
        <w:t>The form of the security and the entity issuing the security shall be subject to the approval of the city attorney.</w:t>
      </w:r>
    </w:p>
    <w:p w14:paraId="62B50417" w14:textId="77777777" w:rsidR="006F65B6" w:rsidRPr="006F65B6" w:rsidRDefault="006F65B6" w:rsidP="006F65B6">
      <w:pPr>
        <w:pStyle w:val="ListParagraph"/>
        <w:numPr>
          <w:ilvl w:val="1"/>
          <w:numId w:val="7"/>
        </w:numPr>
        <w:contextualSpacing w:val="0"/>
        <w:jc w:val="both"/>
        <w:rPr>
          <w:rFonts w:ascii="Garamond" w:hAnsi="Garamond" w:cs="Times New Roman"/>
          <w:szCs w:val="24"/>
        </w:rPr>
      </w:pPr>
      <w:r w:rsidRPr="006F65B6">
        <w:rPr>
          <w:rFonts w:ascii="Garamond" w:hAnsi="Garamond" w:cs="Times New Roman"/>
          <w:szCs w:val="24"/>
        </w:rPr>
        <w:t>The security required by this section shall be conditioned as follows:</w:t>
      </w:r>
    </w:p>
    <w:p w14:paraId="62B50418" w14:textId="77777777" w:rsidR="006F65B6" w:rsidRPr="006F65B6" w:rsidRDefault="006F65B6" w:rsidP="00ED5584">
      <w:pPr>
        <w:pStyle w:val="ListParagraph"/>
        <w:numPr>
          <w:ilvl w:val="2"/>
          <w:numId w:val="7"/>
        </w:numPr>
        <w:contextualSpacing w:val="0"/>
        <w:jc w:val="both"/>
        <w:rPr>
          <w:rFonts w:ascii="Garamond" w:hAnsi="Garamond" w:cs="Times New Roman"/>
          <w:szCs w:val="24"/>
        </w:rPr>
      </w:pPr>
      <w:r w:rsidRPr="006F65B6">
        <w:rPr>
          <w:rFonts w:ascii="Garamond" w:hAnsi="Garamond" w:cs="Times New Roman"/>
          <w:szCs w:val="24"/>
        </w:rPr>
        <w:t xml:space="preserve">That the permittee shall fully comply with the requirements of the city ordinances and regulations, specifications and standards promulgated by the city relative to work in the </w:t>
      </w:r>
      <w:r w:rsidR="00ED5584">
        <w:rPr>
          <w:rFonts w:ascii="Garamond" w:hAnsi="Garamond" w:cs="Times New Roman"/>
          <w:szCs w:val="24"/>
        </w:rPr>
        <w:t>right of</w:t>
      </w:r>
      <w:r w:rsidRPr="006F65B6">
        <w:rPr>
          <w:rFonts w:ascii="Garamond" w:hAnsi="Garamond" w:cs="Times New Roman"/>
          <w:szCs w:val="24"/>
        </w:rPr>
        <w:t xml:space="preserve"> way, and respond to the city in damages for failure to conform </w:t>
      </w:r>
      <w:proofErr w:type="gramStart"/>
      <w:r w:rsidRPr="006F65B6">
        <w:rPr>
          <w:rFonts w:ascii="Garamond" w:hAnsi="Garamond" w:cs="Times New Roman"/>
          <w:szCs w:val="24"/>
        </w:rPr>
        <w:t>therewith;</w:t>
      </w:r>
      <w:proofErr w:type="gramEnd"/>
    </w:p>
    <w:p w14:paraId="62B50419" w14:textId="77777777" w:rsidR="006F65B6" w:rsidRPr="006F65B6" w:rsidRDefault="006F65B6" w:rsidP="00ED5584">
      <w:pPr>
        <w:pStyle w:val="ListParagraph"/>
        <w:numPr>
          <w:ilvl w:val="2"/>
          <w:numId w:val="7"/>
        </w:numPr>
        <w:contextualSpacing w:val="0"/>
        <w:jc w:val="both"/>
        <w:rPr>
          <w:rFonts w:ascii="Garamond" w:hAnsi="Garamond" w:cs="Times New Roman"/>
          <w:szCs w:val="24"/>
        </w:rPr>
      </w:pPr>
      <w:r w:rsidRPr="006F65B6">
        <w:rPr>
          <w:rFonts w:ascii="Garamond" w:hAnsi="Garamond" w:cs="Times New Roman"/>
          <w:szCs w:val="24"/>
        </w:rPr>
        <w:t xml:space="preserve">That after work is commenced, the permittee shall proceed with diligence and expedition and shall promptly complete such work </w:t>
      </w:r>
      <w:r w:rsidR="00ED5584">
        <w:rPr>
          <w:rFonts w:ascii="Garamond" w:hAnsi="Garamond" w:cs="Times New Roman"/>
          <w:szCs w:val="24"/>
        </w:rPr>
        <w:t xml:space="preserve">and all work site restoration </w:t>
      </w:r>
      <w:r w:rsidRPr="006F65B6">
        <w:rPr>
          <w:rFonts w:ascii="Garamond" w:hAnsi="Garamond" w:cs="Times New Roman"/>
          <w:szCs w:val="24"/>
        </w:rPr>
        <w:t xml:space="preserve">to construction specifications, so as not to obstruct the </w:t>
      </w:r>
      <w:r w:rsidR="00ED5584">
        <w:rPr>
          <w:rFonts w:ascii="Garamond" w:hAnsi="Garamond" w:cs="Times New Roman"/>
          <w:szCs w:val="24"/>
        </w:rPr>
        <w:t xml:space="preserve">right of way </w:t>
      </w:r>
      <w:r w:rsidRPr="006F65B6">
        <w:rPr>
          <w:rFonts w:ascii="Garamond" w:hAnsi="Garamond" w:cs="Times New Roman"/>
          <w:szCs w:val="24"/>
        </w:rPr>
        <w:t xml:space="preserve">or travel thereon more than is reasonably </w:t>
      </w:r>
      <w:proofErr w:type="gramStart"/>
      <w:r w:rsidRPr="006F65B6">
        <w:rPr>
          <w:rFonts w:ascii="Garamond" w:hAnsi="Garamond" w:cs="Times New Roman"/>
          <w:szCs w:val="24"/>
        </w:rPr>
        <w:t>necessary;</w:t>
      </w:r>
      <w:proofErr w:type="gramEnd"/>
    </w:p>
    <w:p w14:paraId="62B5041A" w14:textId="77777777" w:rsidR="006F65B6" w:rsidRPr="00ED5584" w:rsidRDefault="006F65B6" w:rsidP="00ED5584">
      <w:pPr>
        <w:pStyle w:val="ListParagraph"/>
        <w:numPr>
          <w:ilvl w:val="2"/>
          <w:numId w:val="7"/>
        </w:numPr>
        <w:contextualSpacing w:val="0"/>
        <w:jc w:val="both"/>
        <w:rPr>
          <w:rFonts w:ascii="Garamond" w:hAnsi="Garamond" w:cs="Times New Roman"/>
          <w:szCs w:val="24"/>
        </w:rPr>
      </w:pPr>
      <w:r w:rsidRPr="006F65B6">
        <w:rPr>
          <w:rFonts w:ascii="Garamond" w:hAnsi="Garamond" w:cs="Times New Roman"/>
          <w:szCs w:val="24"/>
        </w:rPr>
        <w:t xml:space="preserve">That the permittee shall guarantee the materials and workmanship for a period of </w:t>
      </w:r>
      <w:r w:rsidR="00ED5584">
        <w:rPr>
          <w:rFonts w:ascii="Garamond" w:hAnsi="Garamond" w:cs="Times New Roman"/>
          <w:szCs w:val="24"/>
        </w:rPr>
        <w:t>one year</w:t>
      </w:r>
      <w:r w:rsidRPr="006F65B6">
        <w:rPr>
          <w:rFonts w:ascii="Garamond" w:hAnsi="Garamond" w:cs="Times New Roman"/>
          <w:szCs w:val="24"/>
        </w:rPr>
        <w:t xml:space="preserve"> from completion of such work, with reason</w:t>
      </w:r>
      <w:r w:rsidR="00ED5584">
        <w:rPr>
          <w:rFonts w:ascii="Garamond" w:hAnsi="Garamond" w:cs="Times New Roman"/>
          <w:szCs w:val="24"/>
        </w:rPr>
        <w:t>able wear and tear excepted.</w:t>
      </w:r>
    </w:p>
    <w:p w14:paraId="62B5041B" w14:textId="77777777" w:rsidR="00CF475B" w:rsidRDefault="00F95F18" w:rsidP="006F65B6">
      <w:pPr>
        <w:pStyle w:val="ListParagraph"/>
        <w:numPr>
          <w:ilvl w:val="0"/>
          <w:numId w:val="7"/>
        </w:numPr>
        <w:contextualSpacing w:val="0"/>
        <w:jc w:val="both"/>
        <w:rPr>
          <w:rFonts w:ascii="Garamond" w:hAnsi="Garamond" w:cs="Times New Roman"/>
          <w:szCs w:val="24"/>
          <w:u w:val="single"/>
        </w:rPr>
      </w:pPr>
      <w:r w:rsidRPr="00F95F18">
        <w:rPr>
          <w:rFonts w:ascii="Garamond" w:hAnsi="Garamond" w:cs="Times New Roman"/>
          <w:szCs w:val="24"/>
          <w:u w:val="single"/>
        </w:rPr>
        <w:t>Protection of Rights of Way</w:t>
      </w:r>
    </w:p>
    <w:p w14:paraId="62B5041C" w14:textId="7413BEC5" w:rsidR="00084071" w:rsidRDefault="00084071" w:rsidP="00084071">
      <w:pPr>
        <w:pStyle w:val="ListParagraph"/>
        <w:numPr>
          <w:ilvl w:val="1"/>
          <w:numId w:val="7"/>
        </w:numPr>
        <w:contextualSpacing w:val="0"/>
        <w:jc w:val="both"/>
        <w:rPr>
          <w:rFonts w:ascii="Garamond" w:hAnsi="Garamond" w:cs="Times New Roman"/>
          <w:szCs w:val="24"/>
        </w:rPr>
      </w:pPr>
      <w:r>
        <w:rPr>
          <w:rFonts w:ascii="Garamond" w:hAnsi="Garamond" w:cs="Times New Roman"/>
          <w:szCs w:val="24"/>
        </w:rPr>
        <w:t>Except as expressly authorized by the city, n</w:t>
      </w:r>
      <w:r w:rsidRPr="00084071">
        <w:rPr>
          <w:rFonts w:ascii="Garamond" w:hAnsi="Garamond" w:cs="Times New Roman"/>
          <w:szCs w:val="24"/>
        </w:rPr>
        <w:t>o person owning, occupying, or having control of any premises shall place upon</w:t>
      </w:r>
      <w:r>
        <w:rPr>
          <w:rFonts w:ascii="Garamond" w:hAnsi="Garamond" w:cs="Times New Roman"/>
          <w:szCs w:val="24"/>
        </w:rPr>
        <w:t xml:space="preserve"> or </w:t>
      </w:r>
      <w:r w:rsidRPr="00084071">
        <w:rPr>
          <w:rFonts w:ascii="Garamond" w:hAnsi="Garamond" w:cs="Times New Roman"/>
          <w:szCs w:val="24"/>
        </w:rPr>
        <w:t>permit to be placed upon</w:t>
      </w:r>
      <w:r>
        <w:rPr>
          <w:rFonts w:ascii="Garamond" w:hAnsi="Garamond" w:cs="Times New Roman"/>
          <w:szCs w:val="24"/>
        </w:rPr>
        <w:t xml:space="preserve"> </w:t>
      </w:r>
      <w:r w:rsidRPr="00084071">
        <w:rPr>
          <w:rFonts w:ascii="Garamond" w:hAnsi="Garamond" w:cs="Times New Roman"/>
          <w:szCs w:val="24"/>
        </w:rPr>
        <w:t xml:space="preserve">the </w:t>
      </w:r>
      <w:r w:rsidR="000548B6">
        <w:rPr>
          <w:rFonts w:ascii="Garamond" w:hAnsi="Garamond" w:cs="Times New Roman"/>
          <w:szCs w:val="24"/>
        </w:rPr>
        <w:t xml:space="preserve">swale </w:t>
      </w:r>
      <w:r w:rsidRPr="00084071">
        <w:rPr>
          <w:rFonts w:ascii="Garamond" w:hAnsi="Garamond" w:cs="Times New Roman"/>
          <w:szCs w:val="24"/>
        </w:rPr>
        <w:t xml:space="preserve">or other portion of a right of </w:t>
      </w:r>
      <w:proofErr w:type="gramStart"/>
      <w:r w:rsidRPr="00084071">
        <w:rPr>
          <w:rFonts w:ascii="Garamond" w:hAnsi="Garamond" w:cs="Times New Roman"/>
          <w:szCs w:val="24"/>
        </w:rPr>
        <w:t>way</w:t>
      </w:r>
      <w:r>
        <w:rPr>
          <w:rFonts w:ascii="Garamond" w:hAnsi="Garamond" w:cs="Times New Roman"/>
          <w:szCs w:val="24"/>
        </w:rPr>
        <w:t>,:</w:t>
      </w:r>
      <w:proofErr w:type="gramEnd"/>
    </w:p>
    <w:p w14:paraId="62B5041D" w14:textId="77777777" w:rsidR="00084071" w:rsidRPr="00084071" w:rsidRDefault="00084071" w:rsidP="00084071">
      <w:pPr>
        <w:pStyle w:val="ListParagraph"/>
        <w:numPr>
          <w:ilvl w:val="2"/>
          <w:numId w:val="7"/>
        </w:numPr>
        <w:contextualSpacing w:val="0"/>
        <w:jc w:val="both"/>
        <w:rPr>
          <w:rFonts w:ascii="Garamond" w:hAnsi="Garamond" w:cs="Times New Roman"/>
          <w:szCs w:val="24"/>
        </w:rPr>
      </w:pPr>
      <w:r w:rsidRPr="00084071">
        <w:rPr>
          <w:rFonts w:ascii="Garamond" w:hAnsi="Garamond" w:cs="Times New Roman"/>
          <w:szCs w:val="24"/>
        </w:rPr>
        <w:t>Any rubbish, sweepings, refuse matter, ice, snow, water, garbage, ashes,</w:t>
      </w:r>
      <w:r>
        <w:rPr>
          <w:rFonts w:ascii="Garamond" w:hAnsi="Garamond" w:cs="Times New Roman"/>
          <w:szCs w:val="24"/>
        </w:rPr>
        <w:t xml:space="preserve"> rocks, dirt, mud, soil, gravel, landscaping materials,</w:t>
      </w:r>
      <w:r w:rsidRPr="00084071">
        <w:rPr>
          <w:rFonts w:ascii="Garamond" w:hAnsi="Garamond" w:cs="Times New Roman"/>
          <w:szCs w:val="24"/>
        </w:rPr>
        <w:t xml:space="preserve"> or other </w:t>
      </w:r>
      <w:r>
        <w:rPr>
          <w:rFonts w:ascii="Garamond" w:hAnsi="Garamond" w:cs="Times New Roman"/>
          <w:szCs w:val="24"/>
        </w:rPr>
        <w:t xml:space="preserve">similar </w:t>
      </w:r>
      <w:proofErr w:type="gramStart"/>
      <w:r>
        <w:rPr>
          <w:rFonts w:ascii="Garamond" w:hAnsi="Garamond" w:cs="Times New Roman"/>
          <w:szCs w:val="24"/>
        </w:rPr>
        <w:t>materials</w:t>
      </w:r>
      <w:r w:rsidRPr="00084071">
        <w:rPr>
          <w:rFonts w:ascii="Garamond" w:hAnsi="Garamond" w:cs="Times New Roman"/>
          <w:szCs w:val="24"/>
        </w:rPr>
        <w:t>;</w:t>
      </w:r>
      <w:proofErr w:type="gramEnd"/>
    </w:p>
    <w:p w14:paraId="62B5041E" w14:textId="77777777" w:rsidR="00BD0AC1" w:rsidRPr="00084071" w:rsidRDefault="00084071" w:rsidP="00084071">
      <w:pPr>
        <w:pStyle w:val="ListParagraph"/>
        <w:numPr>
          <w:ilvl w:val="2"/>
          <w:numId w:val="7"/>
        </w:numPr>
        <w:contextualSpacing w:val="0"/>
        <w:jc w:val="both"/>
        <w:rPr>
          <w:rFonts w:ascii="Garamond" w:hAnsi="Garamond" w:cs="Times New Roman"/>
          <w:szCs w:val="24"/>
        </w:rPr>
      </w:pPr>
      <w:r w:rsidRPr="00084071">
        <w:rPr>
          <w:rFonts w:ascii="Garamond" w:hAnsi="Garamond" w:cs="Times New Roman"/>
          <w:szCs w:val="24"/>
        </w:rPr>
        <w:t xml:space="preserve">Any vehicles, trailers, </w:t>
      </w:r>
      <w:r>
        <w:rPr>
          <w:rFonts w:ascii="Garamond" w:hAnsi="Garamond" w:cs="Times New Roman"/>
          <w:szCs w:val="24"/>
        </w:rPr>
        <w:t xml:space="preserve">construction and building materials, </w:t>
      </w:r>
      <w:r w:rsidRPr="00084071">
        <w:rPr>
          <w:rFonts w:ascii="Garamond" w:hAnsi="Garamond" w:cs="Times New Roman"/>
          <w:szCs w:val="24"/>
        </w:rPr>
        <w:t>merchandise or other thing</w:t>
      </w:r>
      <w:r>
        <w:rPr>
          <w:rFonts w:ascii="Garamond" w:hAnsi="Garamond" w:cs="Times New Roman"/>
          <w:szCs w:val="24"/>
        </w:rPr>
        <w:t xml:space="preserve"> that is not a nuisance or rubbish, in such a way as to </w:t>
      </w:r>
      <w:r w:rsidRPr="00084071">
        <w:rPr>
          <w:rFonts w:ascii="Garamond" w:hAnsi="Garamond" w:cs="Times New Roman"/>
          <w:szCs w:val="24"/>
        </w:rPr>
        <w:t>obstruct such sidewalk, gutter, street, or other portion of a right of way</w:t>
      </w:r>
      <w:r>
        <w:rPr>
          <w:rFonts w:ascii="Garamond" w:hAnsi="Garamond" w:cs="Times New Roman"/>
          <w:szCs w:val="24"/>
        </w:rPr>
        <w:t>.</w:t>
      </w:r>
    </w:p>
    <w:p w14:paraId="62B5041F" w14:textId="77777777" w:rsidR="00BD0AC1" w:rsidRPr="00170A4C" w:rsidRDefault="00084071" w:rsidP="00084071">
      <w:pPr>
        <w:pStyle w:val="ListParagraph"/>
        <w:numPr>
          <w:ilvl w:val="1"/>
          <w:numId w:val="7"/>
        </w:numPr>
        <w:contextualSpacing w:val="0"/>
        <w:jc w:val="both"/>
        <w:rPr>
          <w:rFonts w:ascii="Garamond" w:hAnsi="Garamond" w:cs="Times New Roman"/>
          <w:szCs w:val="24"/>
          <w:u w:val="single"/>
        </w:rPr>
      </w:pPr>
      <w:r>
        <w:rPr>
          <w:rFonts w:ascii="Garamond" w:hAnsi="Garamond" w:cs="Times New Roman"/>
          <w:szCs w:val="24"/>
        </w:rPr>
        <w:t xml:space="preserve">No person shall </w:t>
      </w:r>
      <w:r w:rsidR="00170A4C">
        <w:rPr>
          <w:rFonts w:ascii="Garamond" w:hAnsi="Garamond" w:cs="Times New Roman"/>
          <w:szCs w:val="24"/>
        </w:rPr>
        <w:t>dig, excavate, cut, or damage any rights of way, nor shall any person install or construct any facility or improvement within, upon, or under the rights of way without the authorizations required by this Ordinance.</w:t>
      </w:r>
    </w:p>
    <w:p w14:paraId="62B50420" w14:textId="0116E7D8" w:rsidR="00170A4C" w:rsidRPr="000913A6" w:rsidRDefault="00170A4C" w:rsidP="00084071">
      <w:pPr>
        <w:pStyle w:val="ListParagraph"/>
        <w:numPr>
          <w:ilvl w:val="1"/>
          <w:numId w:val="7"/>
        </w:numPr>
        <w:contextualSpacing w:val="0"/>
        <w:jc w:val="both"/>
        <w:rPr>
          <w:rFonts w:ascii="Garamond" w:hAnsi="Garamond" w:cs="Times New Roman"/>
          <w:szCs w:val="24"/>
          <w:u w:val="single"/>
        </w:rPr>
      </w:pPr>
      <w:r>
        <w:rPr>
          <w:rFonts w:ascii="Garamond" w:hAnsi="Garamond" w:cs="Times New Roman"/>
          <w:szCs w:val="24"/>
        </w:rPr>
        <w:t xml:space="preserve">No person shall obstruct or block the normal use and operation of the </w:t>
      </w:r>
      <w:r w:rsidR="00C05FFF">
        <w:rPr>
          <w:rFonts w:ascii="Garamond" w:hAnsi="Garamond" w:cs="Times New Roman"/>
          <w:szCs w:val="24"/>
        </w:rPr>
        <w:t xml:space="preserve">swale </w:t>
      </w:r>
      <w:r>
        <w:rPr>
          <w:rFonts w:ascii="Garamond" w:hAnsi="Garamond" w:cs="Times New Roman"/>
          <w:szCs w:val="24"/>
        </w:rPr>
        <w:t>rights of way.</w:t>
      </w:r>
    </w:p>
    <w:p w14:paraId="002419B0" w14:textId="77777777" w:rsidR="000913A6" w:rsidRPr="00BD0AC1" w:rsidRDefault="000913A6" w:rsidP="000913A6">
      <w:pPr>
        <w:pStyle w:val="ListParagraph"/>
        <w:ind w:left="1440"/>
        <w:contextualSpacing w:val="0"/>
        <w:jc w:val="both"/>
        <w:rPr>
          <w:rFonts w:ascii="Garamond" w:hAnsi="Garamond" w:cs="Times New Roman"/>
          <w:szCs w:val="24"/>
          <w:u w:val="single"/>
        </w:rPr>
      </w:pPr>
    </w:p>
    <w:p w14:paraId="62B5042D" w14:textId="77777777" w:rsidR="00F95F18" w:rsidRPr="00F95F18" w:rsidRDefault="00253F2D" w:rsidP="00F95F18">
      <w:pPr>
        <w:pStyle w:val="ListParagraph"/>
        <w:numPr>
          <w:ilvl w:val="0"/>
          <w:numId w:val="7"/>
        </w:numPr>
        <w:contextualSpacing w:val="0"/>
        <w:jc w:val="both"/>
        <w:rPr>
          <w:rFonts w:ascii="Garamond" w:hAnsi="Garamond" w:cs="Times New Roman"/>
          <w:szCs w:val="24"/>
          <w:u w:val="single"/>
        </w:rPr>
      </w:pPr>
      <w:r>
        <w:rPr>
          <w:rFonts w:ascii="Garamond" w:hAnsi="Garamond" w:cs="Times New Roman"/>
          <w:szCs w:val="24"/>
          <w:u w:val="single"/>
        </w:rPr>
        <w:t>Compliance and Revocation</w:t>
      </w:r>
      <w:r w:rsidR="00F95F18">
        <w:rPr>
          <w:rFonts w:ascii="Garamond" w:hAnsi="Garamond" w:cs="Times New Roman"/>
          <w:szCs w:val="24"/>
        </w:rPr>
        <w:t>.</w:t>
      </w:r>
    </w:p>
    <w:p w14:paraId="62B5042E" w14:textId="77777777" w:rsidR="00253F2D" w:rsidRDefault="00253F2D" w:rsidP="00253F2D">
      <w:pPr>
        <w:pStyle w:val="ListParagraph"/>
        <w:numPr>
          <w:ilvl w:val="1"/>
          <w:numId w:val="7"/>
        </w:numPr>
        <w:contextualSpacing w:val="0"/>
        <w:jc w:val="both"/>
        <w:rPr>
          <w:rFonts w:ascii="Garamond" w:hAnsi="Garamond" w:cs="Times New Roman"/>
          <w:szCs w:val="24"/>
        </w:rPr>
      </w:pPr>
      <w:r>
        <w:rPr>
          <w:rFonts w:ascii="Garamond" w:hAnsi="Garamond" w:cs="Times New Roman"/>
          <w:szCs w:val="24"/>
        </w:rPr>
        <w:lastRenderedPageBreak/>
        <w:t>Work Without a Permit.</w:t>
      </w:r>
    </w:p>
    <w:p w14:paraId="62B5042F" w14:textId="77777777" w:rsidR="00253F2D" w:rsidRPr="00253F2D" w:rsidRDefault="00253F2D" w:rsidP="00253F2D">
      <w:pPr>
        <w:pStyle w:val="ListParagraph"/>
        <w:numPr>
          <w:ilvl w:val="2"/>
          <w:numId w:val="7"/>
        </w:numPr>
        <w:contextualSpacing w:val="0"/>
        <w:jc w:val="both"/>
        <w:rPr>
          <w:rFonts w:ascii="Garamond" w:hAnsi="Garamond" w:cs="Times New Roman"/>
          <w:szCs w:val="24"/>
        </w:rPr>
      </w:pPr>
      <w:r w:rsidRPr="00253F2D">
        <w:rPr>
          <w:rFonts w:ascii="Garamond" w:hAnsi="Garamond" w:cs="Times New Roman"/>
          <w:szCs w:val="24"/>
        </w:rPr>
        <w:t>A stop order may be issued by the city directed to any person doing or</w:t>
      </w:r>
      <w:r>
        <w:rPr>
          <w:rFonts w:ascii="Garamond" w:hAnsi="Garamond" w:cs="Times New Roman"/>
          <w:szCs w:val="24"/>
        </w:rPr>
        <w:t xml:space="preserve"> causing any work to be done on public property or within a right</w:t>
      </w:r>
      <w:r>
        <w:t xml:space="preserve"> of </w:t>
      </w:r>
      <w:r w:rsidRPr="00253F2D">
        <w:rPr>
          <w:rFonts w:ascii="Garamond" w:hAnsi="Garamond" w:cs="Times New Roman"/>
          <w:szCs w:val="24"/>
        </w:rPr>
        <w:t>way without a permit</w:t>
      </w:r>
      <w:r>
        <w:rPr>
          <w:rFonts w:ascii="Garamond" w:hAnsi="Garamond" w:cs="Times New Roman"/>
          <w:szCs w:val="24"/>
        </w:rPr>
        <w:t xml:space="preserve"> or in excess of the terms of a permit</w:t>
      </w:r>
      <w:r w:rsidRPr="00253F2D">
        <w:rPr>
          <w:rFonts w:ascii="Garamond" w:hAnsi="Garamond" w:cs="Times New Roman"/>
          <w:szCs w:val="24"/>
        </w:rPr>
        <w:t>.</w:t>
      </w:r>
      <w:r>
        <w:rPr>
          <w:rFonts w:ascii="Garamond" w:hAnsi="Garamond" w:cs="Times New Roman"/>
          <w:szCs w:val="24"/>
        </w:rPr>
        <w:t xml:space="preserve"> </w:t>
      </w:r>
    </w:p>
    <w:p w14:paraId="62B50430" w14:textId="1AF4C38E" w:rsidR="00253F2D" w:rsidRPr="00EB18EC" w:rsidRDefault="00253F2D" w:rsidP="00EB18EC">
      <w:pPr>
        <w:pStyle w:val="ListParagraph"/>
        <w:numPr>
          <w:ilvl w:val="2"/>
          <w:numId w:val="7"/>
        </w:numPr>
        <w:contextualSpacing w:val="0"/>
        <w:jc w:val="both"/>
        <w:rPr>
          <w:rFonts w:ascii="Garamond" w:hAnsi="Garamond" w:cs="Times New Roman"/>
          <w:szCs w:val="24"/>
        </w:rPr>
      </w:pPr>
      <w:r w:rsidRPr="00253F2D">
        <w:rPr>
          <w:rFonts w:ascii="Garamond" w:hAnsi="Garamond" w:cs="Times New Roman"/>
          <w:szCs w:val="24"/>
        </w:rPr>
        <w:t>Any perso</w:t>
      </w:r>
      <w:r w:rsidR="00764068">
        <w:rPr>
          <w:rFonts w:ascii="Garamond" w:hAnsi="Garamond" w:cs="Times New Roman"/>
          <w:szCs w:val="24"/>
        </w:rPr>
        <w:t xml:space="preserve">n found to be doing work in a </w:t>
      </w:r>
      <w:r w:rsidR="000913A6">
        <w:rPr>
          <w:rFonts w:ascii="Garamond" w:hAnsi="Garamond" w:cs="Times New Roman"/>
          <w:szCs w:val="24"/>
        </w:rPr>
        <w:t xml:space="preserve">swale </w:t>
      </w:r>
      <w:r w:rsidR="00764068">
        <w:rPr>
          <w:rFonts w:ascii="Garamond" w:hAnsi="Garamond" w:cs="Times New Roman"/>
          <w:szCs w:val="24"/>
        </w:rPr>
        <w:t xml:space="preserve">right of </w:t>
      </w:r>
      <w:r w:rsidRPr="00253F2D">
        <w:rPr>
          <w:rFonts w:ascii="Garamond" w:hAnsi="Garamond" w:cs="Times New Roman"/>
          <w:szCs w:val="24"/>
        </w:rPr>
        <w:t>way without having obtained a permit</w:t>
      </w:r>
      <w:r>
        <w:rPr>
          <w:rFonts w:ascii="Garamond" w:hAnsi="Garamond" w:cs="Times New Roman"/>
          <w:szCs w:val="24"/>
        </w:rPr>
        <w:t xml:space="preserve"> or in excess of the terms of a permit</w:t>
      </w:r>
      <w:r w:rsidRPr="00253F2D">
        <w:rPr>
          <w:rFonts w:ascii="Garamond" w:hAnsi="Garamond" w:cs="Times New Roman"/>
          <w:szCs w:val="24"/>
        </w:rPr>
        <w:t xml:space="preserve"> shall be required to </w:t>
      </w:r>
      <w:r>
        <w:rPr>
          <w:rFonts w:ascii="Garamond" w:hAnsi="Garamond" w:cs="Times New Roman"/>
          <w:szCs w:val="24"/>
        </w:rPr>
        <w:t xml:space="preserve">obtain a permit and </w:t>
      </w:r>
      <w:r w:rsidRPr="00253F2D">
        <w:rPr>
          <w:rFonts w:ascii="Garamond" w:hAnsi="Garamond" w:cs="Times New Roman"/>
          <w:szCs w:val="24"/>
        </w:rPr>
        <w:t>pay a permit fee equal to two times the normal permit fee.</w:t>
      </w:r>
      <w:r>
        <w:rPr>
          <w:rFonts w:ascii="Garamond" w:hAnsi="Garamond" w:cs="Times New Roman"/>
          <w:szCs w:val="24"/>
        </w:rPr>
        <w:t xml:space="preserve"> Such permit shall require the remediation of any work performed that is not authorized by the permit.</w:t>
      </w:r>
      <w:r w:rsidRPr="00253F2D">
        <w:rPr>
          <w:rFonts w:ascii="Garamond" w:hAnsi="Garamond" w:cs="Times New Roman"/>
          <w:szCs w:val="24"/>
        </w:rPr>
        <w:t xml:space="preserve"> For replacement work, where a fee is not normally charged, the normal permit fee for new construction shall apply.</w:t>
      </w:r>
    </w:p>
    <w:p w14:paraId="62B50431" w14:textId="77777777" w:rsidR="00253F2D" w:rsidRPr="00253F2D" w:rsidRDefault="00EB18EC" w:rsidP="00253F2D">
      <w:pPr>
        <w:pStyle w:val="ListParagraph"/>
        <w:numPr>
          <w:ilvl w:val="1"/>
          <w:numId w:val="7"/>
        </w:numPr>
        <w:contextualSpacing w:val="0"/>
        <w:jc w:val="both"/>
        <w:rPr>
          <w:rFonts w:ascii="Garamond" w:hAnsi="Garamond" w:cs="Times New Roman"/>
          <w:szCs w:val="24"/>
        </w:rPr>
      </w:pPr>
      <w:r>
        <w:rPr>
          <w:rFonts w:ascii="Garamond" w:hAnsi="Garamond" w:cs="Times New Roman"/>
          <w:szCs w:val="24"/>
        </w:rPr>
        <w:t xml:space="preserve">Revocation and Stop Work on a Permit. </w:t>
      </w:r>
      <w:r w:rsidR="00253F2D" w:rsidRPr="00253F2D">
        <w:rPr>
          <w:rFonts w:ascii="Garamond" w:hAnsi="Garamond" w:cs="Times New Roman"/>
          <w:szCs w:val="24"/>
        </w:rPr>
        <w:t>Any permit may be revoked or suspended, after notice to the permittee</w:t>
      </w:r>
      <w:r>
        <w:rPr>
          <w:rFonts w:ascii="Garamond" w:hAnsi="Garamond" w:cs="Times New Roman"/>
          <w:szCs w:val="24"/>
        </w:rPr>
        <w:t xml:space="preserve">, </w:t>
      </w:r>
      <w:r w:rsidRPr="00253F2D">
        <w:rPr>
          <w:rFonts w:ascii="Garamond" w:hAnsi="Garamond" w:cs="Times New Roman"/>
          <w:szCs w:val="24"/>
        </w:rPr>
        <w:t>and a stop order issued by the city</w:t>
      </w:r>
      <w:r w:rsidR="00253F2D" w:rsidRPr="00253F2D">
        <w:rPr>
          <w:rFonts w:ascii="Garamond" w:hAnsi="Garamond" w:cs="Times New Roman"/>
          <w:szCs w:val="24"/>
        </w:rPr>
        <w:t xml:space="preserve"> for:</w:t>
      </w:r>
    </w:p>
    <w:p w14:paraId="62B50432" w14:textId="77777777" w:rsidR="00253F2D" w:rsidRPr="00253F2D" w:rsidRDefault="00253F2D" w:rsidP="00253F2D">
      <w:pPr>
        <w:pStyle w:val="ListParagraph"/>
        <w:numPr>
          <w:ilvl w:val="2"/>
          <w:numId w:val="7"/>
        </w:numPr>
        <w:contextualSpacing w:val="0"/>
        <w:jc w:val="both"/>
        <w:rPr>
          <w:rFonts w:ascii="Garamond" w:hAnsi="Garamond" w:cs="Times New Roman"/>
          <w:szCs w:val="24"/>
        </w:rPr>
      </w:pPr>
      <w:r w:rsidRPr="00253F2D">
        <w:rPr>
          <w:rFonts w:ascii="Garamond" w:hAnsi="Garamond" w:cs="Times New Roman"/>
          <w:szCs w:val="24"/>
        </w:rPr>
        <w:t xml:space="preserve">Violation of any condition of the permit, the security, or of any provision of this </w:t>
      </w:r>
      <w:proofErr w:type="gramStart"/>
      <w:r>
        <w:rPr>
          <w:rFonts w:ascii="Garamond" w:hAnsi="Garamond" w:cs="Times New Roman"/>
          <w:szCs w:val="24"/>
        </w:rPr>
        <w:t>ordinance</w:t>
      </w:r>
      <w:r w:rsidRPr="00253F2D">
        <w:rPr>
          <w:rFonts w:ascii="Garamond" w:hAnsi="Garamond" w:cs="Times New Roman"/>
          <w:szCs w:val="24"/>
        </w:rPr>
        <w:t>;</w:t>
      </w:r>
      <w:proofErr w:type="gramEnd"/>
    </w:p>
    <w:p w14:paraId="62B50433" w14:textId="77777777" w:rsidR="00253F2D" w:rsidRPr="00253F2D" w:rsidRDefault="00253F2D" w:rsidP="00253F2D">
      <w:pPr>
        <w:pStyle w:val="ListParagraph"/>
        <w:numPr>
          <w:ilvl w:val="2"/>
          <w:numId w:val="7"/>
        </w:numPr>
        <w:contextualSpacing w:val="0"/>
        <w:jc w:val="both"/>
        <w:rPr>
          <w:rFonts w:ascii="Garamond" w:hAnsi="Garamond" w:cs="Times New Roman"/>
          <w:szCs w:val="24"/>
        </w:rPr>
      </w:pPr>
      <w:r w:rsidRPr="00253F2D">
        <w:rPr>
          <w:rFonts w:ascii="Garamond" w:hAnsi="Garamond" w:cs="Times New Roman"/>
          <w:szCs w:val="24"/>
        </w:rPr>
        <w:t>Violation of any provision of any other ordinance of the city or law relating to the work; or</w:t>
      </w:r>
    </w:p>
    <w:p w14:paraId="62B50434" w14:textId="77777777" w:rsidR="00253F2D" w:rsidRPr="00253F2D" w:rsidRDefault="00253F2D" w:rsidP="00253F2D">
      <w:pPr>
        <w:pStyle w:val="ListParagraph"/>
        <w:numPr>
          <w:ilvl w:val="2"/>
          <w:numId w:val="7"/>
        </w:numPr>
        <w:contextualSpacing w:val="0"/>
        <w:jc w:val="both"/>
        <w:rPr>
          <w:rFonts w:ascii="Garamond" w:hAnsi="Garamond" w:cs="Times New Roman"/>
          <w:szCs w:val="24"/>
        </w:rPr>
      </w:pPr>
      <w:r w:rsidRPr="00253F2D">
        <w:rPr>
          <w:rFonts w:ascii="Garamond" w:hAnsi="Garamond" w:cs="Times New Roman"/>
          <w:szCs w:val="24"/>
        </w:rPr>
        <w:t>Existence of any condition or the doing of any act which does constitute, may constitute, or cause a condition endangering life or property.</w:t>
      </w:r>
    </w:p>
    <w:p w14:paraId="62B50435" w14:textId="77777777" w:rsidR="00253F2D" w:rsidRPr="00253F2D" w:rsidRDefault="00EB18EC" w:rsidP="00253F2D">
      <w:pPr>
        <w:pStyle w:val="ListParagraph"/>
        <w:numPr>
          <w:ilvl w:val="1"/>
          <w:numId w:val="7"/>
        </w:numPr>
        <w:contextualSpacing w:val="0"/>
        <w:jc w:val="both"/>
        <w:rPr>
          <w:rFonts w:ascii="Garamond" w:hAnsi="Garamond" w:cs="Times New Roman"/>
          <w:szCs w:val="24"/>
        </w:rPr>
      </w:pPr>
      <w:r>
        <w:rPr>
          <w:rFonts w:ascii="Garamond" w:hAnsi="Garamond" w:cs="Times New Roman"/>
          <w:szCs w:val="24"/>
        </w:rPr>
        <w:t xml:space="preserve">Remedies Generally. </w:t>
      </w:r>
      <w:r w:rsidR="00253F2D" w:rsidRPr="00253F2D">
        <w:rPr>
          <w:rFonts w:ascii="Garamond" w:hAnsi="Garamond" w:cs="Times New Roman"/>
          <w:szCs w:val="24"/>
        </w:rPr>
        <w:t>For failure to conform to the design standards and regulations</w:t>
      </w:r>
      <w:r w:rsidR="00253F2D">
        <w:rPr>
          <w:rFonts w:ascii="Garamond" w:hAnsi="Garamond" w:cs="Times New Roman"/>
          <w:szCs w:val="24"/>
        </w:rPr>
        <w:t xml:space="preserve"> or other terms of a permit</w:t>
      </w:r>
      <w:r>
        <w:rPr>
          <w:rFonts w:ascii="Garamond" w:hAnsi="Garamond" w:cs="Times New Roman"/>
          <w:szCs w:val="24"/>
        </w:rPr>
        <w:t xml:space="preserve"> or franchise agreement</w:t>
      </w:r>
      <w:r w:rsidR="00253F2D" w:rsidRPr="00253F2D">
        <w:rPr>
          <w:rFonts w:ascii="Garamond" w:hAnsi="Garamond" w:cs="Times New Roman"/>
          <w:szCs w:val="24"/>
        </w:rPr>
        <w:t>, the city may:</w:t>
      </w:r>
    </w:p>
    <w:p w14:paraId="62B50436" w14:textId="77777777" w:rsidR="00253F2D" w:rsidRPr="00253F2D" w:rsidRDefault="00253F2D" w:rsidP="00253F2D">
      <w:pPr>
        <w:pStyle w:val="ListParagraph"/>
        <w:numPr>
          <w:ilvl w:val="2"/>
          <w:numId w:val="7"/>
        </w:numPr>
        <w:contextualSpacing w:val="0"/>
        <w:jc w:val="both"/>
        <w:rPr>
          <w:rFonts w:ascii="Garamond" w:hAnsi="Garamond" w:cs="Times New Roman"/>
          <w:szCs w:val="24"/>
        </w:rPr>
      </w:pPr>
      <w:r w:rsidRPr="00253F2D">
        <w:rPr>
          <w:rFonts w:ascii="Garamond" w:hAnsi="Garamond" w:cs="Times New Roman"/>
          <w:szCs w:val="24"/>
        </w:rPr>
        <w:t>Suspend or revoke the permit</w:t>
      </w:r>
      <w:r w:rsidR="00EB18EC">
        <w:rPr>
          <w:rFonts w:ascii="Garamond" w:hAnsi="Garamond" w:cs="Times New Roman"/>
          <w:szCs w:val="24"/>
        </w:rPr>
        <w:t xml:space="preserve"> or franchise agreement, subject to terms regarding default provided for in such franchise </w:t>
      </w:r>
      <w:proofErr w:type="gramStart"/>
      <w:r w:rsidR="00EB18EC">
        <w:rPr>
          <w:rFonts w:ascii="Garamond" w:hAnsi="Garamond" w:cs="Times New Roman"/>
          <w:szCs w:val="24"/>
        </w:rPr>
        <w:t>agreement</w:t>
      </w:r>
      <w:r w:rsidRPr="00253F2D">
        <w:rPr>
          <w:rFonts w:ascii="Garamond" w:hAnsi="Garamond" w:cs="Times New Roman"/>
          <w:szCs w:val="24"/>
        </w:rPr>
        <w:t>;</w:t>
      </w:r>
      <w:proofErr w:type="gramEnd"/>
    </w:p>
    <w:p w14:paraId="62B50437" w14:textId="77777777" w:rsidR="00253F2D" w:rsidRPr="00253F2D" w:rsidRDefault="00253F2D" w:rsidP="00253F2D">
      <w:pPr>
        <w:pStyle w:val="ListParagraph"/>
        <w:numPr>
          <w:ilvl w:val="2"/>
          <w:numId w:val="7"/>
        </w:numPr>
        <w:contextualSpacing w:val="0"/>
        <w:jc w:val="both"/>
        <w:rPr>
          <w:rFonts w:ascii="Garamond" w:hAnsi="Garamond" w:cs="Times New Roman"/>
          <w:szCs w:val="24"/>
        </w:rPr>
      </w:pPr>
      <w:r w:rsidRPr="00253F2D">
        <w:rPr>
          <w:rFonts w:ascii="Garamond" w:hAnsi="Garamond" w:cs="Times New Roman"/>
          <w:szCs w:val="24"/>
        </w:rPr>
        <w:t xml:space="preserve">Issue a stop </w:t>
      </w:r>
      <w:proofErr w:type="gramStart"/>
      <w:r w:rsidRPr="00253F2D">
        <w:rPr>
          <w:rFonts w:ascii="Garamond" w:hAnsi="Garamond" w:cs="Times New Roman"/>
          <w:szCs w:val="24"/>
        </w:rPr>
        <w:t>order;</w:t>
      </w:r>
      <w:proofErr w:type="gramEnd"/>
    </w:p>
    <w:p w14:paraId="62B50438" w14:textId="77777777" w:rsidR="00253F2D" w:rsidRPr="00253F2D" w:rsidRDefault="00253F2D" w:rsidP="00253F2D">
      <w:pPr>
        <w:pStyle w:val="ListParagraph"/>
        <w:numPr>
          <w:ilvl w:val="2"/>
          <w:numId w:val="7"/>
        </w:numPr>
        <w:contextualSpacing w:val="0"/>
        <w:jc w:val="both"/>
        <w:rPr>
          <w:rFonts w:ascii="Garamond" w:hAnsi="Garamond" w:cs="Times New Roman"/>
          <w:szCs w:val="24"/>
        </w:rPr>
      </w:pPr>
      <w:r w:rsidRPr="00253F2D">
        <w:rPr>
          <w:rFonts w:ascii="Garamond" w:hAnsi="Garamond" w:cs="Times New Roman"/>
          <w:szCs w:val="24"/>
        </w:rPr>
        <w:t xml:space="preserve">Order removal and replacement of faulty </w:t>
      </w:r>
      <w:proofErr w:type="gramStart"/>
      <w:r w:rsidRPr="00253F2D">
        <w:rPr>
          <w:rFonts w:ascii="Garamond" w:hAnsi="Garamond" w:cs="Times New Roman"/>
          <w:szCs w:val="24"/>
        </w:rPr>
        <w:t>work;</w:t>
      </w:r>
      <w:proofErr w:type="gramEnd"/>
    </w:p>
    <w:p w14:paraId="62B50439" w14:textId="77777777" w:rsidR="00253F2D" w:rsidRPr="00253F2D" w:rsidRDefault="00253F2D" w:rsidP="00253F2D">
      <w:pPr>
        <w:pStyle w:val="ListParagraph"/>
        <w:numPr>
          <w:ilvl w:val="2"/>
          <w:numId w:val="7"/>
        </w:numPr>
        <w:contextualSpacing w:val="0"/>
        <w:jc w:val="both"/>
        <w:rPr>
          <w:rFonts w:ascii="Garamond" w:hAnsi="Garamond" w:cs="Times New Roman"/>
          <w:szCs w:val="24"/>
        </w:rPr>
      </w:pPr>
      <w:r w:rsidRPr="00253F2D">
        <w:rPr>
          <w:rFonts w:ascii="Garamond" w:hAnsi="Garamond" w:cs="Times New Roman"/>
          <w:szCs w:val="24"/>
        </w:rPr>
        <w:t>Require an extended warranty period; and/or</w:t>
      </w:r>
    </w:p>
    <w:p w14:paraId="62B5043A" w14:textId="77777777" w:rsidR="00253F2D" w:rsidRPr="00EB18EC" w:rsidRDefault="00253F2D" w:rsidP="00EB18EC">
      <w:pPr>
        <w:pStyle w:val="ListParagraph"/>
        <w:numPr>
          <w:ilvl w:val="2"/>
          <w:numId w:val="7"/>
        </w:numPr>
        <w:contextualSpacing w:val="0"/>
        <w:jc w:val="both"/>
        <w:rPr>
          <w:rFonts w:ascii="Garamond" w:hAnsi="Garamond" w:cs="Times New Roman"/>
          <w:szCs w:val="24"/>
        </w:rPr>
      </w:pPr>
      <w:r w:rsidRPr="00253F2D">
        <w:rPr>
          <w:rFonts w:ascii="Garamond" w:hAnsi="Garamond" w:cs="Times New Roman"/>
          <w:szCs w:val="24"/>
        </w:rPr>
        <w:t xml:space="preserve">Negotiate a cash settlement to be applied toward </w:t>
      </w:r>
      <w:r w:rsidR="00EB18EC">
        <w:rPr>
          <w:rFonts w:ascii="Garamond" w:hAnsi="Garamond" w:cs="Times New Roman"/>
          <w:szCs w:val="24"/>
        </w:rPr>
        <w:t xml:space="preserve">repair, restoration, or </w:t>
      </w:r>
      <w:r w:rsidRPr="00253F2D">
        <w:rPr>
          <w:rFonts w:ascii="Garamond" w:hAnsi="Garamond" w:cs="Times New Roman"/>
          <w:szCs w:val="24"/>
        </w:rPr>
        <w:t>future maintenance costs.</w:t>
      </w:r>
    </w:p>
    <w:p w14:paraId="62B5043B" w14:textId="77777777" w:rsidR="00253F2D" w:rsidRPr="00253F2D" w:rsidRDefault="00253F2D" w:rsidP="00253F2D">
      <w:pPr>
        <w:pStyle w:val="ListParagraph"/>
        <w:numPr>
          <w:ilvl w:val="0"/>
          <w:numId w:val="7"/>
        </w:numPr>
        <w:contextualSpacing w:val="0"/>
        <w:jc w:val="both"/>
        <w:rPr>
          <w:rFonts w:ascii="Garamond" w:hAnsi="Garamond" w:cs="Times New Roman"/>
          <w:szCs w:val="24"/>
          <w:u w:val="single"/>
        </w:rPr>
      </w:pPr>
      <w:r>
        <w:rPr>
          <w:rFonts w:ascii="Garamond" w:hAnsi="Garamond" w:cs="Times New Roman"/>
          <w:szCs w:val="24"/>
          <w:u w:val="single"/>
        </w:rPr>
        <w:t>Violation and Penalty</w:t>
      </w:r>
    </w:p>
    <w:p w14:paraId="62B5043C" w14:textId="1CF833EB" w:rsidR="00253F2D" w:rsidRPr="00253F2D" w:rsidRDefault="00253F2D" w:rsidP="00253F2D">
      <w:pPr>
        <w:pStyle w:val="ListParagraph"/>
        <w:numPr>
          <w:ilvl w:val="1"/>
          <w:numId w:val="7"/>
        </w:numPr>
        <w:contextualSpacing w:val="0"/>
        <w:jc w:val="both"/>
        <w:rPr>
          <w:rFonts w:ascii="Garamond" w:hAnsi="Garamond" w:cs="Times New Roman"/>
          <w:szCs w:val="24"/>
          <w:u w:val="single"/>
        </w:rPr>
      </w:pPr>
      <w:r w:rsidRPr="00253F2D">
        <w:rPr>
          <w:rFonts w:ascii="Garamond" w:hAnsi="Garamond" w:cs="Times New Roman"/>
          <w:szCs w:val="24"/>
        </w:rPr>
        <w:t xml:space="preserve">Unless otherwise specified in this </w:t>
      </w:r>
      <w:r>
        <w:rPr>
          <w:rFonts w:ascii="Garamond" w:hAnsi="Garamond" w:cs="Times New Roman"/>
          <w:szCs w:val="24"/>
        </w:rPr>
        <w:t>Ordinance</w:t>
      </w:r>
      <w:r w:rsidRPr="00253F2D">
        <w:rPr>
          <w:rFonts w:ascii="Garamond" w:hAnsi="Garamond" w:cs="Times New Roman"/>
          <w:szCs w:val="24"/>
        </w:rPr>
        <w:t xml:space="preserve">, a violation of any provision of this </w:t>
      </w:r>
      <w:r>
        <w:rPr>
          <w:rFonts w:ascii="Garamond" w:hAnsi="Garamond" w:cs="Times New Roman"/>
          <w:szCs w:val="24"/>
        </w:rPr>
        <w:t>Ordinance</w:t>
      </w:r>
      <w:r w:rsidRPr="00253F2D">
        <w:rPr>
          <w:rFonts w:ascii="Garamond" w:hAnsi="Garamond" w:cs="Times New Roman"/>
          <w:szCs w:val="24"/>
        </w:rPr>
        <w:t xml:space="preserve">, or failure to comply with an order of suspension, revocation or stop work, shall be a </w:t>
      </w:r>
      <w:r w:rsidR="009707CF">
        <w:rPr>
          <w:rFonts w:ascii="Garamond" w:hAnsi="Garamond" w:cs="Times New Roman"/>
          <w:szCs w:val="24"/>
        </w:rPr>
        <w:t>nuisance or building violation</w:t>
      </w:r>
      <w:r>
        <w:rPr>
          <w:rFonts w:ascii="Garamond" w:hAnsi="Garamond" w:cs="Times New Roman"/>
          <w:szCs w:val="24"/>
        </w:rPr>
        <w:t xml:space="preserve"> and may be enforced through both civil and criminal remedies</w:t>
      </w:r>
      <w:r w:rsidRPr="00253F2D">
        <w:rPr>
          <w:rFonts w:ascii="Garamond" w:hAnsi="Garamond" w:cs="Times New Roman"/>
          <w:szCs w:val="24"/>
        </w:rPr>
        <w:t xml:space="preserve">. </w:t>
      </w:r>
    </w:p>
    <w:p w14:paraId="62B5043D" w14:textId="77777777" w:rsidR="00253F2D" w:rsidRPr="00F95F18" w:rsidRDefault="00253F2D" w:rsidP="00253F2D">
      <w:pPr>
        <w:pStyle w:val="ListParagraph"/>
        <w:numPr>
          <w:ilvl w:val="1"/>
          <w:numId w:val="7"/>
        </w:numPr>
        <w:contextualSpacing w:val="0"/>
        <w:jc w:val="both"/>
        <w:rPr>
          <w:rFonts w:ascii="Garamond" w:hAnsi="Garamond" w:cs="Times New Roman"/>
          <w:szCs w:val="24"/>
          <w:u w:val="single"/>
        </w:rPr>
      </w:pPr>
      <w:r w:rsidRPr="00253F2D">
        <w:rPr>
          <w:rFonts w:ascii="Garamond" w:hAnsi="Garamond" w:cs="Times New Roman"/>
          <w:szCs w:val="24"/>
        </w:rPr>
        <w:t>Each day the violation exists shall be a separate offense. No criminal conviction shall excuse the person from otherwise complying with t</w:t>
      </w:r>
      <w:r>
        <w:rPr>
          <w:rFonts w:ascii="Garamond" w:hAnsi="Garamond" w:cs="Times New Roman"/>
          <w:szCs w:val="24"/>
        </w:rPr>
        <w:t xml:space="preserve">he provisions of this chapter, nor </w:t>
      </w:r>
      <w:r>
        <w:rPr>
          <w:rFonts w:ascii="Garamond" w:hAnsi="Garamond" w:cs="Times New Roman"/>
          <w:szCs w:val="24"/>
        </w:rPr>
        <w:lastRenderedPageBreak/>
        <w:t>shall any criminal citation or conviction prevent the city from enforcing this Ordinance by way of administrative proceedings, injunctions, or other civil remedies.</w:t>
      </w:r>
    </w:p>
    <w:p w14:paraId="62B5043E" w14:textId="77777777" w:rsidR="00093258" w:rsidRDefault="00CF475B" w:rsidP="00CF475B">
      <w:pPr>
        <w:pStyle w:val="ListParagraph"/>
        <w:numPr>
          <w:ilvl w:val="0"/>
          <w:numId w:val="7"/>
        </w:numPr>
        <w:contextualSpacing w:val="0"/>
        <w:jc w:val="both"/>
        <w:rPr>
          <w:rFonts w:ascii="Garamond" w:hAnsi="Garamond" w:cs="Times New Roman"/>
          <w:szCs w:val="24"/>
        </w:rPr>
      </w:pPr>
      <w:r w:rsidRPr="00877149">
        <w:rPr>
          <w:rFonts w:ascii="Garamond" w:hAnsi="Garamond" w:cs="Times New Roman"/>
          <w:szCs w:val="24"/>
        </w:rPr>
        <w:t xml:space="preserve">This Ordinance </w:t>
      </w:r>
      <w:r w:rsidR="00F95F18">
        <w:rPr>
          <w:rFonts w:ascii="Garamond" w:hAnsi="Garamond" w:cs="Times New Roman"/>
          <w:szCs w:val="24"/>
        </w:rPr>
        <w:t>shall be effective upon its adoption and publication in accordance with law.</w:t>
      </w:r>
    </w:p>
    <w:p w14:paraId="1F05C669" w14:textId="3E0EE9C6" w:rsidR="004824D4" w:rsidRDefault="004824D4" w:rsidP="00CF475B">
      <w:pPr>
        <w:pStyle w:val="ListParagraph"/>
        <w:numPr>
          <w:ilvl w:val="0"/>
          <w:numId w:val="7"/>
        </w:numPr>
        <w:contextualSpacing w:val="0"/>
        <w:jc w:val="both"/>
        <w:rPr>
          <w:rFonts w:ascii="Garamond" w:hAnsi="Garamond" w:cs="Times New Roman"/>
          <w:szCs w:val="24"/>
        </w:rPr>
      </w:pPr>
      <w:r>
        <w:rPr>
          <w:rFonts w:ascii="Garamond" w:hAnsi="Garamond" w:cs="Times New Roman"/>
          <w:szCs w:val="24"/>
        </w:rPr>
        <w:t>Exemptions</w:t>
      </w:r>
    </w:p>
    <w:p w14:paraId="598536B9" w14:textId="4A793BF1" w:rsidR="004824D4" w:rsidRPr="00877149" w:rsidRDefault="004824D4" w:rsidP="004824D4">
      <w:pPr>
        <w:pStyle w:val="ListParagraph"/>
        <w:numPr>
          <w:ilvl w:val="1"/>
          <w:numId w:val="7"/>
        </w:numPr>
        <w:contextualSpacing w:val="0"/>
        <w:jc w:val="both"/>
        <w:rPr>
          <w:rFonts w:ascii="Garamond" w:hAnsi="Garamond" w:cs="Times New Roman"/>
          <w:szCs w:val="24"/>
        </w:rPr>
      </w:pPr>
      <w:r>
        <w:rPr>
          <w:rFonts w:ascii="Garamond" w:hAnsi="Garamond" w:cs="Times New Roman"/>
          <w:szCs w:val="24"/>
        </w:rPr>
        <w:t xml:space="preserve">This Ordinance does not apply to a property with a residential unit </w:t>
      </w:r>
      <w:r w:rsidR="001D339E">
        <w:rPr>
          <w:rFonts w:ascii="Garamond" w:hAnsi="Garamond" w:cs="Times New Roman"/>
          <w:szCs w:val="24"/>
        </w:rPr>
        <w:t xml:space="preserve">built </w:t>
      </w:r>
      <w:r>
        <w:rPr>
          <w:rFonts w:ascii="Garamond" w:hAnsi="Garamond" w:cs="Times New Roman"/>
          <w:szCs w:val="24"/>
        </w:rPr>
        <w:t>on it which did not have Swales as part of their plat, PUD</w:t>
      </w:r>
      <w:r w:rsidR="001D339E">
        <w:rPr>
          <w:rFonts w:ascii="Garamond" w:hAnsi="Garamond" w:cs="Times New Roman"/>
          <w:szCs w:val="24"/>
        </w:rPr>
        <w:t xml:space="preserve"> condition, etc. </w:t>
      </w:r>
    </w:p>
    <w:p w14:paraId="62B5043F" w14:textId="77777777" w:rsidR="005C7BEE" w:rsidRPr="00877149" w:rsidRDefault="005C7BEE" w:rsidP="005C7BEE">
      <w:pPr>
        <w:jc w:val="both"/>
        <w:rPr>
          <w:rFonts w:ascii="Garamond" w:hAnsi="Garamond" w:cs="Times New Roman"/>
          <w:b/>
          <w:szCs w:val="24"/>
        </w:rPr>
      </w:pPr>
      <w:r w:rsidRPr="00877149">
        <w:rPr>
          <w:rFonts w:ascii="Garamond" w:hAnsi="Garamond" w:cs="Times New Roman"/>
          <w:b/>
          <w:szCs w:val="24"/>
        </w:rPr>
        <w:t>PASSED, APPROVED, AND ADOPTED</w:t>
      </w:r>
      <w:r w:rsidRPr="00877149">
        <w:rPr>
          <w:rFonts w:ascii="Garamond" w:hAnsi="Garamond" w:cs="Times New Roman"/>
          <w:szCs w:val="24"/>
        </w:rPr>
        <w:t xml:space="preserve"> </w:t>
      </w:r>
      <w:r w:rsidR="00D759B6" w:rsidRPr="00877149">
        <w:rPr>
          <w:rFonts w:ascii="Garamond" w:hAnsi="Garamond" w:cs="Times New Roman"/>
          <w:szCs w:val="24"/>
        </w:rPr>
        <w:t>on the</w:t>
      </w:r>
      <w:r w:rsidRPr="00877149">
        <w:rPr>
          <w:rFonts w:ascii="Garamond" w:hAnsi="Garamond" w:cs="Times New Roman"/>
          <w:szCs w:val="24"/>
        </w:rPr>
        <w:t xml:space="preserve"> </w:t>
      </w:r>
      <w:r w:rsidRPr="00877149">
        <w:rPr>
          <w:rFonts w:ascii="Garamond" w:hAnsi="Garamond" w:cs="Times New Roman"/>
          <w:szCs w:val="24"/>
          <w:u w:val="single"/>
        </w:rPr>
        <w:tab/>
      </w:r>
      <w:r w:rsidRPr="00877149">
        <w:rPr>
          <w:rFonts w:ascii="Garamond" w:hAnsi="Garamond" w:cs="Times New Roman"/>
          <w:szCs w:val="24"/>
          <w:u w:val="single"/>
        </w:rPr>
        <w:tab/>
      </w:r>
      <w:r w:rsidRPr="00877149">
        <w:rPr>
          <w:rFonts w:ascii="Garamond" w:hAnsi="Garamond" w:cs="Times New Roman"/>
          <w:szCs w:val="24"/>
        </w:rPr>
        <w:t xml:space="preserve"> day of </w:t>
      </w:r>
      <w:r w:rsidRPr="00877149">
        <w:rPr>
          <w:rFonts w:ascii="Garamond" w:hAnsi="Garamond" w:cs="Times New Roman"/>
          <w:szCs w:val="24"/>
          <w:u w:val="single"/>
        </w:rPr>
        <w:tab/>
      </w:r>
      <w:r w:rsidRPr="00877149">
        <w:rPr>
          <w:rFonts w:ascii="Garamond" w:hAnsi="Garamond" w:cs="Times New Roman"/>
          <w:szCs w:val="24"/>
          <w:u w:val="single"/>
        </w:rPr>
        <w:tab/>
      </w:r>
      <w:r w:rsidR="00D759B6" w:rsidRPr="00877149">
        <w:rPr>
          <w:rFonts w:ascii="Garamond" w:hAnsi="Garamond" w:cs="Times New Roman"/>
          <w:szCs w:val="24"/>
          <w:u w:val="single"/>
        </w:rPr>
        <w:tab/>
      </w:r>
      <w:r w:rsidRPr="00877149">
        <w:rPr>
          <w:rFonts w:ascii="Garamond" w:hAnsi="Garamond" w:cs="Times New Roman"/>
          <w:szCs w:val="24"/>
          <w:u w:val="single"/>
        </w:rPr>
        <w:tab/>
      </w:r>
      <w:r w:rsidR="006F65B6">
        <w:rPr>
          <w:rFonts w:ascii="Garamond" w:hAnsi="Garamond" w:cs="Times New Roman"/>
          <w:szCs w:val="24"/>
        </w:rPr>
        <w:t>, 2023</w:t>
      </w:r>
      <w:r w:rsidRPr="00877149">
        <w:rPr>
          <w:rFonts w:ascii="Garamond" w:hAnsi="Garamond" w:cs="Times New Roman"/>
          <w:b/>
          <w:szCs w:val="24"/>
        </w:rPr>
        <w:t xml:space="preserve"> </w:t>
      </w:r>
    </w:p>
    <w:p w14:paraId="62B50440" w14:textId="77777777" w:rsidR="005C7BEE" w:rsidRPr="00877149" w:rsidRDefault="0043152C" w:rsidP="005C7BEE">
      <w:pPr>
        <w:pStyle w:val="HTMLPreformatted"/>
        <w:ind w:left="720"/>
        <w:contextualSpacing/>
        <w:textAlignment w:val="baseline"/>
        <w:rPr>
          <w:rStyle w:val="HTMLCode"/>
          <w:rFonts w:ascii="Garamond" w:hAnsi="Garamond" w:cs="Times New Roman"/>
          <w:b/>
          <w:sz w:val="24"/>
          <w:szCs w:val="24"/>
        </w:rPr>
      </w:pPr>
      <w:r w:rsidRPr="00877149">
        <w:rPr>
          <w:rStyle w:val="HTMLCode"/>
          <w:rFonts w:ascii="Garamond" w:hAnsi="Garamond" w:cs="Times New Roman"/>
          <w:sz w:val="24"/>
          <w:szCs w:val="24"/>
        </w:rPr>
        <w:t>Lake Point</w:t>
      </w:r>
    </w:p>
    <w:p w14:paraId="62B50441" w14:textId="77777777" w:rsidR="005C7BEE" w:rsidRPr="00877149" w:rsidRDefault="005C7BEE" w:rsidP="005C7BEE">
      <w:pPr>
        <w:pStyle w:val="HTMLPreformatted"/>
        <w:ind w:left="720"/>
        <w:contextualSpacing/>
        <w:textAlignment w:val="baseline"/>
        <w:rPr>
          <w:rStyle w:val="HTMLCode"/>
          <w:rFonts w:ascii="Garamond" w:hAnsi="Garamond" w:cs="Times New Roman"/>
          <w:sz w:val="24"/>
          <w:szCs w:val="24"/>
        </w:rPr>
      </w:pPr>
    </w:p>
    <w:p w14:paraId="62B50442" w14:textId="77777777" w:rsidR="005C7BEE" w:rsidRPr="00877149" w:rsidRDefault="005C7BEE" w:rsidP="005C7BEE">
      <w:pPr>
        <w:pStyle w:val="HTMLPreformatted"/>
        <w:ind w:left="720"/>
        <w:contextualSpacing/>
        <w:textAlignment w:val="baseline"/>
        <w:rPr>
          <w:rStyle w:val="HTMLCode"/>
          <w:rFonts w:ascii="Garamond" w:hAnsi="Garamond" w:cs="Times New Roman"/>
          <w:sz w:val="24"/>
          <w:szCs w:val="24"/>
        </w:rPr>
      </w:pPr>
      <w:r w:rsidRPr="00877149">
        <w:rPr>
          <w:rStyle w:val="HTMLCode"/>
          <w:rFonts w:ascii="Garamond" w:hAnsi="Garamond" w:cs="Times New Roman"/>
          <w:sz w:val="24"/>
          <w:szCs w:val="24"/>
        </w:rPr>
        <w:t>By________________________________</w:t>
      </w:r>
    </w:p>
    <w:p w14:paraId="62B50443" w14:textId="77777777" w:rsidR="005C7BEE" w:rsidRPr="00877149" w:rsidRDefault="0043152C" w:rsidP="005C7BEE">
      <w:pPr>
        <w:pStyle w:val="HTMLPreformatted"/>
        <w:ind w:left="720"/>
        <w:contextualSpacing/>
        <w:textAlignment w:val="baseline"/>
        <w:rPr>
          <w:rStyle w:val="HTMLCode"/>
          <w:rFonts w:ascii="Garamond" w:hAnsi="Garamond" w:cs="Times New Roman"/>
          <w:sz w:val="24"/>
          <w:szCs w:val="24"/>
        </w:rPr>
      </w:pPr>
      <w:r w:rsidRPr="00877149">
        <w:rPr>
          <w:rStyle w:val="HTMLCode"/>
          <w:rFonts w:ascii="Garamond" w:hAnsi="Garamond" w:cs="Times New Roman"/>
          <w:sz w:val="24"/>
          <w:szCs w:val="24"/>
        </w:rPr>
        <w:t>Chair</w:t>
      </w:r>
    </w:p>
    <w:p w14:paraId="62B50444" w14:textId="77777777" w:rsidR="005C7BEE" w:rsidRPr="00877149" w:rsidRDefault="005C7BEE" w:rsidP="005C7BEE">
      <w:pPr>
        <w:pStyle w:val="HTMLPreformatted"/>
        <w:ind w:left="720"/>
        <w:contextualSpacing/>
        <w:textAlignment w:val="baseline"/>
        <w:rPr>
          <w:rStyle w:val="HTMLCode"/>
          <w:rFonts w:ascii="Garamond" w:hAnsi="Garamond" w:cs="Times New Roman"/>
          <w:sz w:val="24"/>
          <w:szCs w:val="24"/>
        </w:rPr>
      </w:pPr>
    </w:p>
    <w:p w14:paraId="62B50445" w14:textId="77777777" w:rsidR="005C7BEE" w:rsidRPr="00877149" w:rsidRDefault="005C7BEE" w:rsidP="005C7BEE">
      <w:pPr>
        <w:pStyle w:val="HTMLPreformatted"/>
        <w:ind w:left="720"/>
        <w:contextualSpacing/>
        <w:textAlignment w:val="baseline"/>
        <w:rPr>
          <w:rStyle w:val="HTMLCode"/>
          <w:rFonts w:ascii="Garamond" w:hAnsi="Garamond" w:cs="Times New Roman"/>
          <w:sz w:val="24"/>
          <w:szCs w:val="24"/>
        </w:rPr>
      </w:pPr>
    </w:p>
    <w:p w14:paraId="62B50446" w14:textId="77777777" w:rsidR="005C7BEE" w:rsidRPr="00877149" w:rsidRDefault="005C7BEE" w:rsidP="005C7BEE">
      <w:pPr>
        <w:pStyle w:val="HTMLPreformatted"/>
        <w:ind w:left="720"/>
        <w:contextualSpacing/>
        <w:textAlignment w:val="baseline"/>
        <w:rPr>
          <w:rStyle w:val="HTMLCode"/>
          <w:rFonts w:ascii="Garamond" w:hAnsi="Garamond" w:cs="Times New Roman"/>
          <w:b/>
          <w:sz w:val="24"/>
          <w:szCs w:val="24"/>
        </w:rPr>
      </w:pPr>
      <w:r w:rsidRPr="00877149">
        <w:rPr>
          <w:rStyle w:val="HTMLCode"/>
          <w:rFonts w:ascii="Garamond" w:hAnsi="Garamond" w:cs="Times New Roman"/>
          <w:sz w:val="24"/>
          <w:szCs w:val="24"/>
        </w:rPr>
        <w:t>ATTEST:</w:t>
      </w:r>
    </w:p>
    <w:p w14:paraId="62B50447" w14:textId="77777777" w:rsidR="005C7BEE" w:rsidRPr="00877149" w:rsidRDefault="005C7BEE" w:rsidP="005C7BEE">
      <w:pPr>
        <w:pStyle w:val="HTMLPreformatted"/>
        <w:ind w:left="720"/>
        <w:contextualSpacing/>
        <w:textAlignment w:val="baseline"/>
        <w:rPr>
          <w:rStyle w:val="HTMLCode"/>
          <w:rFonts w:ascii="Garamond" w:hAnsi="Garamond" w:cs="Times New Roman"/>
          <w:sz w:val="24"/>
          <w:szCs w:val="24"/>
        </w:rPr>
      </w:pPr>
    </w:p>
    <w:p w14:paraId="62B50448" w14:textId="77777777" w:rsidR="0043152C" w:rsidRPr="00877149" w:rsidRDefault="005C7BEE" w:rsidP="0043152C">
      <w:pPr>
        <w:pStyle w:val="HTMLPreformatted"/>
        <w:ind w:left="720"/>
        <w:contextualSpacing/>
        <w:textAlignment w:val="baseline"/>
        <w:rPr>
          <w:rStyle w:val="HTMLCode"/>
          <w:rFonts w:ascii="Garamond" w:hAnsi="Garamond" w:cs="Times New Roman"/>
          <w:sz w:val="24"/>
          <w:szCs w:val="24"/>
        </w:rPr>
      </w:pPr>
      <w:r w:rsidRPr="00877149">
        <w:rPr>
          <w:rStyle w:val="HTMLCode"/>
          <w:rFonts w:ascii="Garamond" w:hAnsi="Garamond" w:cs="Times New Roman"/>
          <w:sz w:val="24"/>
          <w:szCs w:val="24"/>
        </w:rPr>
        <w:t>__________________________________</w:t>
      </w:r>
      <w:r w:rsidRPr="00877149">
        <w:rPr>
          <w:rStyle w:val="HTMLCode"/>
          <w:rFonts w:ascii="Garamond" w:hAnsi="Garamond" w:cs="Times New Roman"/>
          <w:sz w:val="24"/>
          <w:szCs w:val="24"/>
        </w:rPr>
        <w:tab/>
      </w:r>
      <w:r w:rsidRPr="00877149">
        <w:rPr>
          <w:rStyle w:val="HTMLCode"/>
          <w:rFonts w:ascii="Garamond" w:hAnsi="Garamond" w:cs="Times New Roman"/>
          <w:sz w:val="24"/>
          <w:szCs w:val="24"/>
        </w:rPr>
        <w:tab/>
      </w:r>
      <w:r w:rsidRPr="00877149">
        <w:rPr>
          <w:rStyle w:val="HTMLCode"/>
          <w:rFonts w:ascii="Garamond" w:hAnsi="Garamond" w:cs="Times New Roman"/>
          <w:sz w:val="24"/>
          <w:szCs w:val="24"/>
        </w:rPr>
        <w:tab/>
        <w:t>SEAL</w:t>
      </w:r>
    </w:p>
    <w:p w14:paraId="62B50449" w14:textId="77777777" w:rsidR="005C7BEE" w:rsidRPr="00877149" w:rsidRDefault="005C7BEE" w:rsidP="0043152C">
      <w:pPr>
        <w:pStyle w:val="HTMLPreformatted"/>
        <w:ind w:left="720"/>
        <w:contextualSpacing/>
        <w:textAlignment w:val="baseline"/>
        <w:rPr>
          <w:rStyle w:val="HTMLCode"/>
          <w:rFonts w:ascii="Garamond" w:hAnsi="Garamond" w:cs="Times New Roman"/>
          <w:sz w:val="24"/>
          <w:szCs w:val="24"/>
        </w:rPr>
      </w:pPr>
      <w:r w:rsidRPr="00877149">
        <w:rPr>
          <w:rStyle w:val="HTMLCode"/>
          <w:rFonts w:ascii="Garamond" w:hAnsi="Garamond" w:cs="Times New Roman"/>
          <w:sz w:val="24"/>
          <w:szCs w:val="24"/>
        </w:rPr>
        <w:t>City Recorder</w:t>
      </w:r>
    </w:p>
    <w:p w14:paraId="62B5044A" w14:textId="77777777" w:rsidR="005C7BEE" w:rsidRPr="00877149" w:rsidRDefault="005C7BEE" w:rsidP="005C7BEE">
      <w:pPr>
        <w:pStyle w:val="HTMLPreformatted"/>
        <w:contextualSpacing/>
        <w:textAlignment w:val="baseline"/>
        <w:rPr>
          <w:rStyle w:val="HTMLCode"/>
          <w:rFonts w:ascii="Garamond" w:hAnsi="Garamond" w:cs="Times New Roman"/>
          <w:sz w:val="24"/>
          <w:szCs w:val="24"/>
        </w:rPr>
      </w:pPr>
    </w:p>
    <w:p w14:paraId="62B5044B" w14:textId="77777777" w:rsidR="005C7BEE" w:rsidRPr="00877149" w:rsidRDefault="005C7BEE" w:rsidP="005C7BEE">
      <w:pPr>
        <w:shd w:val="clear" w:color="auto" w:fill="FFFFFF"/>
        <w:spacing w:before="100" w:beforeAutospacing="1" w:after="100" w:afterAutospacing="1"/>
        <w:contextualSpacing/>
        <w:rPr>
          <w:rFonts w:ascii="Garamond" w:hAnsi="Garamond" w:cs="Times New Roman"/>
          <w:szCs w:val="24"/>
        </w:rPr>
      </w:pPr>
      <w:r w:rsidRPr="00877149">
        <w:rPr>
          <w:rFonts w:ascii="Garamond" w:hAnsi="Garamond" w:cs="Times New Roman"/>
          <w:szCs w:val="24"/>
        </w:rPr>
        <w:tab/>
      </w:r>
    </w:p>
    <w:p w14:paraId="62B5044C" w14:textId="77777777" w:rsidR="005C7BEE" w:rsidRPr="00877149" w:rsidRDefault="0043152C" w:rsidP="00012C56">
      <w:pPr>
        <w:keepNext/>
        <w:shd w:val="clear" w:color="auto" w:fill="FFFFFF"/>
        <w:tabs>
          <w:tab w:val="left" w:pos="3240"/>
        </w:tabs>
        <w:spacing w:before="100" w:beforeAutospacing="1" w:after="100" w:afterAutospacing="1"/>
        <w:contextualSpacing/>
        <w:rPr>
          <w:rFonts w:ascii="Garamond" w:hAnsi="Garamond" w:cs="Times New Roman"/>
          <w:b/>
          <w:szCs w:val="24"/>
        </w:rPr>
      </w:pPr>
      <w:r w:rsidRPr="00877149">
        <w:rPr>
          <w:rFonts w:ascii="Garamond" w:hAnsi="Garamond" w:cs="Times New Roman"/>
          <w:szCs w:val="24"/>
        </w:rPr>
        <w:tab/>
      </w:r>
      <w:r w:rsidR="005C7BEE" w:rsidRPr="00877149">
        <w:rPr>
          <w:rFonts w:ascii="Garamond" w:hAnsi="Garamond" w:cs="Times New Roman"/>
          <w:b/>
          <w:szCs w:val="24"/>
        </w:rPr>
        <w:t>Voting:</w:t>
      </w:r>
    </w:p>
    <w:p w14:paraId="62B5044D" w14:textId="77777777" w:rsidR="005C7BEE" w:rsidRPr="00877149" w:rsidRDefault="005C7BEE" w:rsidP="00012C56">
      <w:pPr>
        <w:keepNext/>
        <w:shd w:val="clear" w:color="auto" w:fill="FFFFFF"/>
        <w:spacing w:before="100" w:beforeAutospacing="1" w:after="100" w:afterAutospacing="1"/>
        <w:contextualSpacing/>
        <w:rPr>
          <w:rFonts w:ascii="Garamond" w:hAnsi="Garamond" w:cs="Times New Roman"/>
          <w:szCs w:val="24"/>
        </w:rPr>
      </w:pPr>
    </w:p>
    <w:p w14:paraId="62B5044E" w14:textId="77777777" w:rsidR="005C7BEE" w:rsidRPr="00877149" w:rsidRDefault="005C7BEE" w:rsidP="00012C56">
      <w:pPr>
        <w:keepNext/>
        <w:shd w:val="clear" w:color="auto" w:fill="FFFFFF"/>
        <w:tabs>
          <w:tab w:val="left" w:pos="3240"/>
          <w:tab w:val="left" w:pos="6120"/>
        </w:tabs>
        <w:spacing w:before="100" w:beforeAutospacing="1" w:after="100" w:afterAutospacing="1"/>
        <w:contextualSpacing/>
        <w:rPr>
          <w:rFonts w:ascii="Garamond" w:hAnsi="Garamond" w:cs="Times New Roman"/>
          <w:szCs w:val="24"/>
        </w:rPr>
      </w:pPr>
      <w:r w:rsidRPr="00877149">
        <w:rPr>
          <w:rFonts w:ascii="Garamond" w:hAnsi="Garamond" w:cs="Times New Roman"/>
          <w:szCs w:val="24"/>
        </w:rPr>
        <w:tab/>
      </w:r>
      <w:r w:rsidR="00D759B6" w:rsidRPr="00877149">
        <w:rPr>
          <w:rFonts w:ascii="Garamond" w:hAnsi="Garamond" w:cs="Times New Roman"/>
          <w:szCs w:val="24"/>
        </w:rPr>
        <w:t>Daniel Crawford</w:t>
      </w:r>
      <w:r w:rsidR="0043152C" w:rsidRPr="00877149">
        <w:rPr>
          <w:rFonts w:ascii="Garamond" w:hAnsi="Garamond" w:cs="Times New Roman"/>
          <w:szCs w:val="24"/>
        </w:rPr>
        <w:tab/>
      </w:r>
      <w:r w:rsidRPr="00877149">
        <w:rPr>
          <w:rFonts w:ascii="Garamond" w:hAnsi="Garamond" w:cs="Times New Roman"/>
          <w:szCs w:val="24"/>
        </w:rPr>
        <w:t>Yea___ Nay___ Absent ___</w:t>
      </w:r>
    </w:p>
    <w:p w14:paraId="62B5044F" w14:textId="77777777" w:rsidR="005C7BEE" w:rsidRPr="00877149"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cs="Times New Roman"/>
          <w:szCs w:val="24"/>
        </w:rPr>
      </w:pPr>
      <w:r w:rsidRPr="00877149">
        <w:rPr>
          <w:rFonts w:ascii="Garamond" w:hAnsi="Garamond" w:cs="Times New Roman"/>
          <w:szCs w:val="24"/>
        </w:rPr>
        <w:tab/>
      </w:r>
      <w:r w:rsidR="00D759B6" w:rsidRPr="00877149">
        <w:rPr>
          <w:rFonts w:ascii="Garamond" w:hAnsi="Garamond" w:cs="Times New Roman"/>
          <w:szCs w:val="24"/>
        </w:rPr>
        <w:t>Doyle Garrard</w:t>
      </w:r>
      <w:r w:rsidRPr="00877149">
        <w:rPr>
          <w:rFonts w:ascii="Garamond" w:hAnsi="Garamond" w:cs="Times New Roman"/>
          <w:szCs w:val="24"/>
        </w:rPr>
        <w:tab/>
      </w:r>
      <w:r w:rsidR="005C7BEE" w:rsidRPr="00877149">
        <w:rPr>
          <w:rFonts w:ascii="Garamond" w:hAnsi="Garamond" w:cs="Times New Roman"/>
          <w:szCs w:val="24"/>
        </w:rPr>
        <w:t>Yea___ Nay___ Absent ___</w:t>
      </w:r>
    </w:p>
    <w:p w14:paraId="62B50450" w14:textId="77777777" w:rsidR="005C7BEE" w:rsidRPr="00877149"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cs="Times New Roman"/>
          <w:szCs w:val="24"/>
        </w:rPr>
      </w:pPr>
      <w:r w:rsidRPr="00877149">
        <w:rPr>
          <w:rFonts w:ascii="Garamond" w:hAnsi="Garamond" w:cs="Times New Roman"/>
          <w:szCs w:val="24"/>
        </w:rPr>
        <w:tab/>
      </w:r>
      <w:r w:rsidR="00D759B6" w:rsidRPr="00877149">
        <w:rPr>
          <w:rFonts w:ascii="Garamond" w:hAnsi="Garamond" w:cs="Times New Roman"/>
          <w:szCs w:val="24"/>
        </w:rPr>
        <w:t>Jonathan Garrard</w:t>
      </w:r>
      <w:r w:rsidRPr="00877149">
        <w:rPr>
          <w:rFonts w:ascii="Garamond" w:hAnsi="Garamond" w:cs="Times New Roman"/>
          <w:szCs w:val="24"/>
        </w:rPr>
        <w:tab/>
      </w:r>
      <w:r w:rsidR="005C7BEE" w:rsidRPr="00877149">
        <w:rPr>
          <w:rFonts w:ascii="Garamond" w:hAnsi="Garamond" w:cs="Times New Roman"/>
          <w:szCs w:val="24"/>
        </w:rPr>
        <w:t>Yea___ Nay___ Absent ___</w:t>
      </w:r>
    </w:p>
    <w:p w14:paraId="62B50451" w14:textId="77777777" w:rsidR="005C7BEE" w:rsidRPr="00877149"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cs="Times New Roman"/>
          <w:szCs w:val="24"/>
        </w:rPr>
      </w:pPr>
      <w:r w:rsidRPr="00877149">
        <w:rPr>
          <w:rFonts w:ascii="Garamond" w:hAnsi="Garamond" w:cs="Times New Roman"/>
          <w:szCs w:val="24"/>
        </w:rPr>
        <w:tab/>
        <w:t>Kathleen VonHatten</w:t>
      </w:r>
      <w:r w:rsidRPr="00877149">
        <w:rPr>
          <w:rFonts w:ascii="Garamond" w:hAnsi="Garamond" w:cs="Times New Roman"/>
          <w:szCs w:val="24"/>
        </w:rPr>
        <w:tab/>
      </w:r>
      <w:r w:rsidR="005C7BEE" w:rsidRPr="00877149">
        <w:rPr>
          <w:rFonts w:ascii="Garamond" w:hAnsi="Garamond" w:cs="Times New Roman"/>
          <w:szCs w:val="24"/>
        </w:rPr>
        <w:t>Yea___ Nay___ Absent ___</w:t>
      </w:r>
    </w:p>
    <w:p w14:paraId="62B50452" w14:textId="77777777" w:rsidR="005C7BEE" w:rsidRPr="00877149" w:rsidRDefault="0043152C" w:rsidP="00D759B6">
      <w:pPr>
        <w:shd w:val="clear" w:color="auto" w:fill="FFFFFF"/>
        <w:tabs>
          <w:tab w:val="left" w:pos="3240"/>
          <w:tab w:val="left" w:pos="6120"/>
        </w:tabs>
        <w:spacing w:before="100" w:beforeAutospacing="1" w:after="100" w:afterAutospacing="1"/>
        <w:contextualSpacing/>
        <w:rPr>
          <w:rFonts w:ascii="Garamond" w:hAnsi="Garamond" w:cs="Times New Roman"/>
          <w:szCs w:val="24"/>
        </w:rPr>
      </w:pPr>
      <w:r w:rsidRPr="00877149">
        <w:rPr>
          <w:rFonts w:ascii="Garamond" w:hAnsi="Garamond" w:cs="Times New Roman"/>
          <w:szCs w:val="24"/>
        </w:rPr>
        <w:tab/>
        <w:t>Ryan Zumwalt</w:t>
      </w:r>
      <w:r w:rsidRPr="00877149">
        <w:rPr>
          <w:rFonts w:ascii="Garamond" w:hAnsi="Garamond" w:cs="Times New Roman"/>
          <w:szCs w:val="24"/>
        </w:rPr>
        <w:tab/>
      </w:r>
      <w:r w:rsidR="005C7BEE" w:rsidRPr="00877149">
        <w:rPr>
          <w:rFonts w:ascii="Garamond" w:hAnsi="Garamond" w:cs="Times New Roman"/>
          <w:szCs w:val="24"/>
        </w:rPr>
        <w:t>Yea___ Nay___ Absent ___</w:t>
      </w:r>
    </w:p>
    <w:p w14:paraId="62B50453" w14:textId="77777777" w:rsidR="00A72DC2" w:rsidRPr="00877149" w:rsidRDefault="00A72DC2" w:rsidP="00A72DC2">
      <w:pPr>
        <w:jc w:val="both"/>
        <w:rPr>
          <w:rFonts w:ascii="Garamond" w:hAnsi="Garamond" w:cs="Times New Roman"/>
          <w:szCs w:val="24"/>
        </w:rPr>
      </w:pPr>
    </w:p>
    <w:p w14:paraId="62B50454" w14:textId="77777777" w:rsidR="00A72DC2" w:rsidRDefault="00A72DC2" w:rsidP="00A72DC2">
      <w:pPr>
        <w:jc w:val="both"/>
        <w:rPr>
          <w:rFonts w:ascii="Garamond" w:hAnsi="Garamond" w:cs="Times New Roman"/>
          <w:szCs w:val="24"/>
        </w:rPr>
      </w:pPr>
    </w:p>
    <w:p w14:paraId="712159F5" w14:textId="77777777" w:rsidR="00C53618" w:rsidRDefault="00C53618" w:rsidP="00A72DC2">
      <w:pPr>
        <w:jc w:val="both"/>
        <w:rPr>
          <w:rFonts w:ascii="Garamond" w:hAnsi="Garamond" w:cs="Times New Roman"/>
          <w:szCs w:val="24"/>
        </w:rPr>
      </w:pPr>
    </w:p>
    <w:p w14:paraId="36321F00" w14:textId="77777777" w:rsidR="00C53618" w:rsidRDefault="00C53618" w:rsidP="00A72DC2">
      <w:pPr>
        <w:jc w:val="both"/>
        <w:rPr>
          <w:rFonts w:ascii="Garamond" w:hAnsi="Garamond" w:cs="Times New Roman"/>
          <w:szCs w:val="24"/>
        </w:rPr>
      </w:pPr>
    </w:p>
    <w:p w14:paraId="07454A88" w14:textId="77777777" w:rsidR="00C53618" w:rsidRDefault="00C53618" w:rsidP="00A72DC2">
      <w:pPr>
        <w:jc w:val="both"/>
        <w:rPr>
          <w:rFonts w:ascii="Garamond" w:hAnsi="Garamond" w:cs="Times New Roman"/>
          <w:szCs w:val="24"/>
        </w:rPr>
      </w:pPr>
    </w:p>
    <w:p w14:paraId="70260570" w14:textId="77777777" w:rsidR="00C53618" w:rsidRDefault="00C53618" w:rsidP="00A72DC2">
      <w:pPr>
        <w:jc w:val="both"/>
        <w:rPr>
          <w:rFonts w:ascii="Garamond" w:hAnsi="Garamond" w:cs="Times New Roman"/>
          <w:szCs w:val="24"/>
        </w:rPr>
      </w:pPr>
    </w:p>
    <w:p w14:paraId="177B4DB4" w14:textId="77777777" w:rsidR="00C53618" w:rsidRDefault="00C53618" w:rsidP="00A72DC2">
      <w:pPr>
        <w:jc w:val="both"/>
        <w:rPr>
          <w:rFonts w:ascii="Garamond" w:hAnsi="Garamond" w:cs="Times New Roman"/>
          <w:szCs w:val="24"/>
        </w:rPr>
      </w:pPr>
    </w:p>
    <w:p w14:paraId="553FDABA" w14:textId="0DB704AA" w:rsidR="00556DD9" w:rsidRPr="00556DD9" w:rsidRDefault="00556DD9" w:rsidP="00556DD9">
      <w:pPr>
        <w:autoSpaceDE w:val="0"/>
        <w:autoSpaceDN w:val="0"/>
        <w:adjustRightInd w:val="0"/>
        <w:spacing w:after="0"/>
        <w:jc w:val="center"/>
        <w:rPr>
          <w:rFonts w:ascii="*Verdana-6900-Identity-H" w:hAnsi="*Verdana-6900-Identity-H" w:cs="*Verdana-6900-Identity-H"/>
          <w:b/>
          <w:bCs/>
          <w:color w:val="3B3B3A"/>
          <w:sz w:val="21"/>
          <w:szCs w:val="21"/>
        </w:rPr>
      </w:pPr>
      <w:r w:rsidRPr="00556DD9">
        <w:rPr>
          <w:rFonts w:ascii="*Verdana-6900-Identity-H" w:hAnsi="*Verdana-6900-Identity-H" w:cs="*Verdana-6900-Identity-H"/>
          <w:b/>
          <w:bCs/>
          <w:color w:val="3B3B3A"/>
          <w:sz w:val="21"/>
          <w:szCs w:val="21"/>
        </w:rPr>
        <w:t>ATTACHMENT A:</w:t>
      </w:r>
    </w:p>
    <w:p w14:paraId="2C7ECF88" w14:textId="5E289097" w:rsidR="00F20B19" w:rsidRPr="00556DD9" w:rsidRDefault="00556DD9" w:rsidP="00556DD9">
      <w:pPr>
        <w:autoSpaceDE w:val="0"/>
        <w:autoSpaceDN w:val="0"/>
        <w:adjustRightInd w:val="0"/>
        <w:spacing w:after="0"/>
        <w:jc w:val="center"/>
        <w:rPr>
          <w:rFonts w:ascii="*Verdana-6900-Identity-H" w:hAnsi="*Verdana-6900-Identity-H" w:cs="*Verdana-6900-Identity-H"/>
          <w:b/>
          <w:bCs/>
          <w:color w:val="3B3B3A"/>
          <w:sz w:val="21"/>
          <w:szCs w:val="21"/>
        </w:rPr>
      </w:pPr>
      <w:r w:rsidRPr="00556DD9">
        <w:rPr>
          <w:rFonts w:ascii="*Verdana-6900-Identity-H" w:hAnsi="*Verdana-6900-Identity-H" w:cs="*Verdana-6900-Identity-H"/>
          <w:b/>
          <w:bCs/>
          <w:color w:val="3B3B3A"/>
          <w:sz w:val="21"/>
          <w:szCs w:val="21"/>
        </w:rPr>
        <w:t>SWALE ALTERATION AND DESIGN STANDARDS</w:t>
      </w:r>
    </w:p>
    <w:p w14:paraId="3E2A21EB" w14:textId="77777777" w:rsidR="00556DD9" w:rsidRDefault="00556DD9" w:rsidP="00E30949">
      <w:pPr>
        <w:autoSpaceDE w:val="0"/>
        <w:autoSpaceDN w:val="0"/>
        <w:adjustRightInd w:val="0"/>
        <w:spacing w:after="0"/>
        <w:rPr>
          <w:rFonts w:ascii="*Verdana-6900-Identity-H" w:hAnsi="*Verdana-6900-Identity-H" w:cs="*Verdana-6900-Identity-H"/>
          <w:color w:val="3B3B3A"/>
          <w:sz w:val="21"/>
          <w:szCs w:val="21"/>
        </w:rPr>
      </w:pPr>
    </w:p>
    <w:p w14:paraId="532CABA8" w14:textId="5398DB34" w:rsidR="00556DD9" w:rsidRDefault="00E30949" w:rsidP="00E30949">
      <w:pPr>
        <w:autoSpaceDE w:val="0"/>
        <w:autoSpaceDN w:val="0"/>
        <w:adjustRightInd w:val="0"/>
        <w:spacing w:after="0"/>
        <w:rPr>
          <w:rFonts w:ascii="*Verdana-6900-Identity-H" w:hAnsi="*Verdana-6900-Identity-H" w:cs="*Verdana-6900-Identity-H"/>
          <w:color w:val="3B3B39"/>
          <w:sz w:val="21"/>
          <w:szCs w:val="21"/>
        </w:rPr>
      </w:pPr>
      <w:r>
        <w:rPr>
          <w:rFonts w:ascii="*Verdana-6900-Identity-H" w:hAnsi="*Verdana-6900-Identity-H" w:cs="*Verdana-6900-Identity-H"/>
          <w:color w:val="3B3B3A"/>
          <w:sz w:val="21"/>
          <w:szCs w:val="21"/>
        </w:rPr>
        <w:t xml:space="preserve">PURSUANT to the Lake Point </w:t>
      </w:r>
      <w:r>
        <w:rPr>
          <w:rFonts w:ascii="*Verdana-Identity-H" w:hAnsi="*Verdana-Identity-H" w:cs="*Verdana-Identity-H"/>
          <w:color w:val="3B3B3A"/>
          <w:sz w:val="21"/>
          <w:szCs w:val="21"/>
        </w:rPr>
        <w:t>M</w:t>
      </w:r>
      <w:r>
        <w:rPr>
          <w:rFonts w:ascii="*Verdana-6900-Identity-H" w:hAnsi="*Verdana-6900-Identity-H" w:cs="*Verdana-6900-Identity-H"/>
          <w:color w:val="3B3B3A"/>
          <w:sz w:val="21"/>
          <w:szCs w:val="21"/>
        </w:rPr>
        <w:t xml:space="preserve">unicipal Code </w:t>
      </w:r>
      <w:r w:rsidR="002C0BBE">
        <w:rPr>
          <w:rFonts w:ascii="*Verdana-6900-Identity-H" w:hAnsi="*Verdana-6900-Identity-H" w:cs="*Verdana-6900-Identity-H"/>
          <w:color w:val="3B3B3A"/>
          <w:sz w:val="21"/>
          <w:szCs w:val="21"/>
        </w:rPr>
        <w:t>e</w:t>
      </w:r>
      <w:r>
        <w:rPr>
          <w:rFonts w:ascii="*Verdana-6900-Identity-H" w:hAnsi="*Verdana-6900-Identity-H" w:cs="*Verdana-6900-Identity-H"/>
          <w:color w:val="3B3B39"/>
          <w:sz w:val="21"/>
          <w:szCs w:val="21"/>
        </w:rPr>
        <w:t>ach resident cannot fill-in or block any drainage swales that are constructed within a parcel as shown on any</w:t>
      </w:r>
      <w:r w:rsidR="002C0BBE">
        <w:rPr>
          <w:rFonts w:ascii="*Verdana-6900-Identity-H" w:hAnsi="*Verdana-6900-Identity-H" w:cs="*Verdana-6900-Identity-H"/>
          <w:color w:val="3B3B39"/>
          <w:sz w:val="21"/>
          <w:szCs w:val="21"/>
        </w:rPr>
        <w:t xml:space="preserve"> </w:t>
      </w:r>
      <w:r>
        <w:rPr>
          <w:rFonts w:ascii="*Verdana-6900-Identity-H" w:hAnsi="*Verdana-6900-Identity-H" w:cs="*Verdana-6900-Identity-H"/>
          <w:color w:val="3B3B39"/>
          <w:sz w:val="21"/>
          <w:szCs w:val="21"/>
        </w:rPr>
        <w:t xml:space="preserve">original Subdivision Plat or in the public easement or right away unless otherwise approved by the City Engineers in writing. </w:t>
      </w:r>
    </w:p>
    <w:p w14:paraId="7CEE2E41" w14:textId="77777777" w:rsidR="00556DD9" w:rsidRDefault="00556DD9" w:rsidP="00E30949">
      <w:pPr>
        <w:autoSpaceDE w:val="0"/>
        <w:autoSpaceDN w:val="0"/>
        <w:adjustRightInd w:val="0"/>
        <w:spacing w:after="0"/>
        <w:rPr>
          <w:rFonts w:ascii="*Verdana-6900-Identity-H" w:hAnsi="*Verdana-6900-Identity-H" w:cs="*Verdana-6900-Identity-H"/>
          <w:color w:val="3B3B39"/>
          <w:sz w:val="21"/>
          <w:szCs w:val="21"/>
        </w:rPr>
      </w:pPr>
    </w:p>
    <w:p w14:paraId="702662BC" w14:textId="77777777" w:rsidR="00F85924" w:rsidRDefault="00E30949" w:rsidP="00E30949">
      <w:pPr>
        <w:autoSpaceDE w:val="0"/>
        <w:autoSpaceDN w:val="0"/>
        <w:adjustRightInd w:val="0"/>
        <w:spacing w:after="0"/>
        <w:rPr>
          <w:rFonts w:ascii="*Verdana-6900-Identity-H" w:hAnsi="*Verdana-6900-Identity-H" w:cs="*Verdana-6900-Identity-H"/>
          <w:color w:val="3B3B39"/>
          <w:sz w:val="21"/>
          <w:szCs w:val="21"/>
        </w:rPr>
      </w:pPr>
      <w:r>
        <w:rPr>
          <w:rFonts w:ascii="*Verdana-6900-Identity-H" w:hAnsi="*Verdana-6900-Identity-H" w:cs="*Verdana-6900-Identity-H"/>
          <w:color w:val="3B3B39"/>
          <w:sz w:val="21"/>
          <w:szCs w:val="21"/>
        </w:rPr>
        <w:t>All drainage Swales which are crossed by driveways or other hard surfaces</w:t>
      </w:r>
      <w:r w:rsidR="00F85924">
        <w:rPr>
          <w:rFonts w:ascii="*Verdana-6900-Identity-H" w:hAnsi="*Verdana-6900-Identity-H" w:cs="*Verdana-6900-Identity-H"/>
          <w:color w:val="3B3B39"/>
          <w:sz w:val="21"/>
          <w:szCs w:val="21"/>
        </w:rPr>
        <w:t xml:space="preserve"> </w:t>
      </w:r>
      <w:r>
        <w:rPr>
          <w:rFonts w:ascii="*Verdana-6900-Identity-H" w:hAnsi="*Verdana-6900-Identity-H" w:cs="*Verdana-6900-Identity-H"/>
          <w:color w:val="3B3B39"/>
          <w:sz w:val="21"/>
          <w:szCs w:val="21"/>
        </w:rPr>
        <w:t>or filled in must be bridged or piped at the Owner's expense with at least an 18" diameter culvert so as to not</w:t>
      </w:r>
      <w:r w:rsidR="00556DD9">
        <w:rPr>
          <w:rFonts w:ascii="*Verdana-6900-Identity-H" w:hAnsi="*Verdana-6900-Identity-H" w:cs="*Verdana-6900-Identity-H"/>
          <w:color w:val="3B3B39"/>
          <w:sz w:val="21"/>
          <w:szCs w:val="21"/>
        </w:rPr>
        <w:t xml:space="preserve"> </w:t>
      </w:r>
      <w:r>
        <w:rPr>
          <w:rFonts w:ascii="*Verdana-6900-Identity-H" w:hAnsi="*Verdana-6900-Identity-H" w:cs="*Verdana-6900-Identity-H"/>
          <w:color w:val="3B3B39"/>
          <w:sz w:val="21"/>
          <w:szCs w:val="21"/>
        </w:rPr>
        <w:t>impede the flow of water within such drainage swales. The size, material, plans and placement of all such pipes</w:t>
      </w:r>
      <w:r w:rsidR="00F85924">
        <w:rPr>
          <w:rFonts w:ascii="*Verdana-6900-Identity-H" w:hAnsi="*Verdana-6900-Identity-H" w:cs="*Verdana-6900-Identity-H"/>
          <w:color w:val="3B3B39"/>
          <w:sz w:val="21"/>
          <w:szCs w:val="21"/>
        </w:rPr>
        <w:t xml:space="preserve"> </w:t>
      </w:r>
      <w:r>
        <w:rPr>
          <w:rFonts w:ascii="*Verdana-6900-Identity-H" w:hAnsi="*Verdana-6900-Identity-H" w:cs="*Verdana-6900-Identity-H"/>
          <w:color w:val="3B3B39"/>
          <w:sz w:val="21"/>
          <w:szCs w:val="21"/>
        </w:rPr>
        <w:t xml:space="preserve">and/or conduit must be in accordance with the below and must be approved by the building official in </w:t>
      </w:r>
      <w:r w:rsidR="00F85924">
        <w:rPr>
          <w:rFonts w:ascii="*Verdana-6900-Identity-H" w:hAnsi="*Verdana-6900-Identity-H" w:cs="*Verdana-6900-Identity-H"/>
          <w:color w:val="3B3B39"/>
          <w:sz w:val="21"/>
          <w:szCs w:val="21"/>
        </w:rPr>
        <w:t xml:space="preserve">writing </w:t>
      </w:r>
      <w:r>
        <w:rPr>
          <w:rFonts w:ascii="*Verdana-6900-Identity-H" w:hAnsi="*Verdana-6900-Identity-H" w:cs="*Verdana-6900-Identity-H"/>
          <w:color w:val="3B3B39"/>
          <w:sz w:val="21"/>
          <w:szCs w:val="21"/>
        </w:rPr>
        <w:t xml:space="preserve">prior to installation. </w:t>
      </w:r>
    </w:p>
    <w:p w14:paraId="1396623D" w14:textId="77777777" w:rsidR="00F85924" w:rsidRDefault="00F85924" w:rsidP="00E30949">
      <w:pPr>
        <w:autoSpaceDE w:val="0"/>
        <w:autoSpaceDN w:val="0"/>
        <w:adjustRightInd w:val="0"/>
        <w:spacing w:after="0"/>
        <w:rPr>
          <w:rFonts w:ascii="*Verdana-6900-Identity-H" w:hAnsi="*Verdana-6900-Identity-H" w:cs="*Verdana-6900-Identity-H"/>
          <w:color w:val="3B3B39"/>
          <w:sz w:val="21"/>
          <w:szCs w:val="21"/>
        </w:rPr>
      </w:pPr>
    </w:p>
    <w:p w14:paraId="612E504F" w14:textId="6EE9F012" w:rsidR="00E30949" w:rsidRDefault="00E30949" w:rsidP="00E30949">
      <w:pPr>
        <w:autoSpaceDE w:val="0"/>
        <w:autoSpaceDN w:val="0"/>
        <w:adjustRightInd w:val="0"/>
        <w:spacing w:after="0"/>
        <w:rPr>
          <w:rFonts w:ascii="*Verdana-6900-Identity-H" w:hAnsi="*Verdana-6900-Identity-H" w:cs="*Verdana-6900-Identity-H"/>
          <w:color w:val="3B3B39"/>
          <w:sz w:val="21"/>
          <w:szCs w:val="21"/>
        </w:rPr>
      </w:pPr>
      <w:r>
        <w:rPr>
          <w:rFonts w:ascii="*Verdana-6900-Identity-H" w:hAnsi="*Verdana-6900-Identity-H" w:cs="*Verdana-6900-Identity-H"/>
          <w:color w:val="3B3B39"/>
          <w:sz w:val="21"/>
          <w:szCs w:val="21"/>
        </w:rPr>
        <w:t>Except for periodic "check" dams or structures in the drainage swales to be installed by the</w:t>
      </w:r>
      <w:r w:rsidR="00F85924">
        <w:rPr>
          <w:rFonts w:ascii="*Verdana-6900-Identity-H" w:hAnsi="*Verdana-6900-Identity-H" w:cs="*Verdana-6900-Identity-H"/>
          <w:color w:val="3B3B39"/>
          <w:sz w:val="21"/>
          <w:szCs w:val="21"/>
        </w:rPr>
        <w:t xml:space="preserve"> </w:t>
      </w:r>
      <w:r>
        <w:rPr>
          <w:rFonts w:ascii="*Verdana-6900-Identity-H" w:hAnsi="*Verdana-6900-Identity-H" w:cs="*Verdana-6900-Identity-H"/>
          <w:color w:val="3B3B39"/>
          <w:sz w:val="21"/>
          <w:szCs w:val="21"/>
        </w:rPr>
        <w:t xml:space="preserve">original plat developer or builder as part of the initial Improvements, nothing shall be done or allowed </w:t>
      </w:r>
      <w:r w:rsidR="006301B3">
        <w:rPr>
          <w:rFonts w:ascii="*Verdana-6900-Identity-H" w:hAnsi="*Verdana-6900-Identity-H" w:cs="*Verdana-6900-Identity-H"/>
          <w:color w:val="3B3B39"/>
          <w:sz w:val="21"/>
          <w:szCs w:val="21"/>
        </w:rPr>
        <w:t>which.</w:t>
      </w:r>
    </w:p>
    <w:p w14:paraId="3827CAC8" w14:textId="77777777" w:rsidR="002C0BBE" w:rsidRDefault="00E30949" w:rsidP="00E30949">
      <w:pPr>
        <w:autoSpaceDE w:val="0"/>
        <w:autoSpaceDN w:val="0"/>
        <w:adjustRightInd w:val="0"/>
        <w:spacing w:after="0"/>
        <w:rPr>
          <w:rFonts w:ascii="*Verdana-6900-Identity-H" w:hAnsi="*Verdana-6900-Identity-H" w:cs="*Verdana-6900-Identity-H"/>
          <w:color w:val="3B3B39"/>
          <w:sz w:val="21"/>
          <w:szCs w:val="21"/>
        </w:rPr>
      </w:pPr>
      <w:r>
        <w:rPr>
          <w:rFonts w:ascii="*Verdana-6900-Identity-H" w:hAnsi="*Verdana-6900-Identity-H" w:cs="*Verdana-6900-Identity-H"/>
          <w:color w:val="3B3B39"/>
          <w:sz w:val="21"/>
          <w:szCs w:val="21"/>
        </w:rPr>
        <w:t>would impede drainage in the drainage swales or drainage ways adjacent to the street surface or which would</w:t>
      </w:r>
      <w:r w:rsidR="00F85924">
        <w:rPr>
          <w:rFonts w:ascii="*Verdana-6900-Identity-H" w:hAnsi="*Verdana-6900-Identity-H" w:cs="*Verdana-6900-Identity-H"/>
          <w:color w:val="3B3B39"/>
          <w:sz w:val="21"/>
          <w:szCs w:val="21"/>
        </w:rPr>
        <w:t xml:space="preserve"> </w:t>
      </w:r>
      <w:r>
        <w:rPr>
          <w:rFonts w:ascii="*Verdana-6900-Identity-H" w:hAnsi="*Verdana-6900-Identity-H" w:cs="*Verdana-6900-Identity-H"/>
          <w:color w:val="3B3B39"/>
          <w:sz w:val="21"/>
          <w:szCs w:val="21"/>
        </w:rPr>
        <w:t xml:space="preserve">impede or interfere with drainage facilities. </w:t>
      </w:r>
    </w:p>
    <w:p w14:paraId="03BAEC7C" w14:textId="77777777" w:rsidR="002C0BBE" w:rsidRDefault="002C0BBE" w:rsidP="00E30949">
      <w:pPr>
        <w:autoSpaceDE w:val="0"/>
        <w:autoSpaceDN w:val="0"/>
        <w:adjustRightInd w:val="0"/>
        <w:spacing w:after="0"/>
        <w:rPr>
          <w:rFonts w:ascii="*Verdana-6900-Identity-H" w:hAnsi="*Verdana-6900-Identity-H" w:cs="*Verdana-6900-Identity-H"/>
          <w:color w:val="3B3B39"/>
          <w:sz w:val="21"/>
          <w:szCs w:val="21"/>
        </w:rPr>
      </w:pPr>
    </w:p>
    <w:p w14:paraId="35C23EB1" w14:textId="699B3E89" w:rsidR="00E30949" w:rsidRDefault="00E30949" w:rsidP="00E30949">
      <w:pPr>
        <w:autoSpaceDE w:val="0"/>
        <w:autoSpaceDN w:val="0"/>
        <w:adjustRightInd w:val="0"/>
        <w:spacing w:after="0"/>
        <w:rPr>
          <w:rFonts w:ascii="*Verdana-6900-Identity-H" w:hAnsi="*Verdana-6900-Identity-H" w:cs="*Verdana-6900-Identity-H"/>
          <w:color w:val="3B3B39"/>
          <w:sz w:val="21"/>
          <w:szCs w:val="21"/>
        </w:rPr>
      </w:pPr>
      <w:r>
        <w:rPr>
          <w:rFonts w:ascii="*Verdana-6900-Identity-H" w:hAnsi="*Verdana-6900-Identity-H" w:cs="*Verdana-6900-Identity-H"/>
          <w:color w:val="3B3B39"/>
          <w:sz w:val="21"/>
          <w:szCs w:val="21"/>
        </w:rPr>
        <w:t>The city may regularly inspect all drainage swales and shall remove</w:t>
      </w:r>
      <w:r w:rsidR="00F85924">
        <w:rPr>
          <w:rFonts w:ascii="*Verdana-6900-Identity-H" w:hAnsi="*Verdana-6900-Identity-H" w:cs="*Verdana-6900-Identity-H"/>
          <w:color w:val="3B3B39"/>
          <w:sz w:val="21"/>
          <w:szCs w:val="21"/>
        </w:rPr>
        <w:t xml:space="preserve"> </w:t>
      </w:r>
      <w:r>
        <w:rPr>
          <w:rFonts w:ascii="*Verdana-6900-Identity-H" w:hAnsi="*Verdana-6900-Identity-H" w:cs="*Verdana-6900-Identity-H"/>
          <w:color w:val="3B3B39"/>
          <w:sz w:val="21"/>
          <w:szCs w:val="21"/>
        </w:rPr>
        <w:t>therefrom or otherwise correct any obstruction or other situation which may exist with potential to impede</w:t>
      </w:r>
      <w:r w:rsidR="00F85924">
        <w:rPr>
          <w:rFonts w:ascii="*Verdana-6900-Identity-H" w:hAnsi="*Verdana-6900-Identity-H" w:cs="*Verdana-6900-Identity-H"/>
          <w:color w:val="3B3B39"/>
          <w:sz w:val="21"/>
          <w:szCs w:val="21"/>
        </w:rPr>
        <w:t xml:space="preserve"> </w:t>
      </w:r>
      <w:r>
        <w:rPr>
          <w:rFonts w:ascii="*Verdana-6900-Identity-H" w:hAnsi="*Verdana-6900-Identity-H" w:cs="*Verdana-6900-Identity-H"/>
          <w:color w:val="3B3B39"/>
          <w:sz w:val="21"/>
          <w:szCs w:val="21"/>
        </w:rPr>
        <w:t>drainage within any drainage swale. The cost of such removal or correction shall be assessed to the Owner of</w:t>
      </w:r>
      <w:r w:rsidR="00F85924">
        <w:rPr>
          <w:rFonts w:ascii="*Verdana-6900-Identity-H" w:hAnsi="*Verdana-6900-Identity-H" w:cs="*Verdana-6900-Identity-H"/>
          <w:color w:val="3B3B39"/>
          <w:sz w:val="21"/>
          <w:szCs w:val="21"/>
        </w:rPr>
        <w:t xml:space="preserve"> </w:t>
      </w:r>
      <w:r>
        <w:rPr>
          <w:rFonts w:ascii="*Verdana-6900-Identity-H" w:hAnsi="*Verdana-6900-Identity-H" w:cs="*Verdana-6900-Identity-H"/>
          <w:color w:val="3B3B39"/>
          <w:sz w:val="21"/>
          <w:szCs w:val="21"/>
        </w:rPr>
        <w:t>the Lot, parcel or residential unit from which such obstruction or situation has been removed</w:t>
      </w:r>
      <w:r w:rsidR="00F85924">
        <w:rPr>
          <w:rFonts w:ascii="*Verdana-6900-Identity-H" w:hAnsi="*Verdana-6900-Identity-H" w:cs="*Verdana-6900-Identity-H"/>
          <w:color w:val="3B3B39"/>
          <w:sz w:val="21"/>
          <w:szCs w:val="21"/>
        </w:rPr>
        <w:t>.</w:t>
      </w:r>
    </w:p>
    <w:p w14:paraId="049D9340" w14:textId="77777777" w:rsidR="00F85924" w:rsidRDefault="00F85924" w:rsidP="00E30949">
      <w:pPr>
        <w:autoSpaceDE w:val="0"/>
        <w:autoSpaceDN w:val="0"/>
        <w:adjustRightInd w:val="0"/>
        <w:spacing w:after="0"/>
        <w:rPr>
          <w:rFonts w:ascii="*Verdana-6900-Identity-H" w:hAnsi="*Verdana-6900-Identity-H" w:cs="*Verdana-6900-Identity-H"/>
          <w:color w:val="3B3B39"/>
          <w:sz w:val="21"/>
          <w:szCs w:val="21"/>
        </w:rPr>
      </w:pPr>
    </w:p>
    <w:p w14:paraId="77EBE946" w14:textId="77777777" w:rsidR="00E30949" w:rsidRDefault="00E30949" w:rsidP="00E30949">
      <w:pPr>
        <w:autoSpaceDE w:val="0"/>
        <w:autoSpaceDN w:val="0"/>
        <w:adjustRightInd w:val="0"/>
        <w:spacing w:after="0"/>
        <w:rPr>
          <w:rFonts w:ascii="*Verdana-6900-Identity-H" w:hAnsi="*Verdana-6900-Identity-H" w:cs="*Verdana-6900-Identity-H"/>
          <w:color w:val="3D3D3C"/>
          <w:sz w:val="21"/>
          <w:szCs w:val="21"/>
        </w:rPr>
      </w:pPr>
      <w:proofErr w:type="gramStart"/>
      <w:r>
        <w:rPr>
          <w:rFonts w:ascii="*Verdana-6900-Identity-H" w:hAnsi="*Verdana-6900-Identity-H" w:cs="*Verdana-6900-Identity-H"/>
          <w:color w:val="3D3D3C"/>
          <w:sz w:val="21"/>
          <w:szCs w:val="21"/>
        </w:rPr>
        <w:t>WHEREAS,</w:t>
      </w:r>
      <w:proofErr w:type="gramEnd"/>
      <w:r>
        <w:rPr>
          <w:rFonts w:ascii="*Verdana-6900-Identity-H" w:hAnsi="*Verdana-6900-Identity-H" w:cs="*Verdana-6900-Identity-H"/>
          <w:color w:val="3D3D3C"/>
          <w:sz w:val="21"/>
          <w:szCs w:val="21"/>
        </w:rPr>
        <w:t xml:space="preserve"> the design of swales promotes the conveyance of storm water at a controlled rate during times of</w:t>
      </w:r>
    </w:p>
    <w:p w14:paraId="3061234F" w14:textId="77777777" w:rsidR="00E30949" w:rsidRDefault="00E30949" w:rsidP="00E30949">
      <w:pPr>
        <w:autoSpaceDE w:val="0"/>
        <w:autoSpaceDN w:val="0"/>
        <w:adjustRightInd w:val="0"/>
        <w:spacing w:after="0"/>
        <w:rPr>
          <w:rFonts w:ascii="*Verdana-6900-Identity-H" w:hAnsi="*Verdana-6900-Identity-H" w:cs="*Verdana-6900-Identity-H"/>
          <w:color w:val="3D3D3C"/>
          <w:sz w:val="21"/>
          <w:szCs w:val="21"/>
        </w:rPr>
      </w:pPr>
      <w:r>
        <w:rPr>
          <w:rFonts w:ascii="*Verdana-6900-Identity-H" w:hAnsi="*Verdana-6900-Identity-H" w:cs="*Verdana-6900-Identity-H"/>
          <w:color w:val="3D3D3C"/>
          <w:sz w:val="21"/>
          <w:szCs w:val="21"/>
        </w:rPr>
        <w:t>above average rainfall and/or snowmelt and alteration of the swales, such as filling in, leveling, placing of</w:t>
      </w:r>
    </w:p>
    <w:p w14:paraId="6A021115" w14:textId="52230ECB" w:rsidR="00E30949" w:rsidRDefault="00E30949" w:rsidP="00E30949">
      <w:pPr>
        <w:autoSpaceDE w:val="0"/>
        <w:autoSpaceDN w:val="0"/>
        <w:adjustRightInd w:val="0"/>
        <w:spacing w:after="0"/>
        <w:rPr>
          <w:rFonts w:ascii="*Verdana-6900-Identity-H" w:hAnsi="*Verdana-6900-Identity-H" w:cs="*Verdana-6900-Identity-H"/>
          <w:color w:val="3D3D3C"/>
          <w:sz w:val="21"/>
          <w:szCs w:val="21"/>
        </w:rPr>
      </w:pPr>
      <w:r>
        <w:rPr>
          <w:rFonts w:ascii="*Verdana-6900-Identity-H" w:hAnsi="*Verdana-6900-Identity-H" w:cs="*Verdana-6900-Identity-H"/>
          <w:color w:val="3D3D3C"/>
          <w:sz w:val="21"/>
          <w:szCs w:val="21"/>
        </w:rPr>
        <w:t>culverts, or improper landscaping can affect the functionality of the Swale and result in property damage in the</w:t>
      </w:r>
      <w:r w:rsidR="00F85924">
        <w:rPr>
          <w:rFonts w:ascii="*Verdana-6900-Identity-H" w:hAnsi="*Verdana-6900-Identity-H" w:cs="*Verdana-6900-Identity-H"/>
          <w:color w:val="3D3D3C"/>
          <w:sz w:val="21"/>
          <w:szCs w:val="21"/>
        </w:rPr>
        <w:t xml:space="preserve"> </w:t>
      </w:r>
      <w:r>
        <w:rPr>
          <w:rFonts w:ascii="*Verdana-6900-Identity-H" w:hAnsi="*Verdana-6900-Identity-H" w:cs="*Verdana-6900-Identity-H"/>
          <w:color w:val="3D3D3C"/>
          <w:sz w:val="21"/>
          <w:szCs w:val="21"/>
        </w:rPr>
        <w:t>surrounding area.</w:t>
      </w:r>
    </w:p>
    <w:p w14:paraId="45785547" w14:textId="1F8911FE" w:rsidR="00E30949" w:rsidRDefault="00F85924" w:rsidP="00E30949">
      <w:pPr>
        <w:autoSpaceDE w:val="0"/>
        <w:autoSpaceDN w:val="0"/>
        <w:adjustRightInd w:val="0"/>
        <w:spacing w:after="0"/>
        <w:rPr>
          <w:rFonts w:ascii="*Verdana-6900-Identity-H" w:hAnsi="*Verdana-6900-Identity-H" w:cs="*Verdana-6900-Identity-H"/>
          <w:color w:val="3E3E3D"/>
          <w:sz w:val="21"/>
          <w:szCs w:val="21"/>
        </w:rPr>
      </w:pPr>
      <w:r>
        <w:rPr>
          <w:rFonts w:ascii="*Verdana-6900-Identity-H" w:hAnsi="*Verdana-6900-Identity-H" w:cs="*Verdana-6900-Identity-H"/>
          <w:color w:val="3E3E3D"/>
          <w:sz w:val="21"/>
          <w:szCs w:val="21"/>
        </w:rPr>
        <w:br/>
      </w:r>
      <w:r w:rsidR="00E30949">
        <w:rPr>
          <w:rFonts w:ascii="*Verdana-6900-Identity-H" w:hAnsi="*Verdana-6900-Identity-H" w:cs="*Verdana-6900-Identity-H"/>
          <w:color w:val="3E3E3D"/>
          <w:sz w:val="21"/>
          <w:szCs w:val="21"/>
        </w:rPr>
        <w:t>NOW THEREFORE, effective as of the date passed by the council and until otherwise modified or rescinded, the</w:t>
      </w:r>
      <w:r>
        <w:rPr>
          <w:rFonts w:ascii="*Verdana-6900-Identity-H" w:hAnsi="*Verdana-6900-Identity-H" w:cs="*Verdana-6900-Identity-H"/>
          <w:color w:val="3E3E3D"/>
          <w:sz w:val="21"/>
          <w:szCs w:val="21"/>
        </w:rPr>
        <w:t xml:space="preserve"> </w:t>
      </w:r>
      <w:r w:rsidR="00E30949">
        <w:rPr>
          <w:rFonts w:ascii="*Verdana-6900-Identity-H" w:hAnsi="*Verdana-6900-Identity-H" w:cs="*Verdana-6900-Identity-H"/>
          <w:color w:val="3E3E3D"/>
          <w:sz w:val="21"/>
          <w:szCs w:val="21"/>
        </w:rPr>
        <w:t>city does hereby adopt and publish the following requirements for swale alterations.</w:t>
      </w:r>
    </w:p>
    <w:p w14:paraId="2D3593B1" w14:textId="77777777" w:rsidR="00F85924" w:rsidRDefault="00F85924" w:rsidP="00E30949">
      <w:pPr>
        <w:autoSpaceDE w:val="0"/>
        <w:autoSpaceDN w:val="0"/>
        <w:adjustRightInd w:val="0"/>
        <w:spacing w:after="0"/>
        <w:rPr>
          <w:rFonts w:ascii="*Verdana-6900-Identity-H" w:hAnsi="*Verdana-6900-Identity-H" w:cs="*Verdana-6900-Identity-H"/>
          <w:color w:val="3E3E3D"/>
          <w:sz w:val="21"/>
          <w:szCs w:val="21"/>
        </w:rPr>
      </w:pPr>
    </w:p>
    <w:p w14:paraId="346C5724" w14:textId="77777777" w:rsidR="00E30949" w:rsidRDefault="00E30949" w:rsidP="00E30949">
      <w:pPr>
        <w:autoSpaceDE w:val="0"/>
        <w:autoSpaceDN w:val="0"/>
        <w:adjustRightInd w:val="0"/>
        <w:spacing w:after="0"/>
        <w:rPr>
          <w:rFonts w:ascii="*Verdana-6900-Identity-H" w:hAnsi="*Verdana-6900-Identity-H" w:cs="*Verdana-6900-Identity-H"/>
          <w:color w:val="3E3E3D"/>
          <w:sz w:val="21"/>
          <w:szCs w:val="21"/>
        </w:rPr>
      </w:pPr>
      <w:r>
        <w:rPr>
          <w:rFonts w:ascii="*Verdana-6900-Identity-H" w:hAnsi="*Verdana-6900-Identity-H" w:cs="*Verdana-6900-Identity-H"/>
          <w:color w:val="3E3E3D"/>
          <w:sz w:val="21"/>
          <w:szCs w:val="21"/>
        </w:rPr>
        <w:t>Approval must be obtained from the City Building Official or City Engineers prior to installing additional or</w:t>
      </w:r>
    </w:p>
    <w:p w14:paraId="70947CE1" w14:textId="77777777" w:rsidR="00345E2E" w:rsidRDefault="00E30949" w:rsidP="00E30949">
      <w:pPr>
        <w:autoSpaceDE w:val="0"/>
        <w:autoSpaceDN w:val="0"/>
        <w:adjustRightInd w:val="0"/>
        <w:spacing w:after="0"/>
        <w:rPr>
          <w:rFonts w:ascii="*Verdana-6900-Identity-H" w:hAnsi="*Verdana-6900-Identity-H" w:cs="*Verdana-6900-Identity-H"/>
          <w:color w:val="3E3E3D"/>
          <w:sz w:val="21"/>
          <w:szCs w:val="21"/>
        </w:rPr>
      </w:pPr>
      <w:r>
        <w:rPr>
          <w:rFonts w:ascii="*Verdana-6900-Identity-H" w:hAnsi="*Verdana-6900-Identity-H" w:cs="*Verdana-6900-Identity-H"/>
          <w:color w:val="3E3E3D"/>
          <w:sz w:val="21"/>
          <w:szCs w:val="21"/>
        </w:rPr>
        <w:t xml:space="preserve">expanding existing swale crossings. </w:t>
      </w:r>
    </w:p>
    <w:p w14:paraId="6EB1D18B" w14:textId="77777777" w:rsidR="00345E2E" w:rsidRDefault="00345E2E" w:rsidP="00E30949">
      <w:pPr>
        <w:autoSpaceDE w:val="0"/>
        <w:autoSpaceDN w:val="0"/>
        <w:adjustRightInd w:val="0"/>
        <w:spacing w:after="0"/>
        <w:rPr>
          <w:rFonts w:ascii="*Verdana-6900-Identity-H" w:hAnsi="*Verdana-6900-Identity-H" w:cs="*Verdana-6900-Identity-H"/>
          <w:color w:val="3E3E3D"/>
          <w:sz w:val="21"/>
          <w:szCs w:val="21"/>
        </w:rPr>
      </w:pPr>
    </w:p>
    <w:p w14:paraId="53F0507D" w14:textId="3B7A9D3E" w:rsidR="00E30949" w:rsidRDefault="00E30949" w:rsidP="00E30949">
      <w:pPr>
        <w:autoSpaceDE w:val="0"/>
        <w:autoSpaceDN w:val="0"/>
        <w:adjustRightInd w:val="0"/>
        <w:spacing w:after="0"/>
        <w:rPr>
          <w:rFonts w:ascii="*Verdana-6900-Identity-H" w:hAnsi="*Verdana-6900-Identity-H" w:cs="*Verdana-6900-Identity-H"/>
          <w:color w:val="3E3E3D"/>
          <w:sz w:val="21"/>
          <w:szCs w:val="21"/>
        </w:rPr>
      </w:pPr>
      <w:r>
        <w:rPr>
          <w:rFonts w:ascii="*Verdana-6900-Identity-H" w:hAnsi="*Verdana-6900-Identity-H" w:cs="*Verdana-6900-Identity-H"/>
          <w:color w:val="3E3E3D"/>
          <w:sz w:val="21"/>
          <w:szCs w:val="21"/>
        </w:rPr>
        <w:t>Approval will be granted based on the analysis of risk vs. benefit, taking</w:t>
      </w:r>
      <w:r w:rsidR="00345E2E">
        <w:rPr>
          <w:rFonts w:ascii="*Verdana-6900-Identity-H" w:hAnsi="*Verdana-6900-Identity-H" w:cs="*Verdana-6900-Identity-H"/>
          <w:color w:val="3E3E3D"/>
          <w:sz w:val="21"/>
          <w:szCs w:val="21"/>
        </w:rPr>
        <w:t xml:space="preserve"> </w:t>
      </w:r>
      <w:r>
        <w:rPr>
          <w:rFonts w:ascii="*Verdana-6900-Identity-H" w:hAnsi="*Verdana-6900-Identity-H" w:cs="*Verdana-6900-Identity-H"/>
          <w:color w:val="3E3E3D"/>
          <w:sz w:val="21"/>
          <w:szCs w:val="21"/>
        </w:rPr>
        <w:t>into consideration the reason for the request, the percentage of swale which would remain unobstructed for a</w:t>
      </w:r>
      <w:r w:rsidR="00F85924">
        <w:rPr>
          <w:rFonts w:ascii="*Verdana-6900-Identity-H" w:hAnsi="*Verdana-6900-Identity-H" w:cs="*Verdana-6900-Identity-H"/>
          <w:color w:val="3E3E3D"/>
          <w:sz w:val="21"/>
          <w:szCs w:val="21"/>
        </w:rPr>
        <w:t xml:space="preserve"> </w:t>
      </w:r>
      <w:r>
        <w:rPr>
          <w:rFonts w:ascii="*Verdana-6900-Identity-H" w:hAnsi="*Verdana-6900-Identity-H" w:cs="*Verdana-6900-Identity-H"/>
          <w:color w:val="3E3E3D"/>
          <w:sz w:val="21"/>
          <w:szCs w:val="21"/>
        </w:rPr>
        <w:t>given lot or for a given segment of adjacent lots, the location of the swale in the subdivision, etc.</w:t>
      </w:r>
    </w:p>
    <w:p w14:paraId="0C8C5E67" w14:textId="77777777" w:rsidR="00F85924" w:rsidRDefault="00F85924" w:rsidP="00E30949">
      <w:pPr>
        <w:autoSpaceDE w:val="0"/>
        <w:autoSpaceDN w:val="0"/>
        <w:adjustRightInd w:val="0"/>
        <w:spacing w:after="0"/>
        <w:rPr>
          <w:rFonts w:ascii="*Verdana-6900-Identity-H" w:hAnsi="*Verdana-6900-Identity-H" w:cs="*Verdana-6900-Identity-H"/>
          <w:color w:val="3E3E3D"/>
          <w:sz w:val="21"/>
          <w:szCs w:val="21"/>
        </w:rPr>
      </w:pPr>
    </w:p>
    <w:p w14:paraId="454C9E0E" w14:textId="77777777" w:rsidR="00E30949" w:rsidRDefault="00E30949" w:rsidP="00E30949">
      <w:pPr>
        <w:autoSpaceDE w:val="0"/>
        <w:autoSpaceDN w:val="0"/>
        <w:adjustRightInd w:val="0"/>
        <w:spacing w:after="0"/>
        <w:rPr>
          <w:rFonts w:ascii="*Verdana-6900-Identity-H" w:hAnsi="*Verdana-6900-Identity-H" w:cs="*Verdana-6900-Identity-H"/>
          <w:color w:val="3D3D3C"/>
          <w:sz w:val="21"/>
          <w:szCs w:val="21"/>
        </w:rPr>
      </w:pPr>
      <w:r>
        <w:rPr>
          <w:rFonts w:ascii="*Verdana-6900-Identity-H" w:hAnsi="*Verdana-6900-Identity-H" w:cs="*Verdana-6900-Identity-H"/>
          <w:color w:val="3D3D3C"/>
          <w:sz w:val="21"/>
          <w:szCs w:val="21"/>
        </w:rPr>
        <w:t>If approval is given for additional swale crossings or extensions of existing swale crossings, or piping and</w:t>
      </w:r>
    </w:p>
    <w:p w14:paraId="27586657" w14:textId="77777777" w:rsidR="00E30949" w:rsidRDefault="00E30949" w:rsidP="00E30949">
      <w:pPr>
        <w:autoSpaceDE w:val="0"/>
        <w:autoSpaceDN w:val="0"/>
        <w:adjustRightInd w:val="0"/>
        <w:spacing w:after="0"/>
        <w:rPr>
          <w:rFonts w:ascii="*Verdana-6900-Identity-H" w:hAnsi="*Verdana-6900-Identity-H" w:cs="*Verdana-6900-Identity-H"/>
          <w:color w:val="3D3D3C"/>
          <w:sz w:val="21"/>
          <w:szCs w:val="21"/>
        </w:rPr>
      </w:pPr>
      <w:r>
        <w:rPr>
          <w:rFonts w:ascii="*Verdana-6900-Identity-H" w:hAnsi="*Verdana-6900-Identity-H" w:cs="*Verdana-6900-Identity-H"/>
          <w:color w:val="3D3D3C"/>
          <w:sz w:val="21"/>
          <w:szCs w:val="21"/>
        </w:rPr>
        <w:t>closure of the entire swale, the following specifications must be adhered to unless otherwise approved by the</w:t>
      </w:r>
    </w:p>
    <w:p w14:paraId="6457D749" w14:textId="055AD6A0" w:rsidR="00C53618" w:rsidRDefault="00E30949" w:rsidP="00E30949">
      <w:pPr>
        <w:jc w:val="both"/>
        <w:rPr>
          <w:rFonts w:ascii="*Verdana-6900-Identity-H" w:hAnsi="*Verdana-6900-Identity-H" w:cs="*Verdana-6900-Identity-H"/>
          <w:color w:val="3D3D3C"/>
          <w:sz w:val="21"/>
          <w:szCs w:val="21"/>
        </w:rPr>
      </w:pPr>
      <w:r>
        <w:rPr>
          <w:rFonts w:ascii="*Verdana-6900-Identity-H" w:hAnsi="*Verdana-6900-Identity-H" w:cs="*Verdana-6900-Identity-H"/>
          <w:color w:val="3D3D3C"/>
          <w:sz w:val="21"/>
          <w:szCs w:val="21"/>
        </w:rPr>
        <w:t>City Building Official or City Engineers:</w:t>
      </w:r>
    </w:p>
    <w:p w14:paraId="3D2C6097" w14:textId="77777777" w:rsidR="00F85924" w:rsidRDefault="00F85924" w:rsidP="00E30949">
      <w:pPr>
        <w:jc w:val="both"/>
        <w:rPr>
          <w:rFonts w:ascii="*Verdana-6900-Identity-H" w:hAnsi="*Verdana-6900-Identity-H" w:cs="*Verdana-6900-Identity-H"/>
          <w:color w:val="3D3D3C"/>
          <w:sz w:val="21"/>
          <w:szCs w:val="21"/>
        </w:rPr>
      </w:pPr>
    </w:p>
    <w:p w14:paraId="2611FBA6" w14:textId="77777777" w:rsidR="00F85924" w:rsidRDefault="00F85924" w:rsidP="00E30949">
      <w:pPr>
        <w:jc w:val="both"/>
        <w:rPr>
          <w:rFonts w:ascii="*Verdana-6900-Identity-H" w:hAnsi="*Verdana-6900-Identity-H" w:cs="*Verdana-6900-Identity-H"/>
          <w:color w:val="3D3D3C"/>
          <w:sz w:val="21"/>
          <w:szCs w:val="21"/>
        </w:rPr>
      </w:pPr>
    </w:p>
    <w:p w14:paraId="7BB6FCD3" w14:textId="77777777" w:rsidR="00F85924" w:rsidRDefault="00F85924" w:rsidP="00E30949">
      <w:pPr>
        <w:jc w:val="both"/>
        <w:rPr>
          <w:rFonts w:ascii="*Verdana-6900-Identity-H" w:hAnsi="*Verdana-6900-Identity-H" w:cs="*Verdana-6900-Identity-H"/>
          <w:color w:val="3D3D3C"/>
          <w:sz w:val="21"/>
          <w:szCs w:val="21"/>
        </w:rPr>
      </w:pPr>
    </w:p>
    <w:p w14:paraId="572A7557" w14:textId="77777777" w:rsidR="00F85924" w:rsidRDefault="00F85924" w:rsidP="00E30949">
      <w:pPr>
        <w:jc w:val="both"/>
        <w:rPr>
          <w:rFonts w:ascii="*Verdana-6900-Identity-H" w:hAnsi="*Verdana-6900-Identity-H" w:cs="*Verdana-6900-Identity-H"/>
          <w:color w:val="3D3D3C"/>
          <w:sz w:val="21"/>
          <w:szCs w:val="21"/>
        </w:rPr>
      </w:pPr>
    </w:p>
    <w:p w14:paraId="61BFBAA0" w14:textId="77777777" w:rsidR="00F85924" w:rsidRDefault="00F85924" w:rsidP="00E30949">
      <w:pPr>
        <w:jc w:val="both"/>
        <w:rPr>
          <w:rFonts w:ascii="*Verdana-6900-Identity-H" w:hAnsi="*Verdana-6900-Identity-H" w:cs="*Verdana-6900-Identity-H"/>
          <w:color w:val="3D3D3C"/>
          <w:sz w:val="21"/>
          <w:szCs w:val="21"/>
        </w:rPr>
      </w:pPr>
    </w:p>
    <w:p w14:paraId="00E4E4BA" w14:textId="1F61C370" w:rsidR="00F85924" w:rsidRDefault="006301B3" w:rsidP="006301B3">
      <w:pPr>
        <w:rPr>
          <w:rFonts w:ascii="*Verdana-6900-Identity-H" w:hAnsi="*Verdana-6900-Identity-H" w:cs="*Verdana-6900-Identity-H"/>
          <w:color w:val="3D3D3C"/>
          <w:sz w:val="21"/>
          <w:szCs w:val="21"/>
        </w:rPr>
      </w:pPr>
      <w:r>
        <w:rPr>
          <w:rFonts w:ascii="*Verdana-6900-Identity-H" w:hAnsi="*Verdana-6900-Identity-H" w:cs="*Verdana-6900-Identity-H"/>
          <w:noProof/>
          <w:color w:val="3D3D3C"/>
          <w:sz w:val="21"/>
          <w:szCs w:val="21"/>
        </w:rPr>
        <w:lastRenderedPageBreak/>
        <w:drawing>
          <wp:inline distT="0" distB="0" distL="0" distR="0" wp14:anchorId="049369A5" wp14:editId="582C2D7A">
            <wp:extent cx="6079536" cy="7828875"/>
            <wp:effectExtent l="0" t="0" r="0" b="1270"/>
            <wp:docPr id="1929125766" name="Picture 1" descr="A blueprint of a cross se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125766" name="Picture 1" descr="A blueprint of a cross section&#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6169457" cy="7944670"/>
                    </a:xfrm>
                    <a:prstGeom prst="rect">
                      <a:avLst/>
                    </a:prstGeom>
                  </pic:spPr>
                </pic:pic>
              </a:graphicData>
            </a:graphic>
          </wp:inline>
        </w:drawing>
      </w:r>
    </w:p>
    <w:p w14:paraId="48504410" w14:textId="77777777" w:rsidR="00F85924" w:rsidRPr="00877149" w:rsidRDefault="00F85924" w:rsidP="00E30949">
      <w:pPr>
        <w:jc w:val="both"/>
        <w:rPr>
          <w:rFonts w:ascii="Garamond" w:hAnsi="Garamond" w:cs="Times New Roman"/>
          <w:szCs w:val="24"/>
        </w:rPr>
      </w:pPr>
    </w:p>
    <w:sectPr w:rsidR="00F85924" w:rsidRPr="0087714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522C9" w14:textId="77777777" w:rsidR="00B96256" w:rsidRDefault="00B96256" w:rsidP="004C16BC">
      <w:pPr>
        <w:spacing w:after="0"/>
      </w:pPr>
      <w:r>
        <w:separator/>
      </w:r>
    </w:p>
  </w:endnote>
  <w:endnote w:type="continuationSeparator" w:id="0">
    <w:p w14:paraId="5152FE62" w14:textId="77777777" w:rsidR="00B96256" w:rsidRDefault="00B96256" w:rsidP="004C16B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Verdana-6900-Identity-H">
    <w:altName w:val="Calibri"/>
    <w:panose1 w:val="020B0604020202020204"/>
    <w:charset w:val="00"/>
    <w:family w:val="auto"/>
    <w:notTrueType/>
    <w:pitch w:val="default"/>
    <w:sig w:usb0="00000003" w:usb1="00000000" w:usb2="00000000" w:usb3="00000000" w:csb0="00000001" w:csb1="00000000"/>
  </w:font>
  <w:font w:name="*Verdana-Identity-H">
    <w:altName w:val="Calibri"/>
    <w:panose1 w:val="020B0604020202020204"/>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3425280"/>
      <w:docPartObj>
        <w:docPartGallery w:val="Page Numbers (Bottom of Page)"/>
        <w:docPartUnique/>
      </w:docPartObj>
    </w:sdtPr>
    <w:sdtContent>
      <w:sdt>
        <w:sdtPr>
          <w:id w:val="-1669238322"/>
          <w:docPartObj>
            <w:docPartGallery w:val="Page Numbers (Top of Page)"/>
            <w:docPartUnique/>
          </w:docPartObj>
        </w:sdtPr>
        <w:sdtContent>
          <w:p w14:paraId="62B50459" w14:textId="77777777" w:rsidR="00253F2D" w:rsidRDefault="00253F2D">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170A4C">
              <w:rPr>
                <w:b/>
                <w:bCs/>
                <w:noProof/>
              </w:rPr>
              <w:t>14</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70A4C">
              <w:rPr>
                <w:b/>
                <w:bCs/>
                <w:noProof/>
              </w:rPr>
              <w:t>15</w:t>
            </w:r>
            <w:r>
              <w:rPr>
                <w:b/>
                <w:bCs/>
                <w:szCs w:val="24"/>
              </w:rPr>
              <w:fldChar w:fldCharType="end"/>
            </w:r>
          </w:p>
        </w:sdtContent>
      </w:sdt>
    </w:sdtContent>
  </w:sdt>
  <w:p w14:paraId="62B5045A" w14:textId="77777777" w:rsidR="00253F2D" w:rsidRDefault="00253F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2C397" w14:textId="77777777" w:rsidR="00B96256" w:rsidRDefault="00B96256" w:rsidP="004C16BC">
      <w:pPr>
        <w:spacing w:after="0"/>
      </w:pPr>
      <w:r>
        <w:separator/>
      </w:r>
    </w:p>
  </w:footnote>
  <w:footnote w:type="continuationSeparator" w:id="0">
    <w:p w14:paraId="24A0ED77" w14:textId="77777777" w:rsidR="00B96256" w:rsidRDefault="00B96256" w:rsidP="004C16B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034FF2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84714C"/>
    <w:multiLevelType w:val="multilevel"/>
    <w:tmpl w:val="604A5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F36642"/>
    <w:multiLevelType w:val="hybridMultilevel"/>
    <w:tmpl w:val="EBC8DE26"/>
    <w:lvl w:ilvl="0" w:tplc="056094DE">
      <w:start w:val="1"/>
      <w:numFmt w:val="decimal"/>
      <w:pStyle w:val="Heading4"/>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A43F38"/>
    <w:multiLevelType w:val="hybridMultilevel"/>
    <w:tmpl w:val="37AC3B94"/>
    <w:lvl w:ilvl="0" w:tplc="F1CCCE66">
      <w:start w:val="1"/>
      <w:numFmt w:val="upperRoman"/>
      <w:pStyle w:val="Heading2"/>
      <w:lvlText w:val="%1."/>
      <w:lvlJc w:val="righ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9D0098"/>
    <w:multiLevelType w:val="hybridMultilevel"/>
    <w:tmpl w:val="E69A52EC"/>
    <w:lvl w:ilvl="0" w:tplc="7FDC9F2C">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CC3020"/>
    <w:multiLevelType w:val="hybridMultilevel"/>
    <w:tmpl w:val="645EEB20"/>
    <w:lvl w:ilvl="0" w:tplc="D5C22962">
      <w:start w:val="1"/>
      <w:numFmt w:val="decimal"/>
      <w:lvlText w:val="Section %1. "/>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3208814">
    <w:abstractNumId w:val="3"/>
  </w:num>
  <w:num w:numId="2" w16cid:durableId="806899246">
    <w:abstractNumId w:val="4"/>
  </w:num>
  <w:num w:numId="3" w16cid:durableId="791628035">
    <w:abstractNumId w:val="2"/>
  </w:num>
  <w:num w:numId="4" w16cid:durableId="1027562179">
    <w:abstractNumId w:val="3"/>
  </w:num>
  <w:num w:numId="5" w16cid:durableId="1844514370">
    <w:abstractNumId w:val="4"/>
  </w:num>
  <w:num w:numId="6" w16cid:durableId="1591505242">
    <w:abstractNumId w:val="2"/>
  </w:num>
  <w:num w:numId="7" w16cid:durableId="682710502">
    <w:abstractNumId w:val="5"/>
  </w:num>
  <w:num w:numId="8" w16cid:durableId="1825657755">
    <w:abstractNumId w:val="0"/>
  </w:num>
  <w:num w:numId="9" w16cid:durableId="5804830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E93"/>
    <w:rsid w:val="0000046B"/>
    <w:rsid w:val="00004A48"/>
    <w:rsid w:val="00012C56"/>
    <w:rsid w:val="00053BC5"/>
    <w:rsid w:val="000548B6"/>
    <w:rsid w:val="000723D4"/>
    <w:rsid w:val="00084071"/>
    <w:rsid w:val="000841CC"/>
    <w:rsid w:val="0008444E"/>
    <w:rsid w:val="000913A6"/>
    <w:rsid w:val="00093258"/>
    <w:rsid w:val="000948BD"/>
    <w:rsid w:val="000C257E"/>
    <w:rsid w:val="000F4614"/>
    <w:rsid w:val="00170A4C"/>
    <w:rsid w:val="00175028"/>
    <w:rsid w:val="00175EA8"/>
    <w:rsid w:val="00183E94"/>
    <w:rsid w:val="001D339E"/>
    <w:rsid w:val="0020481A"/>
    <w:rsid w:val="0021096C"/>
    <w:rsid w:val="002365E9"/>
    <w:rsid w:val="00253F2D"/>
    <w:rsid w:val="00254698"/>
    <w:rsid w:val="00274F2D"/>
    <w:rsid w:val="002C0BBE"/>
    <w:rsid w:val="002C0D05"/>
    <w:rsid w:val="002C38AD"/>
    <w:rsid w:val="002E23AE"/>
    <w:rsid w:val="00323093"/>
    <w:rsid w:val="00345E2E"/>
    <w:rsid w:val="00365627"/>
    <w:rsid w:val="003A2E00"/>
    <w:rsid w:val="003C3587"/>
    <w:rsid w:val="003D562D"/>
    <w:rsid w:val="003F08F9"/>
    <w:rsid w:val="00400D50"/>
    <w:rsid w:val="00412C52"/>
    <w:rsid w:val="0043152C"/>
    <w:rsid w:val="0043215E"/>
    <w:rsid w:val="00434923"/>
    <w:rsid w:val="00472067"/>
    <w:rsid w:val="00473982"/>
    <w:rsid w:val="004824D4"/>
    <w:rsid w:val="00482CF5"/>
    <w:rsid w:val="00495316"/>
    <w:rsid w:val="004B7D7F"/>
    <w:rsid w:val="004C16BC"/>
    <w:rsid w:val="00556DD9"/>
    <w:rsid w:val="00575E26"/>
    <w:rsid w:val="00586FB4"/>
    <w:rsid w:val="00587C95"/>
    <w:rsid w:val="005A2A7C"/>
    <w:rsid w:val="005B46EE"/>
    <w:rsid w:val="005C7BEE"/>
    <w:rsid w:val="005E3C14"/>
    <w:rsid w:val="00600636"/>
    <w:rsid w:val="006144D5"/>
    <w:rsid w:val="0062719B"/>
    <w:rsid w:val="006301B3"/>
    <w:rsid w:val="00637E35"/>
    <w:rsid w:val="0064699B"/>
    <w:rsid w:val="006600E5"/>
    <w:rsid w:val="00683590"/>
    <w:rsid w:val="006E5D2C"/>
    <w:rsid w:val="006F0FA7"/>
    <w:rsid w:val="006F5CAF"/>
    <w:rsid w:val="006F65B6"/>
    <w:rsid w:val="00745C07"/>
    <w:rsid w:val="00753857"/>
    <w:rsid w:val="00764068"/>
    <w:rsid w:val="007713A4"/>
    <w:rsid w:val="00776703"/>
    <w:rsid w:val="00777D20"/>
    <w:rsid w:val="007A5046"/>
    <w:rsid w:val="007F00E2"/>
    <w:rsid w:val="00800ECB"/>
    <w:rsid w:val="00877149"/>
    <w:rsid w:val="008B56A8"/>
    <w:rsid w:val="00903851"/>
    <w:rsid w:val="0091257A"/>
    <w:rsid w:val="0092052B"/>
    <w:rsid w:val="00923E93"/>
    <w:rsid w:val="00931B1D"/>
    <w:rsid w:val="009707CF"/>
    <w:rsid w:val="00996384"/>
    <w:rsid w:val="009C0C12"/>
    <w:rsid w:val="009C3813"/>
    <w:rsid w:val="009E0D0D"/>
    <w:rsid w:val="00A252E9"/>
    <w:rsid w:val="00A36B9F"/>
    <w:rsid w:val="00A4005D"/>
    <w:rsid w:val="00A64B0E"/>
    <w:rsid w:val="00A70EEF"/>
    <w:rsid w:val="00A72DC2"/>
    <w:rsid w:val="00AA0AA9"/>
    <w:rsid w:val="00AA4243"/>
    <w:rsid w:val="00AB2DD2"/>
    <w:rsid w:val="00AB3585"/>
    <w:rsid w:val="00AD6707"/>
    <w:rsid w:val="00B96256"/>
    <w:rsid w:val="00BA3319"/>
    <w:rsid w:val="00BB6815"/>
    <w:rsid w:val="00BC0D72"/>
    <w:rsid w:val="00BD0AC1"/>
    <w:rsid w:val="00BD1D28"/>
    <w:rsid w:val="00BE4872"/>
    <w:rsid w:val="00C05FFF"/>
    <w:rsid w:val="00C444E3"/>
    <w:rsid w:val="00C5081B"/>
    <w:rsid w:val="00C53618"/>
    <w:rsid w:val="00C97EF3"/>
    <w:rsid w:val="00CA2105"/>
    <w:rsid w:val="00CF475B"/>
    <w:rsid w:val="00D045C3"/>
    <w:rsid w:val="00D42FFD"/>
    <w:rsid w:val="00D735AD"/>
    <w:rsid w:val="00D759B6"/>
    <w:rsid w:val="00D76614"/>
    <w:rsid w:val="00D776CF"/>
    <w:rsid w:val="00D924BF"/>
    <w:rsid w:val="00DC21FF"/>
    <w:rsid w:val="00E11FDF"/>
    <w:rsid w:val="00E14F63"/>
    <w:rsid w:val="00E21213"/>
    <w:rsid w:val="00E30949"/>
    <w:rsid w:val="00EA04A1"/>
    <w:rsid w:val="00EB18EC"/>
    <w:rsid w:val="00ED5584"/>
    <w:rsid w:val="00EE155B"/>
    <w:rsid w:val="00EE2D90"/>
    <w:rsid w:val="00F20B19"/>
    <w:rsid w:val="00F45BD0"/>
    <w:rsid w:val="00F85924"/>
    <w:rsid w:val="00F93534"/>
    <w:rsid w:val="00F95F18"/>
    <w:rsid w:val="00FC232F"/>
    <w:rsid w:val="00FC31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50396"/>
  <w15:docId w15:val="{9C9EB7FE-A59A-4428-AC50-BDF99E9A6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rsid w:val="00F93534"/>
    <w:pPr>
      <w:keepNext/>
      <w:autoSpaceDE w:val="0"/>
      <w:autoSpaceDN w:val="0"/>
      <w:adjustRightInd w:val="0"/>
      <w:spacing w:after="0" w:line="480" w:lineRule="auto"/>
      <w:jc w:val="center"/>
      <w:outlineLvl w:val="0"/>
    </w:pPr>
    <w:rPr>
      <w:rFonts w:eastAsia="Times New Roman" w:cs="Times New Roman"/>
      <w:b/>
      <w:smallCaps/>
      <w:szCs w:val="24"/>
      <w:lang w:val="en-CA"/>
    </w:rPr>
  </w:style>
  <w:style w:type="paragraph" w:styleId="Heading2">
    <w:name w:val="heading 2"/>
    <w:basedOn w:val="Normal"/>
    <w:next w:val="Normal"/>
    <w:link w:val="Heading2Char"/>
    <w:unhideWhenUsed/>
    <w:qFormat/>
    <w:rsid w:val="00F93534"/>
    <w:pPr>
      <w:keepNext/>
      <w:numPr>
        <w:numId w:val="4"/>
      </w:numPr>
      <w:autoSpaceDE w:val="0"/>
      <w:autoSpaceDN w:val="0"/>
      <w:adjustRightInd w:val="0"/>
      <w:jc w:val="center"/>
      <w:outlineLvl w:val="1"/>
    </w:pPr>
    <w:rPr>
      <w:rFonts w:eastAsia="Times New Roman" w:cs="Times New Roman"/>
      <w:szCs w:val="24"/>
    </w:rPr>
  </w:style>
  <w:style w:type="paragraph" w:styleId="Heading3">
    <w:name w:val="heading 3"/>
    <w:basedOn w:val="Normal"/>
    <w:next w:val="Normal"/>
    <w:link w:val="Heading3Char"/>
    <w:unhideWhenUsed/>
    <w:qFormat/>
    <w:rsid w:val="00F93534"/>
    <w:pPr>
      <w:keepNext/>
      <w:numPr>
        <w:numId w:val="5"/>
      </w:numPr>
      <w:autoSpaceDE w:val="0"/>
      <w:autoSpaceDN w:val="0"/>
      <w:adjustRightInd w:val="0"/>
      <w:jc w:val="center"/>
      <w:outlineLvl w:val="2"/>
    </w:pPr>
    <w:rPr>
      <w:rFonts w:eastAsia="Times New Roman" w:cs="Times New Roman"/>
      <w:i/>
      <w:szCs w:val="24"/>
    </w:rPr>
  </w:style>
  <w:style w:type="paragraph" w:styleId="Heading4">
    <w:name w:val="heading 4"/>
    <w:basedOn w:val="Normal"/>
    <w:next w:val="Normal"/>
    <w:link w:val="Heading4Char"/>
    <w:unhideWhenUsed/>
    <w:qFormat/>
    <w:rsid w:val="00F93534"/>
    <w:pPr>
      <w:numPr>
        <w:numId w:val="6"/>
      </w:numPr>
      <w:autoSpaceDE w:val="0"/>
      <w:autoSpaceDN w:val="0"/>
      <w:adjustRightInd w:val="0"/>
      <w:jc w:val="center"/>
      <w:outlineLvl w:val="3"/>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eastAsia="Times New Roman" w:cs="Times New Roman"/>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rsid w:val="00F93534"/>
    <w:rPr>
      <w:rFonts w:ascii="Times New Roman" w:eastAsia="Times New Roman" w:hAnsi="Times New Roman" w:cs="Times New Roman"/>
      <w:i/>
      <w:sz w:val="24"/>
      <w:szCs w:val="24"/>
    </w:rPr>
  </w:style>
  <w:style w:type="character" w:customStyle="1" w:styleId="Heading4Char">
    <w:name w:val="Heading 4 Char"/>
    <w:link w:val="Heading4"/>
    <w:rsid w:val="00F93534"/>
    <w:rPr>
      <w:rFonts w:ascii="Times New Roman" w:eastAsia="Times New Roman" w:hAnsi="Times New Roman" w:cs="Times New Roman"/>
      <w:sz w:val="24"/>
      <w:szCs w:val="24"/>
    </w:rPr>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numPr>
        <w:numId w:val="8"/>
      </w:numPr>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 w:type="paragraph" w:styleId="NormalWeb">
    <w:name w:val="Normal (Web)"/>
    <w:basedOn w:val="Normal"/>
    <w:uiPriority w:val="99"/>
    <w:semiHidden/>
    <w:unhideWhenUsed/>
    <w:rsid w:val="00587C95"/>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851914">
      <w:bodyDiv w:val="1"/>
      <w:marLeft w:val="0"/>
      <w:marRight w:val="0"/>
      <w:marTop w:val="0"/>
      <w:marBottom w:val="0"/>
      <w:divBdr>
        <w:top w:val="none" w:sz="0" w:space="0" w:color="auto"/>
        <w:left w:val="none" w:sz="0" w:space="0" w:color="auto"/>
        <w:bottom w:val="none" w:sz="0" w:space="0" w:color="auto"/>
        <w:right w:val="none" w:sz="0" w:space="0" w:color="auto"/>
      </w:divBdr>
    </w:div>
    <w:div w:id="337661451">
      <w:bodyDiv w:val="1"/>
      <w:marLeft w:val="0"/>
      <w:marRight w:val="0"/>
      <w:marTop w:val="0"/>
      <w:marBottom w:val="0"/>
      <w:divBdr>
        <w:top w:val="none" w:sz="0" w:space="0" w:color="auto"/>
        <w:left w:val="none" w:sz="0" w:space="0" w:color="auto"/>
        <w:bottom w:val="none" w:sz="0" w:space="0" w:color="auto"/>
        <w:right w:val="none" w:sz="0" w:space="0" w:color="auto"/>
      </w:divBdr>
    </w:div>
    <w:div w:id="362948912">
      <w:bodyDiv w:val="1"/>
      <w:marLeft w:val="0"/>
      <w:marRight w:val="0"/>
      <w:marTop w:val="0"/>
      <w:marBottom w:val="0"/>
      <w:divBdr>
        <w:top w:val="none" w:sz="0" w:space="0" w:color="auto"/>
        <w:left w:val="none" w:sz="0" w:space="0" w:color="auto"/>
        <w:bottom w:val="none" w:sz="0" w:space="0" w:color="auto"/>
        <w:right w:val="none" w:sz="0" w:space="0" w:color="auto"/>
      </w:divBdr>
    </w:div>
    <w:div w:id="523059641">
      <w:bodyDiv w:val="1"/>
      <w:marLeft w:val="0"/>
      <w:marRight w:val="0"/>
      <w:marTop w:val="0"/>
      <w:marBottom w:val="0"/>
      <w:divBdr>
        <w:top w:val="none" w:sz="0" w:space="0" w:color="auto"/>
        <w:left w:val="none" w:sz="0" w:space="0" w:color="auto"/>
        <w:bottom w:val="none" w:sz="0" w:space="0" w:color="auto"/>
        <w:right w:val="none" w:sz="0" w:space="0" w:color="auto"/>
      </w:divBdr>
    </w:div>
    <w:div w:id="627400130">
      <w:bodyDiv w:val="1"/>
      <w:marLeft w:val="0"/>
      <w:marRight w:val="0"/>
      <w:marTop w:val="0"/>
      <w:marBottom w:val="0"/>
      <w:divBdr>
        <w:top w:val="none" w:sz="0" w:space="0" w:color="auto"/>
        <w:left w:val="none" w:sz="0" w:space="0" w:color="auto"/>
        <w:bottom w:val="none" w:sz="0" w:space="0" w:color="auto"/>
        <w:right w:val="none" w:sz="0" w:space="0" w:color="auto"/>
      </w:divBdr>
      <w:divsChild>
        <w:div w:id="658463182">
          <w:marLeft w:val="0"/>
          <w:marRight w:val="0"/>
          <w:marTop w:val="0"/>
          <w:marBottom w:val="0"/>
          <w:divBdr>
            <w:top w:val="none" w:sz="0" w:space="0" w:color="auto"/>
            <w:left w:val="none" w:sz="0" w:space="0" w:color="auto"/>
            <w:bottom w:val="none" w:sz="0" w:space="0" w:color="auto"/>
            <w:right w:val="none" w:sz="0" w:space="0" w:color="auto"/>
          </w:divBdr>
        </w:div>
      </w:divsChild>
    </w:div>
    <w:div w:id="652175395">
      <w:bodyDiv w:val="1"/>
      <w:marLeft w:val="0"/>
      <w:marRight w:val="0"/>
      <w:marTop w:val="0"/>
      <w:marBottom w:val="0"/>
      <w:divBdr>
        <w:top w:val="none" w:sz="0" w:space="0" w:color="auto"/>
        <w:left w:val="none" w:sz="0" w:space="0" w:color="auto"/>
        <w:bottom w:val="none" w:sz="0" w:space="0" w:color="auto"/>
        <w:right w:val="none" w:sz="0" w:space="0" w:color="auto"/>
      </w:divBdr>
    </w:div>
    <w:div w:id="780219942">
      <w:bodyDiv w:val="1"/>
      <w:marLeft w:val="0"/>
      <w:marRight w:val="0"/>
      <w:marTop w:val="0"/>
      <w:marBottom w:val="0"/>
      <w:divBdr>
        <w:top w:val="none" w:sz="0" w:space="0" w:color="auto"/>
        <w:left w:val="none" w:sz="0" w:space="0" w:color="auto"/>
        <w:bottom w:val="none" w:sz="0" w:space="0" w:color="auto"/>
        <w:right w:val="none" w:sz="0" w:space="0" w:color="auto"/>
      </w:divBdr>
    </w:div>
    <w:div w:id="831683105">
      <w:bodyDiv w:val="1"/>
      <w:marLeft w:val="0"/>
      <w:marRight w:val="0"/>
      <w:marTop w:val="0"/>
      <w:marBottom w:val="0"/>
      <w:divBdr>
        <w:top w:val="none" w:sz="0" w:space="0" w:color="auto"/>
        <w:left w:val="none" w:sz="0" w:space="0" w:color="auto"/>
        <w:bottom w:val="none" w:sz="0" w:space="0" w:color="auto"/>
        <w:right w:val="none" w:sz="0" w:space="0" w:color="auto"/>
      </w:divBdr>
    </w:div>
    <w:div w:id="969434396">
      <w:bodyDiv w:val="1"/>
      <w:marLeft w:val="0"/>
      <w:marRight w:val="0"/>
      <w:marTop w:val="0"/>
      <w:marBottom w:val="0"/>
      <w:divBdr>
        <w:top w:val="none" w:sz="0" w:space="0" w:color="auto"/>
        <w:left w:val="none" w:sz="0" w:space="0" w:color="auto"/>
        <w:bottom w:val="none" w:sz="0" w:space="0" w:color="auto"/>
        <w:right w:val="none" w:sz="0" w:space="0" w:color="auto"/>
      </w:divBdr>
    </w:div>
    <w:div w:id="1192648134">
      <w:bodyDiv w:val="1"/>
      <w:marLeft w:val="0"/>
      <w:marRight w:val="0"/>
      <w:marTop w:val="0"/>
      <w:marBottom w:val="0"/>
      <w:divBdr>
        <w:top w:val="none" w:sz="0" w:space="0" w:color="auto"/>
        <w:left w:val="none" w:sz="0" w:space="0" w:color="auto"/>
        <w:bottom w:val="none" w:sz="0" w:space="0" w:color="auto"/>
        <w:right w:val="none" w:sz="0" w:space="0" w:color="auto"/>
      </w:divBdr>
    </w:div>
    <w:div w:id="1265186904">
      <w:bodyDiv w:val="1"/>
      <w:marLeft w:val="0"/>
      <w:marRight w:val="0"/>
      <w:marTop w:val="0"/>
      <w:marBottom w:val="0"/>
      <w:divBdr>
        <w:top w:val="none" w:sz="0" w:space="0" w:color="auto"/>
        <w:left w:val="none" w:sz="0" w:space="0" w:color="auto"/>
        <w:bottom w:val="none" w:sz="0" w:space="0" w:color="auto"/>
        <w:right w:val="none" w:sz="0" w:space="0" w:color="auto"/>
      </w:divBdr>
      <w:divsChild>
        <w:div w:id="1801922421">
          <w:marLeft w:val="0"/>
          <w:marRight w:val="0"/>
          <w:marTop w:val="0"/>
          <w:marBottom w:val="0"/>
          <w:divBdr>
            <w:top w:val="none" w:sz="0" w:space="0" w:color="auto"/>
            <w:left w:val="none" w:sz="0" w:space="0" w:color="auto"/>
            <w:bottom w:val="none" w:sz="0" w:space="0" w:color="auto"/>
            <w:right w:val="none" w:sz="0" w:space="0" w:color="auto"/>
          </w:divBdr>
        </w:div>
      </w:divsChild>
    </w:div>
    <w:div w:id="1465267266">
      <w:bodyDiv w:val="1"/>
      <w:marLeft w:val="0"/>
      <w:marRight w:val="0"/>
      <w:marTop w:val="0"/>
      <w:marBottom w:val="0"/>
      <w:divBdr>
        <w:top w:val="none" w:sz="0" w:space="0" w:color="auto"/>
        <w:left w:val="none" w:sz="0" w:space="0" w:color="auto"/>
        <w:bottom w:val="none" w:sz="0" w:space="0" w:color="auto"/>
        <w:right w:val="none" w:sz="0" w:space="0" w:color="auto"/>
      </w:divBdr>
    </w:div>
    <w:div w:id="1478448608">
      <w:bodyDiv w:val="1"/>
      <w:marLeft w:val="0"/>
      <w:marRight w:val="0"/>
      <w:marTop w:val="0"/>
      <w:marBottom w:val="0"/>
      <w:divBdr>
        <w:top w:val="none" w:sz="0" w:space="0" w:color="auto"/>
        <w:left w:val="none" w:sz="0" w:space="0" w:color="auto"/>
        <w:bottom w:val="none" w:sz="0" w:space="0" w:color="auto"/>
        <w:right w:val="none" w:sz="0" w:space="0" w:color="auto"/>
      </w:divBdr>
    </w:div>
    <w:div w:id="1599558501">
      <w:bodyDiv w:val="1"/>
      <w:marLeft w:val="0"/>
      <w:marRight w:val="0"/>
      <w:marTop w:val="0"/>
      <w:marBottom w:val="0"/>
      <w:divBdr>
        <w:top w:val="none" w:sz="0" w:space="0" w:color="auto"/>
        <w:left w:val="none" w:sz="0" w:space="0" w:color="auto"/>
        <w:bottom w:val="none" w:sz="0" w:space="0" w:color="auto"/>
        <w:right w:val="none" w:sz="0" w:space="0" w:color="auto"/>
      </w:divBdr>
    </w:div>
    <w:div w:id="1818914944">
      <w:bodyDiv w:val="1"/>
      <w:marLeft w:val="0"/>
      <w:marRight w:val="0"/>
      <w:marTop w:val="0"/>
      <w:marBottom w:val="0"/>
      <w:divBdr>
        <w:top w:val="none" w:sz="0" w:space="0" w:color="auto"/>
        <w:left w:val="none" w:sz="0" w:space="0" w:color="auto"/>
        <w:bottom w:val="none" w:sz="0" w:space="0" w:color="auto"/>
        <w:right w:val="none" w:sz="0" w:space="0" w:color="auto"/>
      </w:divBdr>
      <w:divsChild>
        <w:div w:id="1531838866">
          <w:marLeft w:val="0"/>
          <w:marRight w:val="0"/>
          <w:marTop w:val="0"/>
          <w:marBottom w:val="0"/>
          <w:divBdr>
            <w:top w:val="none" w:sz="0" w:space="0" w:color="auto"/>
            <w:left w:val="none" w:sz="0" w:space="0" w:color="auto"/>
            <w:bottom w:val="none" w:sz="0" w:space="0" w:color="auto"/>
            <w:right w:val="none" w:sz="0" w:space="0" w:color="auto"/>
          </w:divBdr>
        </w:div>
      </w:divsChild>
    </w:div>
    <w:div w:id="1827819990">
      <w:bodyDiv w:val="1"/>
      <w:marLeft w:val="0"/>
      <w:marRight w:val="0"/>
      <w:marTop w:val="0"/>
      <w:marBottom w:val="0"/>
      <w:divBdr>
        <w:top w:val="none" w:sz="0" w:space="0" w:color="auto"/>
        <w:left w:val="none" w:sz="0" w:space="0" w:color="auto"/>
        <w:bottom w:val="none" w:sz="0" w:space="0" w:color="auto"/>
        <w:right w:val="none" w:sz="0" w:space="0" w:color="auto"/>
      </w:divBdr>
    </w:div>
    <w:div w:id="1950044263">
      <w:bodyDiv w:val="1"/>
      <w:marLeft w:val="0"/>
      <w:marRight w:val="0"/>
      <w:marTop w:val="0"/>
      <w:marBottom w:val="0"/>
      <w:divBdr>
        <w:top w:val="none" w:sz="0" w:space="0" w:color="auto"/>
        <w:left w:val="none" w:sz="0" w:space="0" w:color="auto"/>
        <w:bottom w:val="none" w:sz="0" w:space="0" w:color="auto"/>
        <w:right w:val="none" w:sz="0" w:space="0" w:color="auto"/>
      </w:divBdr>
    </w:div>
    <w:div w:id="1977950777">
      <w:bodyDiv w:val="1"/>
      <w:marLeft w:val="0"/>
      <w:marRight w:val="0"/>
      <w:marTop w:val="0"/>
      <w:marBottom w:val="0"/>
      <w:divBdr>
        <w:top w:val="none" w:sz="0" w:space="0" w:color="auto"/>
        <w:left w:val="none" w:sz="0" w:space="0" w:color="auto"/>
        <w:bottom w:val="none" w:sz="0" w:space="0" w:color="auto"/>
        <w:right w:val="none" w:sz="0" w:space="0" w:color="auto"/>
      </w:divBdr>
      <w:divsChild>
        <w:div w:id="182522829">
          <w:marLeft w:val="0"/>
          <w:marRight w:val="0"/>
          <w:marTop w:val="0"/>
          <w:marBottom w:val="0"/>
          <w:divBdr>
            <w:top w:val="none" w:sz="0" w:space="0" w:color="auto"/>
            <w:left w:val="none" w:sz="0" w:space="0" w:color="auto"/>
            <w:bottom w:val="none" w:sz="0" w:space="0" w:color="auto"/>
            <w:right w:val="none" w:sz="0" w:space="0" w:color="auto"/>
          </w:divBdr>
        </w:div>
      </w:divsChild>
    </w:div>
    <w:div w:id="200589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03ef5274-90b8-4b3f-8a76-b4c36a43e904}" enabled="1" method="Standard" siteId="{61e6eeb3-5fd7-4aaa-ae3c-61e8deb09b79}"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13</Pages>
  <Words>4415</Words>
  <Characters>25166</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Patterson</dc:creator>
  <cp:lastModifiedBy>Lake Point City Council</cp:lastModifiedBy>
  <cp:revision>3</cp:revision>
  <dcterms:created xsi:type="dcterms:W3CDTF">2023-09-26T17:54:00Z</dcterms:created>
  <dcterms:modified xsi:type="dcterms:W3CDTF">2023-10-10T02:30:00Z</dcterms:modified>
</cp:coreProperties>
</file>