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42A2A" wp14:editId="1866A387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1956867" cy="1038225"/>
            <wp:effectExtent l="0" t="0" r="5715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6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CE1AD" w14:textId="3E86A931" w:rsidR="008873E5" w:rsidRPr="00B27A98" w:rsidRDefault="008873E5" w:rsidP="001414DC">
      <w:pPr>
        <w:jc w:val="center"/>
        <w:rPr>
          <w:rFonts w:ascii="Georgia" w:hAnsi="Georgia" w:cs="Times New Roman"/>
        </w:rPr>
      </w:pPr>
      <w:r w:rsidRPr="00B27A98">
        <w:rPr>
          <w:rFonts w:ascii="Georgia" w:hAnsi="Georgia" w:cs="Times New Roman"/>
          <w:b/>
          <w:bCs/>
        </w:rPr>
        <w:t>2023</w:t>
      </w:r>
      <w:r w:rsidR="001414DC" w:rsidRPr="00B27A98">
        <w:rPr>
          <w:rFonts w:ascii="Georgia" w:hAnsi="Georgia" w:cs="Times New Roman"/>
          <w:b/>
          <w:bCs/>
        </w:rPr>
        <w:t xml:space="preserve"> UNIFORMED AND OVERSEAS CITIZENS ABSENTEE VOTING ACT</w:t>
      </w:r>
      <w:r w:rsidRPr="00B27A98">
        <w:rPr>
          <w:rFonts w:ascii="Georgia" w:hAnsi="Georgia" w:cs="Times New Roman"/>
          <w:b/>
          <w:bCs/>
        </w:rPr>
        <w:t xml:space="preserve"> NOTICE OF MUNICIPAL ELECTION</w:t>
      </w:r>
    </w:p>
    <w:p w14:paraId="13E5B225" w14:textId="6616AB0C" w:rsidR="008873E5" w:rsidRPr="00B27A98" w:rsidRDefault="008873E5" w:rsidP="008873E5">
      <w:pPr>
        <w:rPr>
          <w:rFonts w:ascii="Georgia" w:hAnsi="Georgia" w:cs="Times New Roman"/>
        </w:rPr>
      </w:pPr>
      <w:r w:rsidRPr="00B27A98">
        <w:rPr>
          <w:rFonts w:ascii="Georgia" w:hAnsi="Georgia" w:cs="Times New Roman"/>
        </w:rPr>
        <w:t>In accordance with UCA § 10-3-301, notice is hereby given that the following positions are to be voted upon in the Santaquin City 2023 Municipal Election:</w:t>
      </w:r>
    </w:p>
    <w:p w14:paraId="33D0E383" w14:textId="41F2CF3C" w:rsidR="008873E5" w:rsidRPr="00B27A98" w:rsidRDefault="008873E5" w:rsidP="008873E5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B27A98">
        <w:rPr>
          <w:rFonts w:ascii="Georgia" w:hAnsi="Georgia" w:cs="Times New Roman"/>
        </w:rPr>
        <w:t>Council Member 4-Year Term</w:t>
      </w:r>
    </w:p>
    <w:p w14:paraId="12377948" w14:textId="77777777" w:rsidR="008873E5" w:rsidRPr="00B27A98" w:rsidRDefault="008873E5" w:rsidP="008873E5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B27A98">
        <w:rPr>
          <w:rFonts w:ascii="Georgia" w:hAnsi="Georgia" w:cs="Times New Roman"/>
        </w:rPr>
        <w:t>Council Member 4-Year Term</w:t>
      </w:r>
    </w:p>
    <w:p w14:paraId="753484D6" w14:textId="77777777" w:rsidR="008873E5" w:rsidRPr="00B27A98" w:rsidRDefault="008873E5" w:rsidP="008873E5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B27A98">
        <w:rPr>
          <w:rFonts w:ascii="Georgia" w:hAnsi="Georgia" w:cs="Times New Roman"/>
        </w:rPr>
        <w:t>Council Member 4-Year Term</w:t>
      </w:r>
    </w:p>
    <w:p w14:paraId="2503681B" w14:textId="3FBA294B" w:rsidR="008873E5" w:rsidRPr="00B27A98" w:rsidRDefault="008873E5" w:rsidP="008873E5">
      <w:pPr>
        <w:rPr>
          <w:rFonts w:ascii="Georgia" w:hAnsi="Georgia" w:cs="Times New Roman"/>
        </w:rPr>
      </w:pPr>
      <w:r w:rsidRPr="00B27A98">
        <w:rPr>
          <w:rFonts w:ascii="Georgia" w:hAnsi="Georgia" w:cs="Times New Roman"/>
        </w:rPr>
        <w:t>General Election to be held November</w:t>
      </w:r>
      <w:r w:rsidR="009D3077">
        <w:rPr>
          <w:rFonts w:ascii="Georgia" w:hAnsi="Georgia" w:cs="Times New Roman"/>
        </w:rPr>
        <w:t xml:space="preserve"> 21</w:t>
      </w:r>
      <w:r w:rsidRPr="00B27A98">
        <w:rPr>
          <w:rFonts w:ascii="Georgia" w:hAnsi="Georgia" w:cs="Times New Roman"/>
        </w:rPr>
        <w:t xml:space="preserve">, 2023. </w:t>
      </w:r>
    </w:p>
    <w:p w14:paraId="0FBDFAF4" w14:textId="495F23CC" w:rsidR="00EC51EB" w:rsidRDefault="00EC51EB" w:rsidP="00EC51E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A54FB">
        <w:rPr>
          <w:rFonts w:ascii="Times New Roman" w:hAnsi="Times New Roman" w:cs="Times New Roman"/>
          <w:i/>
          <w:iCs/>
        </w:rPr>
        <w:t>The following is a list of certified candidates for the</w:t>
      </w:r>
      <w:r w:rsidR="0096017C" w:rsidRPr="00EA54FB">
        <w:rPr>
          <w:rFonts w:ascii="Times New Roman" w:hAnsi="Times New Roman" w:cs="Times New Roman"/>
          <w:i/>
          <w:iCs/>
        </w:rPr>
        <w:t xml:space="preserve"> General</w:t>
      </w:r>
      <w:r w:rsidRPr="00EA54FB">
        <w:rPr>
          <w:rFonts w:ascii="Times New Roman" w:hAnsi="Times New Roman" w:cs="Times New Roman"/>
          <w:i/>
          <w:iCs/>
        </w:rPr>
        <w:t xml:space="preserve"> Election:</w:t>
      </w:r>
    </w:p>
    <w:p w14:paraId="3544E6D7" w14:textId="76A6EDA7" w:rsidR="00EA54FB" w:rsidRDefault="00EA54FB" w:rsidP="00EA54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D.LYNN MECHAM</w:t>
      </w:r>
    </w:p>
    <w:p w14:paraId="5222CB6A" w14:textId="6E57E851" w:rsidR="00EA54FB" w:rsidRDefault="00EA54FB" w:rsidP="00EA54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BRYAN MECHAM</w:t>
      </w:r>
    </w:p>
    <w:p w14:paraId="4CA0F572" w14:textId="57DC6C37" w:rsidR="00EA54FB" w:rsidRDefault="00EA54FB" w:rsidP="00EA54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BRIAN DEL ROSARIO</w:t>
      </w:r>
    </w:p>
    <w:p w14:paraId="5E65B876" w14:textId="3953CBF2" w:rsidR="00EA54FB" w:rsidRDefault="00EA54FB" w:rsidP="00EA54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DAVID HATHAWAY</w:t>
      </w:r>
    </w:p>
    <w:p w14:paraId="173E54B9" w14:textId="122BD3E3" w:rsidR="00EA54FB" w:rsidRDefault="00EA54FB" w:rsidP="00EA54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J. TRAVIS KEEL</w:t>
      </w:r>
    </w:p>
    <w:p w14:paraId="791DF737" w14:textId="7E757038" w:rsidR="00EA54FB" w:rsidRPr="00EA54FB" w:rsidRDefault="00EA54FB" w:rsidP="00EA54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MICHAEL E. ROMERO</w:t>
      </w:r>
    </w:p>
    <w:p w14:paraId="5402EABF" w14:textId="77777777" w:rsidR="001414DC" w:rsidRPr="00B27A98" w:rsidRDefault="001414DC" w:rsidP="008873E5">
      <w:pPr>
        <w:rPr>
          <w:rFonts w:ascii="Georgia" w:hAnsi="Georgia" w:cs="Times New Roman"/>
        </w:rPr>
      </w:pPr>
    </w:p>
    <w:p w14:paraId="2BAE132A" w14:textId="77777777" w:rsidR="001414DC" w:rsidRPr="00B27A98" w:rsidRDefault="001414DC" w:rsidP="001414D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</w:rPr>
      </w:pPr>
      <w:r w:rsidRPr="00B27A98">
        <w:rPr>
          <w:rFonts w:ascii="Georgia" w:eastAsia="Times New Roman" w:hAnsi="Georgia" w:cs="Times New Roman"/>
          <w:b/>
          <w:bCs/>
        </w:rPr>
        <w:t>FEDERAL WRITE-IN ABSENTEE BALLOT (FWAB)</w:t>
      </w:r>
    </w:p>
    <w:p w14:paraId="5021F4A5" w14:textId="77777777" w:rsidR="001414DC" w:rsidRPr="00B27A98" w:rsidRDefault="001414DC" w:rsidP="001414DC">
      <w:pPr>
        <w:spacing w:after="0" w:line="240" w:lineRule="auto"/>
        <w:rPr>
          <w:rFonts w:ascii="Georgia" w:eastAsia="Times New Roman" w:hAnsi="Georgia" w:cs="Times New Roman"/>
        </w:rPr>
      </w:pPr>
    </w:p>
    <w:p w14:paraId="6CAA56AB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  <w:r w:rsidRPr="00B27A98">
        <w:rPr>
          <w:rFonts w:ascii="Georgia" w:eastAsia="Times New Roman" w:hAnsi="Georgia" w:cs="Times New Roman"/>
        </w:rPr>
        <w:t>For form and instructions, please see the following sites:</w:t>
      </w:r>
    </w:p>
    <w:p w14:paraId="5DCBC512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</w:p>
    <w:p w14:paraId="6D54338E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  <w:r w:rsidRPr="00B27A98">
        <w:rPr>
          <w:rFonts w:ascii="Georgia" w:eastAsia="Times New Roman" w:hAnsi="Georgia" w:cs="Times New Roman"/>
        </w:rPr>
        <w:t xml:space="preserve">Utah County Elections Division: </w:t>
      </w:r>
      <w:hyperlink r:id="rId9" w:history="1">
        <w:r w:rsidRPr="00B27A98">
          <w:rPr>
            <w:rStyle w:val="Hyperlink"/>
            <w:rFonts w:ascii="Georgia" w:eastAsia="Times New Roman" w:hAnsi="Georgia" w:cs="Times New Roman"/>
          </w:rPr>
          <w:t>https://ssl.utahcounty.gov/dept/clerkaud/elections/MilitaryOverseas.html</w:t>
        </w:r>
      </w:hyperlink>
      <w:r w:rsidRPr="00B27A98">
        <w:rPr>
          <w:rFonts w:ascii="Georgia" w:eastAsia="Times New Roman" w:hAnsi="Georgia" w:cs="Times New Roman"/>
        </w:rPr>
        <w:t xml:space="preserve"> </w:t>
      </w:r>
    </w:p>
    <w:p w14:paraId="524ABDA1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</w:p>
    <w:p w14:paraId="1859AAD3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  <w:r w:rsidRPr="00B27A98">
        <w:rPr>
          <w:rFonts w:ascii="Georgia" w:eastAsia="Times New Roman" w:hAnsi="Georgia" w:cs="Times New Roman"/>
        </w:rPr>
        <w:t xml:space="preserve">Polling Location Updates: </w:t>
      </w:r>
      <w:r w:rsidRPr="00B27A98">
        <w:rPr>
          <w:rFonts w:ascii="Georgia" w:eastAsia="Times New Roman" w:hAnsi="Georgia" w:cs="Times New Roman"/>
          <w:color w:val="4472C4" w:themeColor="accent1"/>
          <w:u w:val="single"/>
        </w:rPr>
        <w:t>vote.utah.gov</w:t>
      </w:r>
    </w:p>
    <w:p w14:paraId="42FB1241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</w:p>
    <w:p w14:paraId="1D8D932E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  <w:r w:rsidRPr="00B27A98">
        <w:rPr>
          <w:rFonts w:ascii="Georgia" w:eastAsia="Times New Roman" w:hAnsi="Georgia" w:cs="Times New Roman"/>
        </w:rPr>
        <w:t xml:space="preserve">Utah’s Online Tool: </w:t>
      </w:r>
      <w:hyperlink r:id="rId10" w:history="1">
        <w:r w:rsidRPr="00B27A98">
          <w:rPr>
            <w:rStyle w:val="Hyperlink"/>
            <w:rFonts w:ascii="Georgia" w:eastAsia="Times New Roman" w:hAnsi="Georgia" w:cs="Times New Roman"/>
          </w:rPr>
          <w:t>https://www.fvap.gov/utah</w:t>
        </w:r>
      </w:hyperlink>
      <w:r w:rsidRPr="00B27A98">
        <w:rPr>
          <w:rFonts w:ascii="Georgia" w:eastAsia="Times New Roman" w:hAnsi="Georgia" w:cs="Times New Roman"/>
        </w:rPr>
        <w:t xml:space="preserve"> </w:t>
      </w:r>
    </w:p>
    <w:p w14:paraId="5B53FC6A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</w:p>
    <w:p w14:paraId="40074AE5" w14:textId="77777777" w:rsidR="00B27A98" w:rsidRPr="00B27A98" w:rsidRDefault="00B27A98" w:rsidP="00B27A98">
      <w:pPr>
        <w:spacing w:after="0" w:line="240" w:lineRule="auto"/>
        <w:rPr>
          <w:rFonts w:ascii="Georgia" w:eastAsia="Times New Roman" w:hAnsi="Georgia" w:cs="Times New Roman"/>
        </w:rPr>
      </w:pPr>
      <w:r w:rsidRPr="00B27A98">
        <w:rPr>
          <w:rFonts w:ascii="Georgia" w:eastAsia="Times New Roman" w:hAnsi="Georgia" w:cs="Times New Roman"/>
        </w:rPr>
        <w:t xml:space="preserve">Federal Voting Assistance Program: </w:t>
      </w:r>
      <w:hyperlink r:id="rId11" w:history="1">
        <w:r w:rsidRPr="00B27A98">
          <w:rPr>
            <w:rStyle w:val="Hyperlink"/>
            <w:rFonts w:ascii="Georgia" w:eastAsia="Times New Roman" w:hAnsi="Georgia" w:cs="Times New Roman"/>
          </w:rPr>
          <w:t>https://www.fvap.gov</w:t>
        </w:r>
      </w:hyperlink>
      <w:r w:rsidRPr="00B27A98">
        <w:rPr>
          <w:rFonts w:ascii="Georgia" w:eastAsia="Times New Roman" w:hAnsi="Georgia" w:cs="Times New Roman"/>
        </w:rPr>
        <w:t xml:space="preserve"> </w:t>
      </w:r>
    </w:p>
    <w:p w14:paraId="7FC5816C" w14:textId="77777777" w:rsidR="001414DC" w:rsidRPr="00B27A98" w:rsidRDefault="001414DC" w:rsidP="001414DC">
      <w:pPr>
        <w:spacing w:after="0" w:line="240" w:lineRule="auto"/>
        <w:rPr>
          <w:rFonts w:ascii="Georgia" w:eastAsia="Times New Roman" w:hAnsi="Georgia" w:cs="Times New Roman"/>
        </w:rPr>
      </w:pPr>
    </w:p>
    <w:p w14:paraId="57031414" w14:textId="77777777" w:rsidR="001414DC" w:rsidRPr="00B27A98" w:rsidRDefault="001414DC" w:rsidP="001414DC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B27A98">
        <w:rPr>
          <w:rFonts w:ascii="Georgia" w:eastAsia="Times New Roman" w:hAnsi="Georgia" w:cs="Times New Roman"/>
        </w:rPr>
        <w:t xml:space="preserve">For more information on the use of the Federal Post Card Applications (FPCA), the Federal Voting Assistance Program (FVAP), and related deadlines, or the use of a Federal Write-in Absentee Ballot (FWAB) if you do not receive your ballot in time, please contact the Utah County Elections Division at 801.851.8128 or </w:t>
      </w:r>
      <w:hyperlink r:id="rId12" w:history="1">
        <w:r w:rsidRPr="00B27A98">
          <w:rPr>
            <w:rStyle w:val="Hyperlink"/>
            <w:rFonts w:ascii="Georgia" w:eastAsia="Times New Roman" w:hAnsi="Georgia" w:cs="Times New Roman"/>
          </w:rPr>
          <w:t>elections@utahcounty.gov</w:t>
        </w:r>
      </w:hyperlink>
      <w:r w:rsidRPr="00B27A98">
        <w:rPr>
          <w:rFonts w:ascii="Georgia" w:eastAsia="Times New Roman" w:hAnsi="Georgia" w:cs="Times New Roman"/>
        </w:rPr>
        <w:t xml:space="preserve">.  </w:t>
      </w:r>
    </w:p>
    <w:p w14:paraId="1C045D67" w14:textId="77777777" w:rsidR="001414DC" w:rsidRPr="00B27A98" w:rsidRDefault="001414DC" w:rsidP="008873E5">
      <w:pPr>
        <w:rPr>
          <w:rFonts w:ascii="Georgia" w:hAnsi="Georgia" w:cs="Times New Roman"/>
        </w:rPr>
      </w:pPr>
    </w:p>
    <w:p w14:paraId="7BB99CA4" w14:textId="1ABB45A1" w:rsidR="008873E5" w:rsidRPr="00B27A98" w:rsidRDefault="008873E5" w:rsidP="008873E5">
      <w:pPr>
        <w:rPr>
          <w:rFonts w:ascii="Georgia" w:hAnsi="Georgia" w:cs="Times New Roman"/>
        </w:rPr>
      </w:pPr>
    </w:p>
    <w:p w14:paraId="1D6AE351" w14:textId="3616E938" w:rsidR="008873E5" w:rsidRPr="00B27A98" w:rsidRDefault="008873E5" w:rsidP="008873E5">
      <w:pPr>
        <w:jc w:val="right"/>
        <w:rPr>
          <w:rFonts w:ascii="Georgia" w:hAnsi="Georgia" w:cs="Times New Roman"/>
        </w:rPr>
      </w:pPr>
      <w:r w:rsidRPr="00B27A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69AB50E" wp14:editId="36BE5952">
            <wp:simplePos x="0" y="0"/>
            <wp:positionH relativeFrom="column">
              <wp:posOffset>4086225</wp:posOffset>
            </wp:positionH>
            <wp:positionV relativeFrom="paragraph">
              <wp:posOffset>130811</wp:posOffset>
            </wp:positionV>
            <wp:extent cx="1733550" cy="657225"/>
            <wp:effectExtent l="38100" t="57150" r="38100" b="666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293">
                      <a:off x="0" y="0"/>
                      <a:ext cx="1733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A98">
        <w:rPr>
          <w:rFonts w:ascii="Georgia" w:hAnsi="Georgia" w:cs="Times New Roman"/>
        </w:rPr>
        <w:t xml:space="preserve">Dated the </w:t>
      </w:r>
      <w:r w:rsidR="009D3077">
        <w:rPr>
          <w:rFonts w:ascii="Georgia" w:hAnsi="Georgia" w:cs="Times New Roman"/>
        </w:rPr>
        <w:t>6</w:t>
      </w:r>
      <w:r w:rsidR="00EC51EB" w:rsidRPr="00B27A98">
        <w:rPr>
          <w:rFonts w:ascii="Georgia" w:hAnsi="Georgia" w:cs="Times New Roman"/>
          <w:vertAlign w:val="superscript"/>
        </w:rPr>
        <w:t>th</w:t>
      </w:r>
      <w:r w:rsidR="00EC51EB" w:rsidRPr="00B27A98">
        <w:rPr>
          <w:rFonts w:ascii="Georgia" w:hAnsi="Georgia" w:cs="Times New Roman"/>
        </w:rPr>
        <w:t xml:space="preserve"> day of</w:t>
      </w:r>
      <w:r w:rsidR="0020613E">
        <w:rPr>
          <w:rFonts w:ascii="Georgia" w:hAnsi="Georgia" w:cs="Times New Roman"/>
        </w:rPr>
        <w:t xml:space="preserve"> October</w:t>
      </w:r>
      <w:r w:rsidRPr="00B27A98">
        <w:rPr>
          <w:rFonts w:ascii="Georgia" w:hAnsi="Georgia" w:cs="Times New Roman"/>
        </w:rPr>
        <w:t xml:space="preserve"> 2023</w:t>
      </w:r>
    </w:p>
    <w:p w14:paraId="4C33F84D" w14:textId="1A91E723" w:rsidR="008873E5" w:rsidRPr="00B27A98" w:rsidRDefault="008873E5" w:rsidP="00A27A2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72A58C" w14:textId="7DF4DFAF" w:rsidR="00A86A92" w:rsidRPr="00B27A98" w:rsidRDefault="008873E5" w:rsidP="008873E5">
      <w:pPr>
        <w:jc w:val="right"/>
        <w:rPr>
          <w:rFonts w:ascii="Times New Roman" w:hAnsi="Times New Roman" w:cs="Times New Roman"/>
        </w:rPr>
      </w:pPr>
      <w:r w:rsidRPr="00B27A98">
        <w:rPr>
          <w:rFonts w:ascii="Times New Roman" w:hAnsi="Times New Roman" w:cs="Times New Roman"/>
        </w:rPr>
        <w:t>_____________________________</w:t>
      </w:r>
    </w:p>
    <w:p w14:paraId="7DBD1B28" w14:textId="2FF35A05" w:rsidR="008873E5" w:rsidRPr="00B27A98" w:rsidRDefault="008873E5" w:rsidP="008873E5">
      <w:pPr>
        <w:jc w:val="right"/>
        <w:rPr>
          <w:rFonts w:ascii="Georgia" w:hAnsi="Georgia" w:cs="Times New Roman"/>
        </w:rPr>
      </w:pPr>
      <w:r w:rsidRPr="00B27A98">
        <w:rPr>
          <w:rFonts w:ascii="Georgia" w:hAnsi="Georgia" w:cs="Times New Roman"/>
        </w:rPr>
        <w:t>Amalie R. Ottley, City Recorder</w:t>
      </w:r>
    </w:p>
    <w:sectPr w:rsidR="008873E5" w:rsidRPr="00B2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1D04"/>
    <w:multiLevelType w:val="hybridMultilevel"/>
    <w:tmpl w:val="A444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54F5A"/>
    <w:multiLevelType w:val="hybridMultilevel"/>
    <w:tmpl w:val="FD9E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799D"/>
    <w:multiLevelType w:val="hybridMultilevel"/>
    <w:tmpl w:val="935A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3"/>
  </w:num>
  <w:num w:numId="2" w16cid:durableId="1135366050">
    <w:abstractNumId w:val="2"/>
  </w:num>
  <w:num w:numId="3" w16cid:durableId="1189030782">
    <w:abstractNumId w:val="1"/>
  </w:num>
  <w:num w:numId="4" w16cid:durableId="193621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041D1D"/>
    <w:rsid w:val="000436C8"/>
    <w:rsid w:val="000E0E5A"/>
    <w:rsid w:val="0010188B"/>
    <w:rsid w:val="001414DC"/>
    <w:rsid w:val="001C5989"/>
    <w:rsid w:val="001D385E"/>
    <w:rsid w:val="001D5698"/>
    <w:rsid w:val="0020613E"/>
    <w:rsid w:val="00231957"/>
    <w:rsid w:val="0028594C"/>
    <w:rsid w:val="00325C65"/>
    <w:rsid w:val="00332859"/>
    <w:rsid w:val="0035595C"/>
    <w:rsid w:val="0037360B"/>
    <w:rsid w:val="00457CC7"/>
    <w:rsid w:val="004C0C7D"/>
    <w:rsid w:val="00516B7A"/>
    <w:rsid w:val="005219B5"/>
    <w:rsid w:val="00570820"/>
    <w:rsid w:val="00591C5D"/>
    <w:rsid w:val="00643A34"/>
    <w:rsid w:val="006C7994"/>
    <w:rsid w:val="00731698"/>
    <w:rsid w:val="00754791"/>
    <w:rsid w:val="0085577D"/>
    <w:rsid w:val="008873E5"/>
    <w:rsid w:val="008A4615"/>
    <w:rsid w:val="008C62C9"/>
    <w:rsid w:val="008D48D7"/>
    <w:rsid w:val="008E68CE"/>
    <w:rsid w:val="0090349D"/>
    <w:rsid w:val="0096017C"/>
    <w:rsid w:val="00986035"/>
    <w:rsid w:val="009D3077"/>
    <w:rsid w:val="00A0696A"/>
    <w:rsid w:val="00A27A23"/>
    <w:rsid w:val="00A57130"/>
    <w:rsid w:val="00A76B27"/>
    <w:rsid w:val="00A86A92"/>
    <w:rsid w:val="00B04E0A"/>
    <w:rsid w:val="00B1014F"/>
    <w:rsid w:val="00B27A98"/>
    <w:rsid w:val="00B46F8C"/>
    <w:rsid w:val="00BB6032"/>
    <w:rsid w:val="00C73B15"/>
    <w:rsid w:val="00D90CC1"/>
    <w:rsid w:val="00E96045"/>
    <w:rsid w:val="00EA54FB"/>
    <w:rsid w:val="00EC51EB"/>
    <w:rsid w:val="00F232D1"/>
    <w:rsid w:val="00F5452D"/>
    <w:rsid w:val="00F65D08"/>
    <w:rsid w:val="00F70A97"/>
    <w:rsid w:val="00F73B95"/>
    <w:rsid w:val="00FB0002"/>
    <w:rsid w:val="00FB462B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ections@utahcount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vap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vap.gov/uta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sl.utahcounty.gov/dept/clerkaud/elections/MilitaryOversea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DF7C7214C04AB5FE3538281D279C" ma:contentTypeVersion="4" ma:contentTypeDescription="Create a new document." ma:contentTypeScope="" ma:versionID="60f6c48ed1a3b2caed181e00365fd2c0">
  <xsd:schema xmlns:xsd="http://www.w3.org/2001/XMLSchema" xmlns:xs="http://www.w3.org/2001/XMLSchema" xmlns:p="http://schemas.microsoft.com/office/2006/metadata/properties" xmlns:ns3="bdb10748-87f0-4ea6-b681-8030106a1ef6" targetNamespace="http://schemas.microsoft.com/office/2006/metadata/properties" ma:root="true" ma:fieldsID="e28a0e46c0627bc495c0bca599241a0b" ns3:_="">
    <xsd:import namespace="bdb10748-87f0-4ea6-b681-8030106a1e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10748-87f0-4ea6-b681-8030106a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2AD67-0D1B-4788-9571-93AD4C05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153C6-A69D-4A2D-B630-B1D8713DF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F84E6-F416-41A3-B367-1CA70A319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10748-87f0-4ea6-b681-8030106a1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Amalie Ottley</cp:lastModifiedBy>
  <cp:revision>6</cp:revision>
  <cp:lastPrinted>2023-10-06T13:50:00Z</cp:lastPrinted>
  <dcterms:created xsi:type="dcterms:W3CDTF">2023-03-15T20:28:00Z</dcterms:created>
  <dcterms:modified xsi:type="dcterms:W3CDTF">2023-10-06T13:52:00Z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0x0101007700DF7C7214C04AB5FE3538281D279C</vt:lpwstr>
  </property>
</Properties>
</file>