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2474B2A4" w:rsidR="00474774" w:rsidRDefault="00AB4B91" w:rsidP="008D7941">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7F50D183" w14:textId="2F393DFD" w:rsidR="002A0117" w:rsidRPr="008F52B7" w:rsidRDefault="003A071A" w:rsidP="008D7941">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1D7B2D">
        <w:rPr>
          <w:b/>
          <w:u w:val="single"/>
        </w:rPr>
        <w:t>OCTOBER 2</w:t>
      </w:r>
      <w:r w:rsidR="006F4F80">
        <w:rPr>
          <w:b/>
          <w:u w:val="single"/>
        </w:rPr>
        <w:t xml:space="preserve">, 2023,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2A0117" w:rsidRPr="008F52B7">
        <w:rPr>
          <w:b/>
          <w:u w:val="single"/>
        </w:rPr>
        <w:t xml:space="preserve">THE MEETING WAS CONDUCTED </w:t>
      </w:r>
      <w:r w:rsidR="002A0117">
        <w:rPr>
          <w:b/>
          <w:u w:val="single"/>
        </w:rPr>
        <w:t xml:space="preserve">BOTH IN-PERSON AND VIRTUALLY VIA ZOOM.  THE ANCHOR LOCATION WAS </w:t>
      </w:r>
      <w:r w:rsidR="005F7AD8">
        <w:rPr>
          <w:b/>
          <w:u w:val="single"/>
        </w:rPr>
        <w:t>MILLCREEK CITY HALL</w:t>
      </w:r>
      <w:r w:rsidR="00C61CE5">
        <w:rPr>
          <w:b/>
          <w:u w:val="single"/>
        </w:rPr>
        <w:t>.</w:t>
      </w:r>
    </w:p>
    <w:p w14:paraId="60E7F4B4" w14:textId="5A828234" w:rsidR="000C1E67" w:rsidRPr="008F52B7" w:rsidRDefault="000C1E67" w:rsidP="008D7941">
      <w:pPr>
        <w:tabs>
          <w:tab w:val="left" w:pos="720"/>
          <w:tab w:val="left" w:pos="810"/>
          <w:tab w:val="left" w:pos="1440"/>
          <w:tab w:val="left" w:pos="1548"/>
          <w:tab w:val="left" w:pos="1800"/>
          <w:tab w:val="left" w:pos="2132"/>
        </w:tabs>
        <w:jc w:val="both"/>
      </w:pPr>
    </w:p>
    <w:p w14:paraId="2CBAAB44" w14:textId="77777777" w:rsidR="00152065" w:rsidRPr="00490A56" w:rsidRDefault="00BF6D17" w:rsidP="008D7941">
      <w:pPr>
        <w:tabs>
          <w:tab w:val="left" w:pos="720"/>
          <w:tab w:val="left" w:pos="1440"/>
          <w:tab w:val="left" w:pos="2160"/>
        </w:tabs>
        <w:ind w:left="2160" w:hanging="2160"/>
        <w:jc w:val="both"/>
      </w:pPr>
      <w:r w:rsidRPr="00D11CE2">
        <w:rPr>
          <w:b/>
        </w:rPr>
        <w:t xml:space="preserve">Board Members:  </w:t>
      </w:r>
      <w:r w:rsidRPr="00D11CE2">
        <w:rPr>
          <w:bCs/>
          <w:i/>
          <w:iCs/>
        </w:rPr>
        <w:tab/>
      </w:r>
      <w:r w:rsidRPr="00490A56">
        <w:t>Chair Christopher F. Robinson</w:t>
      </w:r>
    </w:p>
    <w:p w14:paraId="76D501E8" w14:textId="77777777" w:rsidR="00897678" w:rsidRPr="00490A56" w:rsidRDefault="00152065" w:rsidP="008D7941">
      <w:pPr>
        <w:tabs>
          <w:tab w:val="left" w:pos="720"/>
          <w:tab w:val="left" w:pos="1440"/>
          <w:tab w:val="left" w:pos="2160"/>
        </w:tabs>
        <w:ind w:left="2160" w:hanging="2160"/>
        <w:jc w:val="both"/>
      </w:pPr>
      <w:r w:rsidRPr="00490A56">
        <w:tab/>
      </w:r>
      <w:r w:rsidRPr="00490A56">
        <w:tab/>
      </w:r>
      <w:r w:rsidRPr="00490A56">
        <w:tab/>
      </w:r>
      <w:r w:rsidR="00897678" w:rsidRPr="00490A56">
        <w:t>Mayor Erin Mendenhall</w:t>
      </w:r>
    </w:p>
    <w:p w14:paraId="4942D343" w14:textId="77777777" w:rsidR="00897678" w:rsidRPr="00490A56" w:rsidRDefault="00897678" w:rsidP="008D7941">
      <w:pPr>
        <w:tabs>
          <w:tab w:val="left" w:pos="720"/>
          <w:tab w:val="left" w:pos="1440"/>
          <w:tab w:val="left" w:pos="2160"/>
        </w:tabs>
        <w:ind w:left="2160" w:hanging="2160"/>
        <w:jc w:val="both"/>
      </w:pPr>
      <w:r w:rsidRPr="00490A56">
        <w:tab/>
      </w:r>
      <w:r w:rsidRPr="00490A56">
        <w:tab/>
      </w:r>
      <w:r w:rsidRPr="00490A56">
        <w:tab/>
        <w:t>Mayor Jeff Silvestrini</w:t>
      </w:r>
    </w:p>
    <w:p w14:paraId="1DC98880" w14:textId="23AF87BC" w:rsidR="00D11CE2" w:rsidRPr="00490A56" w:rsidRDefault="00897678" w:rsidP="008D7941">
      <w:pPr>
        <w:tabs>
          <w:tab w:val="left" w:pos="720"/>
          <w:tab w:val="left" w:pos="1440"/>
          <w:tab w:val="left" w:pos="2160"/>
        </w:tabs>
        <w:ind w:left="2160" w:hanging="2160"/>
        <w:jc w:val="both"/>
      </w:pPr>
      <w:r w:rsidRPr="00490A56">
        <w:tab/>
      </w:r>
      <w:r w:rsidRPr="00490A56">
        <w:tab/>
      </w:r>
      <w:r w:rsidRPr="00490A56">
        <w:tab/>
      </w:r>
      <w:r w:rsidR="00D11CE2" w:rsidRPr="00490A56">
        <w:t>Mayor Michael Weichers</w:t>
      </w:r>
    </w:p>
    <w:p w14:paraId="0644C374" w14:textId="77777777" w:rsidR="00897678" w:rsidRPr="00490A56" w:rsidRDefault="00D11CE2" w:rsidP="008D7941">
      <w:pPr>
        <w:tabs>
          <w:tab w:val="left" w:pos="720"/>
          <w:tab w:val="left" w:pos="1440"/>
          <w:tab w:val="left" w:pos="2160"/>
        </w:tabs>
        <w:ind w:left="2160" w:hanging="2160"/>
        <w:jc w:val="both"/>
      </w:pPr>
      <w:r w:rsidRPr="00490A56">
        <w:tab/>
      </w:r>
      <w:r w:rsidRPr="00490A56">
        <w:tab/>
      </w:r>
      <w:r w:rsidRPr="00490A56">
        <w:tab/>
      </w:r>
      <w:r w:rsidR="00897678" w:rsidRPr="00490A56">
        <w:t>Mayor Dan Knopp</w:t>
      </w:r>
    </w:p>
    <w:p w14:paraId="78D6C4C0" w14:textId="170AEF18" w:rsidR="00D11CE2" w:rsidRPr="00490A56" w:rsidRDefault="00897678" w:rsidP="008D7941">
      <w:pPr>
        <w:tabs>
          <w:tab w:val="left" w:pos="720"/>
          <w:tab w:val="left" w:pos="1440"/>
          <w:tab w:val="left" w:pos="2160"/>
        </w:tabs>
        <w:ind w:left="2160" w:hanging="2160"/>
        <w:jc w:val="both"/>
      </w:pPr>
      <w:r w:rsidRPr="00490A56">
        <w:tab/>
      </w:r>
      <w:r w:rsidRPr="00490A56">
        <w:tab/>
      </w:r>
      <w:r w:rsidRPr="00490A56">
        <w:tab/>
      </w:r>
      <w:r w:rsidR="00D11CE2" w:rsidRPr="00490A56">
        <w:t>Mayor Monica Zoltanski</w:t>
      </w:r>
    </w:p>
    <w:p w14:paraId="43B4D6B5" w14:textId="49256BA4" w:rsidR="00897678" w:rsidRDefault="00D11CE2" w:rsidP="008D7941">
      <w:pPr>
        <w:tabs>
          <w:tab w:val="left" w:pos="720"/>
          <w:tab w:val="left" w:pos="1440"/>
          <w:tab w:val="left" w:pos="2160"/>
        </w:tabs>
        <w:ind w:left="2160" w:hanging="2160"/>
        <w:jc w:val="both"/>
      </w:pPr>
      <w:r w:rsidRPr="00490A56">
        <w:tab/>
      </w:r>
      <w:r w:rsidRPr="00490A56">
        <w:tab/>
      </w:r>
      <w:r w:rsidRPr="00490A56">
        <w:tab/>
        <w:t xml:space="preserve">Mayor </w:t>
      </w:r>
      <w:r w:rsidR="00EB7D45" w:rsidRPr="00490A56">
        <w:t>Nann Worel</w:t>
      </w:r>
    </w:p>
    <w:p w14:paraId="66102A0E" w14:textId="53826BA7" w:rsidR="00B744DA" w:rsidRDefault="00B744DA" w:rsidP="008D7941">
      <w:pPr>
        <w:tabs>
          <w:tab w:val="left" w:pos="720"/>
          <w:tab w:val="left" w:pos="1440"/>
          <w:tab w:val="left" w:pos="2160"/>
        </w:tabs>
        <w:ind w:left="2160" w:hanging="2160"/>
        <w:jc w:val="both"/>
      </w:pPr>
      <w:r>
        <w:tab/>
      </w:r>
      <w:r>
        <w:tab/>
      </w:r>
      <w:r>
        <w:tab/>
        <w:t xml:space="preserve">Ex-Officio Annalee Munsey </w:t>
      </w:r>
    </w:p>
    <w:p w14:paraId="12BB41C7" w14:textId="07DA97B4" w:rsidR="003E5319" w:rsidRPr="00490A56" w:rsidRDefault="003E5319" w:rsidP="008D7941">
      <w:pPr>
        <w:tabs>
          <w:tab w:val="left" w:pos="720"/>
          <w:tab w:val="left" w:pos="1440"/>
          <w:tab w:val="left" w:pos="2160"/>
        </w:tabs>
        <w:ind w:left="2160" w:hanging="2160"/>
        <w:jc w:val="both"/>
      </w:pPr>
      <w:r>
        <w:tab/>
      </w:r>
      <w:r>
        <w:tab/>
      </w:r>
      <w:r>
        <w:tab/>
        <w:t xml:space="preserve">Ex-Officio Dave Whittekiend </w:t>
      </w:r>
      <w:r w:rsidR="00051DC7">
        <w:t xml:space="preserve"> </w:t>
      </w:r>
    </w:p>
    <w:p w14:paraId="4F0BFB69" w14:textId="415D6EB5" w:rsidR="008372B9" w:rsidRPr="00D11CE2" w:rsidRDefault="006416E6" w:rsidP="008D7941">
      <w:pPr>
        <w:tabs>
          <w:tab w:val="left" w:pos="720"/>
          <w:tab w:val="left" w:pos="1440"/>
          <w:tab w:val="left" w:pos="2160"/>
        </w:tabs>
        <w:ind w:left="2160" w:hanging="2160"/>
        <w:jc w:val="both"/>
      </w:pPr>
      <w:r w:rsidRPr="006416E6">
        <w:rPr>
          <w:b/>
          <w:bCs/>
          <w:i/>
          <w:iCs/>
        </w:rPr>
        <w:tab/>
      </w:r>
      <w:r>
        <w:rPr>
          <w:b/>
          <w:bCs/>
          <w:i/>
          <w:iCs/>
        </w:rPr>
        <w:tab/>
      </w:r>
      <w:r w:rsidR="008372B9" w:rsidRPr="00D11CE2">
        <w:tab/>
      </w:r>
    </w:p>
    <w:p w14:paraId="36FD292A" w14:textId="6DAC4ECB" w:rsidR="00E842C2" w:rsidRPr="00490A56" w:rsidRDefault="00BF6D17" w:rsidP="003E149A">
      <w:pPr>
        <w:tabs>
          <w:tab w:val="left" w:pos="720"/>
          <w:tab w:val="left" w:pos="1440"/>
          <w:tab w:val="left" w:pos="2160"/>
        </w:tabs>
        <w:ind w:left="2160" w:hanging="2160"/>
        <w:jc w:val="both"/>
      </w:pPr>
      <w:r w:rsidRPr="00D11CE2">
        <w:rPr>
          <w:b/>
        </w:rPr>
        <w:t>Staff:</w:t>
      </w:r>
      <w:r w:rsidRPr="00D11CE2">
        <w:tab/>
      </w:r>
      <w:r w:rsidR="00EB7D45">
        <w:tab/>
      </w:r>
      <w:r w:rsidR="0067764B" w:rsidRPr="00D11CE2">
        <w:tab/>
      </w:r>
      <w:r w:rsidR="003E149A">
        <w:t>Lindsey Nielsen, Executive Director</w:t>
      </w:r>
      <w:r w:rsidR="00EB7D45" w:rsidRPr="00490A56">
        <w:t xml:space="preserve"> </w:t>
      </w:r>
    </w:p>
    <w:p w14:paraId="6F0A4DE9" w14:textId="5492721D" w:rsidR="006416E6" w:rsidRPr="00490A56" w:rsidRDefault="00EB7D45" w:rsidP="008D7941">
      <w:pPr>
        <w:tabs>
          <w:tab w:val="left" w:pos="720"/>
          <w:tab w:val="left" w:pos="1440"/>
          <w:tab w:val="left" w:pos="2160"/>
        </w:tabs>
        <w:ind w:left="2160" w:hanging="2160"/>
        <w:jc w:val="both"/>
      </w:pPr>
      <w:r w:rsidRPr="00490A56">
        <w:tab/>
      </w:r>
      <w:r w:rsidRPr="00490A56">
        <w:tab/>
      </w:r>
      <w:r w:rsidRPr="00490A56">
        <w:tab/>
        <w:t>Samantha Kilpack, Director of Operations</w:t>
      </w:r>
      <w:r w:rsidR="006416E6" w:rsidRPr="00490A56">
        <w:t xml:space="preserve"> </w:t>
      </w:r>
    </w:p>
    <w:p w14:paraId="37E132D2" w14:textId="3F2C2D63" w:rsidR="001177CB" w:rsidRDefault="001177CB" w:rsidP="008D7941">
      <w:pPr>
        <w:tabs>
          <w:tab w:val="left" w:pos="1440"/>
          <w:tab w:val="left" w:pos="2160"/>
        </w:tabs>
        <w:ind w:left="3600" w:hanging="3600"/>
        <w:jc w:val="both"/>
      </w:pPr>
      <w:r w:rsidRPr="00490A56">
        <w:tab/>
      </w:r>
      <w:r w:rsidRPr="00490A56">
        <w:tab/>
        <w:t>Mia McNeil</w:t>
      </w:r>
      <w:r w:rsidR="00490A56" w:rsidRPr="00490A56">
        <w:t xml:space="preserve">, Community Engagement Coordinator </w:t>
      </w:r>
    </w:p>
    <w:p w14:paraId="70A22763" w14:textId="2E4A1411" w:rsidR="003E149A" w:rsidRPr="00490A56" w:rsidRDefault="003E149A" w:rsidP="008D7941">
      <w:pPr>
        <w:tabs>
          <w:tab w:val="left" w:pos="1440"/>
          <w:tab w:val="left" w:pos="2160"/>
        </w:tabs>
        <w:ind w:left="3600" w:hanging="3600"/>
        <w:jc w:val="both"/>
      </w:pPr>
      <w:r>
        <w:tab/>
      </w:r>
      <w:r>
        <w:tab/>
      </w:r>
      <w:r w:rsidRPr="00490A56">
        <w:t xml:space="preserve">Shane Topham, </w:t>
      </w:r>
      <w:r w:rsidR="00151882">
        <w:t xml:space="preserve">CWC </w:t>
      </w:r>
      <w:r w:rsidRPr="00490A56">
        <w:t>Legal Counsel</w:t>
      </w:r>
    </w:p>
    <w:p w14:paraId="2E1092F6" w14:textId="708BECBB" w:rsidR="006416E6" w:rsidRPr="00490A56" w:rsidRDefault="006416E6" w:rsidP="008D7941">
      <w:pPr>
        <w:tabs>
          <w:tab w:val="left" w:pos="720"/>
          <w:tab w:val="left" w:pos="1440"/>
          <w:tab w:val="left" w:pos="2160"/>
        </w:tabs>
        <w:ind w:left="2160" w:hanging="2160"/>
        <w:jc w:val="both"/>
      </w:pPr>
      <w:r w:rsidRPr="00490A56">
        <w:tab/>
      </w:r>
      <w:r w:rsidRPr="00490A56">
        <w:tab/>
      </w:r>
      <w:r w:rsidRPr="00490A56">
        <w:tab/>
      </w:r>
    </w:p>
    <w:p w14:paraId="3F925E32" w14:textId="5CD82760" w:rsidR="00EB7D45" w:rsidRPr="00490A56" w:rsidRDefault="006416E6" w:rsidP="008D7941">
      <w:pPr>
        <w:tabs>
          <w:tab w:val="left" w:pos="720"/>
          <w:tab w:val="left" w:pos="1440"/>
          <w:tab w:val="left" w:pos="2160"/>
        </w:tabs>
        <w:ind w:left="2160" w:hanging="2160"/>
        <w:jc w:val="both"/>
      </w:pPr>
      <w:r w:rsidRPr="006416E6">
        <w:rPr>
          <w:b/>
          <w:bCs/>
        </w:rPr>
        <w:t>Others:</w:t>
      </w:r>
      <w:r w:rsidRPr="006416E6">
        <w:rPr>
          <w:b/>
          <w:bCs/>
        </w:rPr>
        <w:tab/>
      </w:r>
      <w:r w:rsidRPr="006416E6">
        <w:rPr>
          <w:b/>
          <w:bCs/>
        </w:rPr>
        <w:tab/>
      </w:r>
      <w:r w:rsidR="00064FFF">
        <w:t>Carl Fisher</w:t>
      </w:r>
    </w:p>
    <w:p w14:paraId="0E94036A" w14:textId="30726E42" w:rsidR="00EB7D45" w:rsidRPr="00490A56" w:rsidRDefault="00EB7D45" w:rsidP="008D7941">
      <w:pPr>
        <w:tabs>
          <w:tab w:val="left" w:pos="720"/>
          <w:tab w:val="left" w:pos="1440"/>
          <w:tab w:val="left" w:pos="2160"/>
        </w:tabs>
        <w:ind w:left="2160" w:hanging="2160"/>
        <w:jc w:val="both"/>
      </w:pPr>
      <w:r w:rsidRPr="00490A56">
        <w:tab/>
      </w:r>
      <w:r w:rsidRPr="00490A56">
        <w:tab/>
      </w:r>
      <w:r w:rsidRPr="00490A56">
        <w:tab/>
        <w:t>Pat Shea</w:t>
      </w:r>
    </w:p>
    <w:p w14:paraId="5F53AE55" w14:textId="2AD3571A" w:rsidR="00EB7D45" w:rsidRPr="00EB7D45" w:rsidRDefault="00EB7D45" w:rsidP="008D7941">
      <w:pPr>
        <w:tabs>
          <w:tab w:val="left" w:pos="720"/>
          <w:tab w:val="left" w:pos="1440"/>
          <w:tab w:val="left" w:pos="2160"/>
        </w:tabs>
        <w:ind w:left="2160" w:hanging="2160"/>
        <w:jc w:val="both"/>
        <w:rPr>
          <w:b/>
          <w:bCs/>
          <w:i/>
          <w:iCs/>
        </w:rPr>
      </w:pPr>
      <w:r w:rsidRPr="00490A56">
        <w:tab/>
      </w:r>
      <w:r w:rsidRPr="00490A56">
        <w:tab/>
      </w:r>
      <w:r w:rsidRPr="00490A56">
        <w:tab/>
        <w:t>Jay Erickson</w:t>
      </w:r>
    </w:p>
    <w:p w14:paraId="7D34DB97" w14:textId="04684755" w:rsidR="006D1D64" w:rsidRPr="00D11CE2" w:rsidRDefault="00170E41" w:rsidP="008D7941">
      <w:pPr>
        <w:tabs>
          <w:tab w:val="left" w:pos="1440"/>
          <w:tab w:val="left" w:pos="2160"/>
        </w:tabs>
        <w:ind w:left="3600" w:hanging="3600"/>
        <w:jc w:val="both"/>
      </w:pPr>
      <w:r w:rsidRPr="00D11CE2">
        <w:tab/>
      </w:r>
    </w:p>
    <w:p w14:paraId="57B01ED2" w14:textId="0749884E" w:rsidR="0069265B" w:rsidRPr="0069265B" w:rsidRDefault="0069265B" w:rsidP="008D7941">
      <w:pPr>
        <w:tabs>
          <w:tab w:val="left" w:pos="720"/>
          <w:tab w:val="left" w:pos="1440"/>
          <w:tab w:val="left" w:pos="2160"/>
        </w:tabs>
        <w:ind w:left="2160" w:hanging="2160"/>
        <w:jc w:val="both"/>
        <w:rPr>
          <w:b/>
          <w:bCs/>
          <w:u w:val="single"/>
        </w:rPr>
      </w:pPr>
      <w:r w:rsidRPr="00D11CE2">
        <w:rPr>
          <w:b/>
          <w:bCs/>
          <w:u w:val="single"/>
        </w:rPr>
        <w:t>OPENING</w:t>
      </w:r>
    </w:p>
    <w:p w14:paraId="30D605B0" w14:textId="77777777" w:rsidR="0069265B" w:rsidRPr="005C6C5E" w:rsidRDefault="0069265B" w:rsidP="008D7941">
      <w:pPr>
        <w:tabs>
          <w:tab w:val="left" w:pos="720"/>
          <w:tab w:val="left" w:pos="1440"/>
          <w:tab w:val="left" w:pos="2160"/>
        </w:tabs>
        <w:ind w:left="2160" w:hanging="2160"/>
        <w:jc w:val="both"/>
      </w:pPr>
    </w:p>
    <w:p w14:paraId="37E87D39" w14:textId="18664487" w:rsidR="0069265B" w:rsidRPr="0075423A" w:rsidRDefault="002E4334" w:rsidP="008D7941">
      <w:pPr>
        <w:pStyle w:val="ListParagraph"/>
        <w:numPr>
          <w:ilvl w:val="0"/>
          <w:numId w:val="1"/>
        </w:numPr>
        <w:tabs>
          <w:tab w:val="left" w:pos="720"/>
          <w:tab w:val="left" w:pos="1440"/>
          <w:tab w:val="left" w:pos="2160"/>
        </w:tabs>
        <w:ind w:hanging="720"/>
        <w:jc w:val="both"/>
        <w:rPr>
          <w:bCs/>
        </w:rPr>
      </w:pPr>
      <w:r w:rsidRPr="0075423A">
        <w:rPr>
          <w:b/>
          <w:bCs/>
          <w:u w:val="single"/>
        </w:rPr>
        <w:t xml:space="preserve">Chair </w:t>
      </w:r>
      <w:r w:rsidR="003F4691" w:rsidRPr="0075423A">
        <w:rPr>
          <w:b/>
          <w:u w:val="single"/>
        </w:rPr>
        <w:t xml:space="preserve">Christopher F. Robinson will </w:t>
      </w:r>
      <w:r w:rsidR="001D7B2D">
        <w:rPr>
          <w:b/>
          <w:u w:val="single"/>
        </w:rPr>
        <w:t xml:space="preserve">Call the Meeting to Order and Welcome </w:t>
      </w:r>
      <w:r w:rsidR="00F96A6B">
        <w:rPr>
          <w:b/>
          <w:u w:val="single"/>
        </w:rPr>
        <w:t xml:space="preserve">CWC </w:t>
      </w:r>
      <w:r w:rsidR="001D7B2D">
        <w:rPr>
          <w:b/>
          <w:u w:val="single"/>
        </w:rPr>
        <w:t>Board Members and the Public.</w:t>
      </w:r>
    </w:p>
    <w:p w14:paraId="1039B4E3" w14:textId="77777777" w:rsidR="0075423A" w:rsidRDefault="0075423A" w:rsidP="008D7941">
      <w:pPr>
        <w:tabs>
          <w:tab w:val="left" w:pos="720"/>
          <w:tab w:val="left" w:pos="2160"/>
        </w:tabs>
        <w:jc w:val="both"/>
        <w:rPr>
          <w:bCs/>
        </w:rPr>
      </w:pPr>
    </w:p>
    <w:p w14:paraId="1467FE80" w14:textId="380B8A56" w:rsidR="007F2571" w:rsidRPr="008F52B7" w:rsidRDefault="007F2571" w:rsidP="008D7941">
      <w:pPr>
        <w:tabs>
          <w:tab w:val="left" w:pos="720"/>
          <w:tab w:val="left" w:pos="2160"/>
        </w:tabs>
        <w:jc w:val="both"/>
        <w:rPr>
          <w:bCs/>
        </w:rPr>
      </w:pPr>
      <w:r w:rsidRPr="002E146E">
        <w:rPr>
          <w:bCs/>
        </w:rPr>
        <w:t xml:space="preserve">Chair Chris Robinson called the </w:t>
      </w:r>
      <w:r w:rsidR="002E146E" w:rsidRPr="002E146E">
        <w:rPr>
          <w:bCs/>
        </w:rPr>
        <w:t xml:space="preserve">CWC Board Meeting </w:t>
      </w:r>
      <w:r w:rsidRPr="002E146E">
        <w:rPr>
          <w:bCs/>
        </w:rPr>
        <w:t xml:space="preserve">to </w:t>
      </w:r>
      <w:r w:rsidR="005F3CFB" w:rsidRPr="002E146E">
        <w:rPr>
          <w:bCs/>
        </w:rPr>
        <w:t xml:space="preserve">order </w:t>
      </w:r>
      <w:r w:rsidRPr="002E146E">
        <w:rPr>
          <w:bCs/>
        </w:rPr>
        <w:t>at</w:t>
      </w:r>
      <w:r w:rsidR="002E146E">
        <w:rPr>
          <w:bCs/>
        </w:rPr>
        <w:t xml:space="preserve"> approximately</w:t>
      </w:r>
      <w:r w:rsidRPr="002E146E">
        <w:rPr>
          <w:bCs/>
        </w:rPr>
        <w:t xml:space="preserve"> </w:t>
      </w:r>
      <w:r w:rsidR="00850730" w:rsidRPr="002E146E">
        <w:rPr>
          <w:bCs/>
        </w:rPr>
        <w:t>3:30</w:t>
      </w:r>
      <w:r w:rsidR="00FC7FD2" w:rsidRPr="002E146E">
        <w:rPr>
          <w:bCs/>
        </w:rPr>
        <w:t xml:space="preserve"> </w:t>
      </w:r>
      <w:r w:rsidRPr="002E146E">
        <w:rPr>
          <w:bCs/>
        </w:rPr>
        <w:t>p.m.</w:t>
      </w:r>
      <w:r w:rsidRPr="008F52B7">
        <w:rPr>
          <w:bCs/>
        </w:rPr>
        <w:t xml:space="preserve">  </w:t>
      </w:r>
    </w:p>
    <w:p w14:paraId="2AD8D1A0" w14:textId="77777777" w:rsidR="007F2571" w:rsidRPr="008F52B7" w:rsidRDefault="007F2571" w:rsidP="008D7941">
      <w:pPr>
        <w:tabs>
          <w:tab w:val="left" w:pos="1440"/>
          <w:tab w:val="left" w:pos="2160"/>
        </w:tabs>
        <w:jc w:val="both"/>
        <w:rPr>
          <w:b/>
          <w:bCs/>
          <w:u w:val="single"/>
        </w:rPr>
      </w:pPr>
    </w:p>
    <w:p w14:paraId="27EECB0F" w14:textId="45823044" w:rsidR="000F5B9B" w:rsidRPr="00B85983" w:rsidRDefault="000F5B9B" w:rsidP="008D7941">
      <w:pPr>
        <w:pStyle w:val="ListParagraph"/>
        <w:numPr>
          <w:ilvl w:val="0"/>
          <w:numId w:val="1"/>
        </w:numPr>
        <w:tabs>
          <w:tab w:val="left" w:pos="1440"/>
          <w:tab w:val="left" w:pos="2160"/>
        </w:tabs>
        <w:ind w:hanging="720"/>
        <w:jc w:val="both"/>
      </w:pPr>
      <w:r>
        <w:rPr>
          <w:b/>
          <w:bCs/>
          <w:u w:val="single"/>
        </w:rPr>
        <w:t>(Action) The Board will Consider Approving the Minutes of the</w:t>
      </w:r>
      <w:r w:rsidR="00B85983">
        <w:rPr>
          <w:b/>
          <w:bCs/>
          <w:u w:val="single"/>
        </w:rPr>
        <w:t xml:space="preserve"> </w:t>
      </w:r>
      <w:r w:rsidR="0018400A">
        <w:rPr>
          <w:b/>
          <w:bCs/>
          <w:u w:val="single"/>
        </w:rPr>
        <w:t>CWC</w:t>
      </w:r>
      <w:r w:rsidR="00A725AE">
        <w:rPr>
          <w:b/>
          <w:bCs/>
          <w:u w:val="single"/>
        </w:rPr>
        <w:t xml:space="preserve"> Board Meeting from</w:t>
      </w:r>
      <w:r w:rsidR="004119EC">
        <w:rPr>
          <w:b/>
          <w:bCs/>
          <w:u w:val="single"/>
        </w:rPr>
        <w:t xml:space="preserve"> </w:t>
      </w:r>
      <w:r w:rsidR="001D7B2D">
        <w:rPr>
          <w:b/>
          <w:bCs/>
          <w:u w:val="single"/>
        </w:rPr>
        <w:t>August 7</w:t>
      </w:r>
      <w:r w:rsidR="00B85983">
        <w:rPr>
          <w:b/>
          <w:bCs/>
          <w:u w:val="single"/>
        </w:rPr>
        <w:t>, 202</w:t>
      </w:r>
      <w:r w:rsidR="00A725AE">
        <w:rPr>
          <w:b/>
          <w:bCs/>
          <w:u w:val="single"/>
        </w:rPr>
        <w:t>3</w:t>
      </w:r>
      <w:r>
        <w:rPr>
          <w:b/>
          <w:bCs/>
          <w:u w:val="single"/>
        </w:rPr>
        <w:t>.</w:t>
      </w:r>
    </w:p>
    <w:p w14:paraId="0EFE5086" w14:textId="77777777" w:rsidR="00B85983" w:rsidRPr="0075423A" w:rsidRDefault="00B85983" w:rsidP="008D7941">
      <w:pPr>
        <w:tabs>
          <w:tab w:val="left" w:pos="1440"/>
          <w:tab w:val="left" w:pos="2160"/>
        </w:tabs>
        <w:jc w:val="both"/>
      </w:pPr>
    </w:p>
    <w:p w14:paraId="504D3514" w14:textId="4935BDF6" w:rsidR="00F7383A" w:rsidRPr="000F5B9B" w:rsidRDefault="00F7383A" w:rsidP="008D7941">
      <w:pPr>
        <w:keepNext/>
        <w:keepLines/>
        <w:tabs>
          <w:tab w:val="left" w:pos="720"/>
          <w:tab w:val="left" w:pos="2160"/>
        </w:tabs>
        <w:jc w:val="both"/>
      </w:pPr>
      <w:r w:rsidRPr="00BC423D">
        <w:rPr>
          <w:b/>
          <w:bCs/>
        </w:rPr>
        <w:t xml:space="preserve">MOTION:  </w:t>
      </w:r>
      <w:r>
        <w:t xml:space="preserve">Mayor </w:t>
      </w:r>
      <w:r w:rsidR="00310290">
        <w:t>Knopp</w:t>
      </w:r>
      <w:r w:rsidRPr="00BC423D">
        <w:t xml:space="preserve"> moved</w:t>
      </w:r>
      <w:r>
        <w:t xml:space="preserve"> to APPROVE the CWC Board Minutes from </w:t>
      </w:r>
      <w:r w:rsidR="00A10A8D">
        <w:t xml:space="preserve">August 7, </w:t>
      </w:r>
      <w:r>
        <w:t xml:space="preserve">2023.  Mayor </w:t>
      </w:r>
      <w:r w:rsidR="00BD5B41">
        <w:t>Silvestrini</w:t>
      </w:r>
      <w:r w:rsidRPr="00BC423D">
        <w:t xml:space="preserve"> seconded the motion.  The motion passed with the unanimous consent of the </w:t>
      </w:r>
      <w:r>
        <w:t>Board</w:t>
      </w:r>
      <w:r w:rsidRPr="00BC423D">
        <w:t>.</w:t>
      </w:r>
    </w:p>
    <w:p w14:paraId="3911FA35" w14:textId="77777777" w:rsidR="00DD3BDC" w:rsidRDefault="00DD3BDC" w:rsidP="008D7941">
      <w:pPr>
        <w:tabs>
          <w:tab w:val="left" w:pos="1440"/>
          <w:tab w:val="left" w:pos="2160"/>
        </w:tabs>
        <w:jc w:val="both"/>
      </w:pPr>
    </w:p>
    <w:p w14:paraId="62DB9F4F" w14:textId="77777777" w:rsidR="004F081E" w:rsidRDefault="004F081E" w:rsidP="00F120BF">
      <w:pPr>
        <w:keepNext/>
        <w:keepLines/>
        <w:tabs>
          <w:tab w:val="left" w:pos="1440"/>
          <w:tab w:val="left" w:pos="2160"/>
        </w:tabs>
        <w:jc w:val="both"/>
        <w:rPr>
          <w:b/>
          <w:u w:val="single"/>
        </w:rPr>
      </w:pPr>
      <w:r>
        <w:rPr>
          <w:b/>
          <w:u w:val="single"/>
        </w:rPr>
        <w:lastRenderedPageBreak/>
        <w:t>ACTION ITEMS</w:t>
      </w:r>
    </w:p>
    <w:p w14:paraId="5B6D06E6" w14:textId="77777777" w:rsidR="004F081E" w:rsidRDefault="004F081E" w:rsidP="00F120BF">
      <w:pPr>
        <w:keepNext/>
        <w:keepLines/>
        <w:tabs>
          <w:tab w:val="left" w:pos="1440"/>
          <w:tab w:val="left" w:pos="2160"/>
        </w:tabs>
        <w:jc w:val="both"/>
        <w:rPr>
          <w:b/>
          <w:u w:val="single"/>
        </w:rPr>
      </w:pPr>
    </w:p>
    <w:p w14:paraId="1B527FAE" w14:textId="575F7C64" w:rsidR="00B0217B" w:rsidRDefault="00B0217B" w:rsidP="00F120BF">
      <w:pPr>
        <w:pStyle w:val="ListParagraph"/>
        <w:keepNext/>
        <w:keepLines/>
        <w:numPr>
          <w:ilvl w:val="0"/>
          <w:numId w:val="27"/>
        </w:numPr>
        <w:tabs>
          <w:tab w:val="left" w:pos="1440"/>
          <w:tab w:val="left" w:pos="2160"/>
        </w:tabs>
        <w:ind w:hanging="720"/>
        <w:jc w:val="both"/>
        <w:rPr>
          <w:b/>
          <w:bCs/>
          <w:u w:val="single"/>
        </w:rPr>
      </w:pPr>
      <w:r w:rsidRPr="00B0217B">
        <w:rPr>
          <w:b/>
          <w:bCs/>
          <w:u w:val="single"/>
        </w:rPr>
        <w:t>Consideration of Resolution 2023-21</w:t>
      </w:r>
      <w:r w:rsidR="002C30A0">
        <w:rPr>
          <w:b/>
          <w:bCs/>
          <w:u w:val="single"/>
        </w:rPr>
        <w:t xml:space="preserve"> - </w:t>
      </w:r>
      <w:r w:rsidRPr="00B0217B">
        <w:rPr>
          <w:b/>
          <w:bCs/>
          <w:u w:val="single"/>
        </w:rPr>
        <w:t xml:space="preserve">Approving an Employment Agreement with Samantha Kilpack. </w:t>
      </w:r>
    </w:p>
    <w:p w14:paraId="2087163F" w14:textId="77777777" w:rsidR="00B0217B" w:rsidRDefault="00B0217B" w:rsidP="008D7941">
      <w:pPr>
        <w:tabs>
          <w:tab w:val="left" w:pos="1440"/>
          <w:tab w:val="left" w:pos="2160"/>
        </w:tabs>
        <w:jc w:val="both"/>
      </w:pPr>
    </w:p>
    <w:p w14:paraId="60A4B574" w14:textId="14FFC0CB" w:rsidR="005877C4" w:rsidRDefault="00330010" w:rsidP="008D7941">
      <w:pPr>
        <w:tabs>
          <w:tab w:val="left" w:pos="1440"/>
          <w:tab w:val="left" w:pos="2160"/>
        </w:tabs>
        <w:jc w:val="both"/>
      </w:pPr>
      <w:r>
        <w:t xml:space="preserve">Chair Robinson reported that Resolution 2023-21 would approve an Employment Agreement with </w:t>
      </w:r>
      <w:r w:rsidR="00610258">
        <w:t xml:space="preserve">the </w:t>
      </w:r>
      <w:r w:rsidR="00DD4566">
        <w:t>N</w:t>
      </w:r>
      <w:r>
        <w:t xml:space="preserve">ew </w:t>
      </w:r>
      <w:r w:rsidR="000B157B">
        <w:t xml:space="preserve">Director of Operations, Samantha Kilpack.  </w:t>
      </w:r>
      <w:r w:rsidR="00272BE8">
        <w:t xml:space="preserve">Executive Director, Lindsey Nielsen, reported that </w:t>
      </w:r>
      <w:r w:rsidR="006D1AF4">
        <w:t xml:space="preserve">the Employment Agreement was attached to the Resolution.  It outlined compensation, social media expectations, </w:t>
      </w:r>
      <w:r w:rsidR="002104D0">
        <w:t xml:space="preserve">allowances for transportation and cell phones, </w:t>
      </w:r>
      <w:r w:rsidR="00E128B3">
        <w:t>as well as</w:t>
      </w:r>
      <w:r w:rsidR="002104D0">
        <w:t xml:space="preserve"> job-related tasks.  </w:t>
      </w:r>
    </w:p>
    <w:p w14:paraId="10DB7438" w14:textId="77777777" w:rsidR="005877C4" w:rsidRDefault="005877C4" w:rsidP="008D7941">
      <w:pPr>
        <w:tabs>
          <w:tab w:val="left" w:pos="1440"/>
          <w:tab w:val="left" w:pos="2160"/>
        </w:tabs>
        <w:jc w:val="both"/>
      </w:pPr>
    </w:p>
    <w:p w14:paraId="4B26401F" w14:textId="5F6BB7AC" w:rsidR="0013549E" w:rsidRDefault="002104D0" w:rsidP="008D7941">
      <w:pPr>
        <w:tabs>
          <w:tab w:val="left" w:pos="1440"/>
          <w:tab w:val="left" w:pos="2160"/>
        </w:tabs>
        <w:jc w:val="both"/>
      </w:pPr>
      <w:r>
        <w:t xml:space="preserve">Mayor Silvestrini </w:t>
      </w:r>
      <w:r w:rsidR="00F03560">
        <w:t xml:space="preserve">asked </w:t>
      </w:r>
      <w:r w:rsidR="00E128B3">
        <w:t>that information be shared about the</w:t>
      </w:r>
      <w:r w:rsidR="005C64C1">
        <w:t xml:space="preserve"> interviewing and</w:t>
      </w:r>
      <w:r w:rsidR="00E128B3">
        <w:t xml:space="preserve"> hiring process</w:t>
      </w:r>
      <w:r w:rsidR="005C64C1">
        <w:t>.  Ms.</w:t>
      </w:r>
      <w:r w:rsidR="00DD4566">
        <w:t> </w:t>
      </w:r>
      <w:r w:rsidR="005C64C1">
        <w:t>Nielsen explained that</w:t>
      </w:r>
      <w:r w:rsidR="00666FC8">
        <w:t xml:space="preserve"> at the end of July 2023,</w:t>
      </w:r>
      <w:r w:rsidR="005C64C1">
        <w:t xml:space="preserve"> the CWC had a call for applications for the Director of Operations position as well as the </w:t>
      </w:r>
      <w:r w:rsidR="00564610">
        <w:t>Community Engagement Coordinator position</w:t>
      </w:r>
      <w:r w:rsidR="009D70A0">
        <w:t xml:space="preserve">.  The job openings were shared on the communication outreach channels and member </w:t>
      </w:r>
      <w:proofErr w:type="gramStart"/>
      <w:r w:rsidR="009D70A0">
        <w:t>jurisdiction</w:t>
      </w:r>
      <w:proofErr w:type="gramEnd"/>
      <w:r w:rsidR="009D70A0">
        <w:t xml:space="preserve"> outreach channels.  </w:t>
      </w:r>
      <w:r w:rsidR="00114FC4">
        <w:t xml:space="preserve">Approximately 30 applications were received for the Director of Operations position.  </w:t>
      </w:r>
      <w:r w:rsidR="00BA30B4">
        <w:t xml:space="preserve">CWC Staff whittled the initial pool of applicants </w:t>
      </w:r>
      <w:r w:rsidR="00E21FF6">
        <w:t xml:space="preserve">down from 30 to 10.  </w:t>
      </w:r>
      <w:r w:rsidR="00823CA1">
        <w:t xml:space="preserve">Ms. Nielsen, Chair Robinson, a representative from Salt Lake City Public Utilities, and a representative from the Stakeholders Council </w:t>
      </w:r>
      <w:r w:rsidR="00DD4566">
        <w:t xml:space="preserve">served </w:t>
      </w:r>
      <w:r w:rsidR="00823CA1">
        <w:t xml:space="preserve">on the Selection Committee.  </w:t>
      </w:r>
      <w:r w:rsidR="00DB11B3">
        <w:t>Seven candidates were interviewed</w:t>
      </w:r>
      <w:r w:rsidR="001F22F8">
        <w:t xml:space="preserve"> and </w:t>
      </w:r>
      <w:r w:rsidR="003E48C5">
        <w:t>their qualifications were</w:t>
      </w:r>
      <w:r w:rsidR="001F22F8">
        <w:t xml:space="preserve"> weighed against </w:t>
      </w:r>
      <w:r w:rsidR="005877C4">
        <w:t>a</w:t>
      </w:r>
      <w:r w:rsidR="0076204E">
        <w:t xml:space="preserve"> certain</w:t>
      </w:r>
      <w:r w:rsidR="005877C4">
        <w:t xml:space="preserve"> set of criteria.</w:t>
      </w:r>
      <w:r w:rsidR="000466BA">
        <w:t xml:space="preserve">  Ms. Kilpack </w:t>
      </w:r>
      <w:r w:rsidR="00DD4566">
        <w:t xml:space="preserve">was </w:t>
      </w:r>
      <w:proofErr w:type="gramStart"/>
      <w:r w:rsidR="000466BA">
        <w:t>ultimately selected</w:t>
      </w:r>
      <w:proofErr w:type="gramEnd"/>
      <w:r w:rsidR="000466BA">
        <w:t>.</w:t>
      </w:r>
    </w:p>
    <w:p w14:paraId="278B5B54" w14:textId="77777777" w:rsidR="00744097" w:rsidRDefault="00744097" w:rsidP="008D7941">
      <w:pPr>
        <w:tabs>
          <w:tab w:val="left" w:pos="1440"/>
          <w:tab w:val="left" w:pos="2160"/>
        </w:tabs>
        <w:jc w:val="both"/>
      </w:pPr>
    </w:p>
    <w:p w14:paraId="36AAC405" w14:textId="0519F7D9" w:rsidR="00744097" w:rsidRDefault="00744097" w:rsidP="008D7941">
      <w:pPr>
        <w:tabs>
          <w:tab w:val="left" w:pos="1440"/>
          <w:tab w:val="left" w:pos="2160"/>
        </w:tabs>
        <w:jc w:val="both"/>
      </w:pPr>
      <w:r>
        <w:t xml:space="preserve">Mayor Silvestrini </w:t>
      </w:r>
      <w:r w:rsidR="0089152C">
        <w:t xml:space="preserve">noted that the organization </w:t>
      </w:r>
      <w:r w:rsidR="00DD4566">
        <w:t xml:space="preserve">will </w:t>
      </w:r>
      <w:r w:rsidR="0089152C">
        <w:t xml:space="preserve">be under budget </w:t>
      </w:r>
      <w:r w:rsidR="004121C6">
        <w:t>with respect to what was initially planned for CWC Staff salaries.</w:t>
      </w:r>
      <w:r w:rsidR="000B1410">
        <w:t xml:space="preserve">  </w:t>
      </w:r>
      <w:r w:rsidR="008E3309">
        <w:t>It</w:t>
      </w:r>
      <w:r w:rsidR="000B1410">
        <w:t xml:space="preserve"> was the result of </w:t>
      </w:r>
      <w:r w:rsidR="00121C8C">
        <w:t>a</w:t>
      </w:r>
      <w:r w:rsidR="000B1410">
        <w:t xml:space="preserve"> reorganization </w:t>
      </w:r>
      <w:r w:rsidR="00F038AC">
        <w:t>of</w:t>
      </w:r>
      <w:r w:rsidR="00426814">
        <w:t xml:space="preserve"> the </w:t>
      </w:r>
      <w:r w:rsidR="00121C8C">
        <w:t xml:space="preserve">staffing </w:t>
      </w:r>
      <w:r w:rsidR="00426814">
        <w:t xml:space="preserve">structure.  </w:t>
      </w:r>
      <w:r w:rsidR="00213316">
        <w:t xml:space="preserve">Chair Robinson pointed out that </w:t>
      </w:r>
      <w:proofErr w:type="gramStart"/>
      <w:r w:rsidR="00213316">
        <w:t>some of</w:t>
      </w:r>
      <w:proofErr w:type="gramEnd"/>
      <w:r w:rsidR="00213316">
        <w:t xml:space="preserve"> the </w:t>
      </w:r>
      <w:r w:rsidR="005B2001">
        <w:t>budget needed to be reclassified from third-party contract work to salary work</w:t>
      </w:r>
      <w:r w:rsidR="00DD4566">
        <w:t xml:space="preserve"> and would </w:t>
      </w:r>
      <w:r w:rsidR="005B2001">
        <w:t>not require a budget amendment</w:t>
      </w:r>
      <w:r w:rsidR="008E3309">
        <w:t>.</w:t>
      </w:r>
      <w:r w:rsidR="005B2001">
        <w:t xml:space="preserve">  </w:t>
      </w:r>
      <w:r w:rsidR="000D2EC7">
        <w:t>Mayor Silvestrini confirme</w:t>
      </w:r>
      <w:r w:rsidR="008E3309">
        <w:t xml:space="preserve">d </w:t>
      </w:r>
      <w:r w:rsidR="000D2EC7">
        <w:t xml:space="preserve">that a budget amendment </w:t>
      </w:r>
      <w:r w:rsidR="00DD4566">
        <w:t>i</w:t>
      </w:r>
      <w:r w:rsidR="000D2EC7">
        <w:t xml:space="preserve">s not required </w:t>
      </w:r>
      <w:r w:rsidR="00800F71">
        <w:t>under the law</w:t>
      </w:r>
      <w:r w:rsidR="002169BF">
        <w:t xml:space="preserve"> in </w:t>
      </w:r>
      <w:r w:rsidR="00F038AC">
        <w:t>this</w:t>
      </w:r>
      <w:r w:rsidR="002169BF">
        <w:t xml:space="preserve"> instance</w:t>
      </w:r>
      <w:r w:rsidR="00800F71">
        <w:t xml:space="preserve"> </w:t>
      </w:r>
      <w:r w:rsidR="008E3309">
        <w:t>since</w:t>
      </w:r>
      <w:r w:rsidR="00800F71">
        <w:t xml:space="preserve"> there was no</w:t>
      </w:r>
      <w:r w:rsidR="008E3309">
        <w:t xml:space="preserve"> </w:t>
      </w:r>
      <w:r w:rsidR="00800F71">
        <w:t xml:space="preserve">addition or subtraction of revenue.  </w:t>
      </w:r>
      <w:r w:rsidR="0079628E">
        <w:t xml:space="preserve">There simply needed to be a </w:t>
      </w:r>
      <w:r w:rsidR="00800F71">
        <w:t>reclassification</w:t>
      </w:r>
      <w:r w:rsidR="008E3309">
        <w:t xml:space="preserve"> </w:t>
      </w:r>
      <w:r w:rsidR="00B40C42">
        <w:t xml:space="preserve">of </w:t>
      </w:r>
      <w:r w:rsidR="002169BF">
        <w:t xml:space="preserve">funds. </w:t>
      </w:r>
    </w:p>
    <w:p w14:paraId="37F1C391" w14:textId="77777777" w:rsidR="00B0217B" w:rsidRDefault="00B0217B" w:rsidP="008D7941">
      <w:pPr>
        <w:tabs>
          <w:tab w:val="left" w:pos="1440"/>
          <w:tab w:val="left" w:pos="2160"/>
        </w:tabs>
        <w:jc w:val="both"/>
      </w:pPr>
    </w:p>
    <w:p w14:paraId="0EB067F4" w14:textId="14A4BD0A" w:rsidR="00B0217B" w:rsidRDefault="00F7383A" w:rsidP="008D7941">
      <w:pPr>
        <w:keepNext/>
        <w:keepLines/>
        <w:tabs>
          <w:tab w:val="left" w:pos="720"/>
          <w:tab w:val="left" w:pos="2160"/>
        </w:tabs>
        <w:jc w:val="both"/>
      </w:pPr>
      <w:r w:rsidRPr="00BC423D">
        <w:rPr>
          <w:b/>
          <w:bCs/>
        </w:rPr>
        <w:t xml:space="preserve">MOTION:  </w:t>
      </w:r>
      <w:r>
        <w:t>Mayor Silvestrini</w:t>
      </w:r>
      <w:r w:rsidRPr="00BC423D">
        <w:t xml:space="preserve"> moved</w:t>
      </w:r>
      <w:r>
        <w:t xml:space="preserve"> to APPROVE </w:t>
      </w:r>
      <w:r w:rsidR="0032628D">
        <w:t>Resolution 2023-21 – Approving an Employment Agreement with Samantha Kilpack</w:t>
      </w:r>
      <w:r>
        <w:t xml:space="preserve">.  Mayor </w:t>
      </w:r>
      <w:r w:rsidR="00E879B3">
        <w:t>Knopp</w:t>
      </w:r>
      <w:r w:rsidRPr="00BC423D">
        <w:t xml:space="preserve"> seconded the motion.  The motion passed with the unanimous consent of the </w:t>
      </w:r>
      <w:r>
        <w:t>Board</w:t>
      </w:r>
      <w:r w:rsidRPr="00BC423D">
        <w:t>.</w:t>
      </w:r>
    </w:p>
    <w:p w14:paraId="66E14B11" w14:textId="77777777" w:rsidR="00B0217B" w:rsidRPr="00B0217B" w:rsidRDefault="00B0217B" w:rsidP="008D7941">
      <w:pPr>
        <w:tabs>
          <w:tab w:val="left" w:pos="1440"/>
          <w:tab w:val="left" w:pos="2160"/>
        </w:tabs>
        <w:jc w:val="both"/>
      </w:pPr>
    </w:p>
    <w:p w14:paraId="46F8F693" w14:textId="10A5ED46" w:rsidR="00B0217B" w:rsidRDefault="00B0217B" w:rsidP="008D7941">
      <w:pPr>
        <w:pStyle w:val="ListParagraph"/>
        <w:numPr>
          <w:ilvl w:val="0"/>
          <w:numId w:val="27"/>
        </w:numPr>
        <w:tabs>
          <w:tab w:val="left" w:pos="1440"/>
          <w:tab w:val="left" w:pos="2160"/>
        </w:tabs>
        <w:ind w:hanging="720"/>
        <w:jc w:val="both"/>
        <w:rPr>
          <w:b/>
          <w:bCs/>
          <w:u w:val="single"/>
        </w:rPr>
      </w:pPr>
      <w:r w:rsidRPr="00B0217B">
        <w:rPr>
          <w:b/>
          <w:bCs/>
          <w:u w:val="single"/>
        </w:rPr>
        <w:t xml:space="preserve">Consideration of Resolution 2023-22 </w:t>
      </w:r>
      <w:r w:rsidR="00A97F16">
        <w:rPr>
          <w:b/>
          <w:bCs/>
          <w:u w:val="single"/>
        </w:rPr>
        <w:t xml:space="preserve">- </w:t>
      </w:r>
      <w:r w:rsidRPr="00B0217B">
        <w:rPr>
          <w:b/>
          <w:bCs/>
          <w:u w:val="single"/>
        </w:rPr>
        <w:t xml:space="preserve">Approving an Employment Agreement with Mia McNeil. </w:t>
      </w:r>
    </w:p>
    <w:p w14:paraId="342A57D7" w14:textId="77777777" w:rsidR="00B0217B" w:rsidRDefault="00B0217B" w:rsidP="008D7941">
      <w:pPr>
        <w:tabs>
          <w:tab w:val="left" w:pos="1440"/>
          <w:tab w:val="left" w:pos="2160"/>
        </w:tabs>
        <w:jc w:val="both"/>
      </w:pPr>
    </w:p>
    <w:p w14:paraId="20C3AFA8" w14:textId="275362AF" w:rsidR="00A97F16" w:rsidRDefault="00A97F16" w:rsidP="008D7941">
      <w:pPr>
        <w:tabs>
          <w:tab w:val="left" w:pos="1440"/>
          <w:tab w:val="left" w:pos="2160"/>
        </w:tabs>
        <w:jc w:val="both"/>
      </w:pPr>
      <w:r>
        <w:t xml:space="preserve">Chair Robinson reported that Resolution 2023-22 would approve an Employment Agreement with Mia McNeil for the </w:t>
      </w:r>
      <w:r w:rsidR="001B42B9">
        <w:t xml:space="preserve">Community Engagement Coordinator position.  He noted that </w:t>
      </w:r>
      <w:r w:rsidR="001B04BE">
        <w:t>Ms. McNeil ha</w:t>
      </w:r>
      <w:r w:rsidR="00DD4566">
        <w:t xml:space="preserve">s </w:t>
      </w:r>
      <w:r w:rsidR="001B04BE">
        <w:t xml:space="preserve">been an </w:t>
      </w:r>
      <w:r w:rsidR="00DD4566">
        <w:t>I</w:t>
      </w:r>
      <w:r w:rsidR="001B04BE">
        <w:t>ntern for the organization</w:t>
      </w:r>
      <w:r w:rsidR="00301A4D">
        <w:t xml:space="preserve">.  Ms. Nielsen </w:t>
      </w:r>
      <w:r w:rsidR="00DD4566">
        <w:t xml:space="preserve">reported </w:t>
      </w:r>
      <w:r w:rsidR="00FD200B">
        <w:t xml:space="preserve">that the interviewing and hiring process </w:t>
      </w:r>
      <w:r w:rsidR="00DD4566">
        <w:t>i</w:t>
      </w:r>
      <w:r w:rsidR="00FD200B">
        <w:t xml:space="preserve">s similar to the process outlined for the Director of Operations position.  However, for the Community Engagement Coordinator position, there </w:t>
      </w:r>
      <w:r w:rsidR="006375F9">
        <w:t>i</w:t>
      </w:r>
      <w:r w:rsidR="00FD200B">
        <w:t xml:space="preserve">s no Selection Committee.  She interviewed six well-qualified candidates </w:t>
      </w:r>
      <w:r w:rsidR="00610258">
        <w:t>who</w:t>
      </w:r>
      <w:r w:rsidR="00FD200B">
        <w:t xml:space="preserve"> </w:t>
      </w:r>
      <w:r w:rsidR="00DB6A3B">
        <w:t xml:space="preserve">applied during the open job application period.  </w:t>
      </w:r>
      <w:r w:rsidR="00392E8E">
        <w:t>Their</w:t>
      </w:r>
      <w:r w:rsidR="004D2277">
        <w:t xml:space="preserve"> qualifications </w:t>
      </w:r>
      <w:r w:rsidR="00392E8E">
        <w:t xml:space="preserve">were </w:t>
      </w:r>
      <w:r w:rsidR="0012694F">
        <w:t xml:space="preserve">weighed against a certain set of criteria.  </w:t>
      </w:r>
      <w:r w:rsidR="00F879FF">
        <w:t xml:space="preserve">All of the candidates were excellent, </w:t>
      </w:r>
      <w:proofErr w:type="gramStart"/>
      <w:r w:rsidR="00CD25C8">
        <w:t xml:space="preserve">but </w:t>
      </w:r>
      <w:r w:rsidR="00D82D35">
        <w:t xml:space="preserve">ultimately, </w:t>
      </w:r>
      <w:r w:rsidR="00CD25C8">
        <w:t>Ms. McNeil</w:t>
      </w:r>
      <w:proofErr w:type="gramEnd"/>
      <w:r w:rsidR="00CD25C8">
        <w:t xml:space="preserve"> </w:t>
      </w:r>
      <w:r w:rsidR="00F038AC">
        <w:t xml:space="preserve">met the criteria and was able to </w:t>
      </w:r>
      <w:r w:rsidR="00993FC2">
        <w:t xml:space="preserve">handle </w:t>
      </w:r>
      <w:r w:rsidR="00F038AC">
        <w:t xml:space="preserve">all of </w:t>
      </w:r>
      <w:r w:rsidR="00993FC2">
        <w:t xml:space="preserve">the required tasks.  </w:t>
      </w:r>
    </w:p>
    <w:p w14:paraId="41B90515" w14:textId="77777777" w:rsidR="00A97F16" w:rsidRDefault="00A97F16" w:rsidP="008D7941">
      <w:pPr>
        <w:tabs>
          <w:tab w:val="left" w:pos="1440"/>
          <w:tab w:val="left" w:pos="2160"/>
        </w:tabs>
        <w:jc w:val="both"/>
      </w:pPr>
    </w:p>
    <w:p w14:paraId="40C60A36" w14:textId="61D732B7" w:rsidR="00B0217B" w:rsidRDefault="00F7383A" w:rsidP="008D7941">
      <w:pPr>
        <w:keepNext/>
        <w:keepLines/>
        <w:tabs>
          <w:tab w:val="left" w:pos="720"/>
          <w:tab w:val="left" w:pos="2160"/>
        </w:tabs>
        <w:jc w:val="both"/>
      </w:pPr>
      <w:r w:rsidRPr="00BC423D">
        <w:rPr>
          <w:b/>
          <w:bCs/>
        </w:rPr>
        <w:t xml:space="preserve">MOTION:  </w:t>
      </w:r>
      <w:r>
        <w:t>Mayor Silvestrini</w:t>
      </w:r>
      <w:r w:rsidRPr="00BC423D">
        <w:t xml:space="preserve"> moved</w:t>
      </w:r>
      <w:r>
        <w:t xml:space="preserve"> to APPROVE </w:t>
      </w:r>
      <w:r w:rsidR="00244D99">
        <w:t>Resolution 2023-22 – Approving an Employment Agreement with Mia McNeil</w:t>
      </w:r>
      <w:r>
        <w:t>.  Mayor Weichers</w:t>
      </w:r>
      <w:r w:rsidRPr="00BC423D">
        <w:t xml:space="preserve"> seconded the motion.  The motion passed with the unanimous consent of the </w:t>
      </w:r>
      <w:r>
        <w:t>Board</w:t>
      </w:r>
      <w:r w:rsidRPr="00BC423D">
        <w:t>.</w:t>
      </w:r>
    </w:p>
    <w:p w14:paraId="6859E6EC" w14:textId="77777777" w:rsidR="00B0217B" w:rsidRPr="00B0217B" w:rsidRDefault="00B0217B" w:rsidP="008D7941">
      <w:pPr>
        <w:tabs>
          <w:tab w:val="left" w:pos="1440"/>
          <w:tab w:val="left" w:pos="2160"/>
        </w:tabs>
        <w:jc w:val="both"/>
      </w:pPr>
    </w:p>
    <w:p w14:paraId="5818405D" w14:textId="0A970E89" w:rsidR="00B0217B" w:rsidRDefault="00B0217B" w:rsidP="008D7941">
      <w:pPr>
        <w:pStyle w:val="ListParagraph"/>
        <w:numPr>
          <w:ilvl w:val="0"/>
          <w:numId w:val="27"/>
        </w:numPr>
        <w:tabs>
          <w:tab w:val="left" w:pos="1440"/>
          <w:tab w:val="left" w:pos="2160"/>
        </w:tabs>
        <w:ind w:hanging="720"/>
        <w:jc w:val="both"/>
        <w:rPr>
          <w:b/>
          <w:bCs/>
          <w:u w:val="single"/>
        </w:rPr>
      </w:pPr>
      <w:r w:rsidRPr="00B0217B">
        <w:rPr>
          <w:b/>
          <w:bCs/>
          <w:u w:val="single"/>
        </w:rPr>
        <w:lastRenderedPageBreak/>
        <w:t xml:space="preserve">Consideration of Resolution 2023-23 </w:t>
      </w:r>
      <w:r w:rsidR="00BF1B7F">
        <w:rPr>
          <w:b/>
          <w:bCs/>
          <w:u w:val="single"/>
        </w:rPr>
        <w:t xml:space="preserve">- </w:t>
      </w:r>
      <w:r w:rsidRPr="00B0217B">
        <w:rPr>
          <w:b/>
          <w:bCs/>
          <w:u w:val="single"/>
        </w:rPr>
        <w:t xml:space="preserve">Approving an Additional Signer on Zions Bank Accounts. </w:t>
      </w:r>
    </w:p>
    <w:p w14:paraId="676B528E" w14:textId="77777777" w:rsidR="00B0217B" w:rsidRDefault="00B0217B" w:rsidP="008D7941">
      <w:pPr>
        <w:tabs>
          <w:tab w:val="left" w:pos="1440"/>
          <w:tab w:val="left" w:pos="2160"/>
        </w:tabs>
        <w:jc w:val="both"/>
      </w:pPr>
    </w:p>
    <w:p w14:paraId="72BB0C87" w14:textId="7C0E79D6" w:rsidR="00CC29E7" w:rsidRDefault="00BF1B7F" w:rsidP="008D7941">
      <w:pPr>
        <w:tabs>
          <w:tab w:val="left" w:pos="1440"/>
          <w:tab w:val="left" w:pos="2160"/>
        </w:tabs>
        <w:jc w:val="both"/>
      </w:pPr>
      <w:r>
        <w:t xml:space="preserve">Chair Robinson reported that Resolution 2023-23 </w:t>
      </w:r>
      <w:r w:rsidR="00F8034C">
        <w:t>would approve an additional sig</w:t>
      </w:r>
      <w:r w:rsidR="006375F9">
        <w:t>n</w:t>
      </w:r>
      <w:r w:rsidR="00F8034C">
        <w:t xml:space="preserve">er on Zions Bank </w:t>
      </w:r>
      <w:r w:rsidR="00FD655E">
        <w:t>a</w:t>
      </w:r>
      <w:r w:rsidR="00F8034C">
        <w:t xml:space="preserve">ccounts.  </w:t>
      </w:r>
      <w:r w:rsidR="004D14A4">
        <w:t xml:space="preserve">Ms. Nielsen explained that </w:t>
      </w:r>
      <w:r w:rsidR="007C0735">
        <w:t xml:space="preserve">the CWC Board recently approved her as a </w:t>
      </w:r>
      <w:r w:rsidR="00687389">
        <w:t>signatory</w:t>
      </w:r>
      <w:r w:rsidR="007C0735">
        <w:t xml:space="preserve"> for the Zions Bank </w:t>
      </w:r>
      <w:r w:rsidR="00FD655E">
        <w:t>a</w:t>
      </w:r>
      <w:r w:rsidR="007C0735">
        <w:t xml:space="preserve">ccounts.  Now that there </w:t>
      </w:r>
      <w:r w:rsidR="006375F9">
        <w:t>i</w:t>
      </w:r>
      <w:r w:rsidR="007C0735">
        <w:t xml:space="preserve">s a </w:t>
      </w:r>
      <w:r w:rsidR="00584392">
        <w:t>Director of Operations, Ms. Kilpack also need</w:t>
      </w:r>
      <w:r w:rsidR="006375F9">
        <w:t>s</w:t>
      </w:r>
      <w:r w:rsidR="00584392">
        <w:t xml:space="preserve"> to have official access to the Zions Bank </w:t>
      </w:r>
      <w:r w:rsidR="00FD655E">
        <w:t>a</w:t>
      </w:r>
      <w:r w:rsidR="00584392">
        <w:t>ccounts</w:t>
      </w:r>
      <w:r w:rsidR="00F038AC">
        <w:t xml:space="preserve">.  This </w:t>
      </w:r>
      <w:r w:rsidR="006375F9">
        <w:t xml:space="preserve">will </w:t>
      </w:r>
      <w:r w:rsidR="00F038AC">
        <w:t xml:space="preserve">allow her to </w:t>
      </w:r>
      <w:r w:rsidR="00584392">
        <w:t xml:space="preserve">assist with the ongoing accounts payable done through </w:t>
      </w:r>
      <w:r w:rsidR="00EC202C">
        <w:t>the</w:t>
      </w:r>
      <w:r w:rsidR="00584392">
        <w:t xml:space="preserve"> online portal.</w:t>
      </w:r>
      <w:r w:rsidR="00426D02">
        <w:t xml:space="preserve">  </w:t>
      </w:r>
      <w:r w:rsidR="004F0793">
        <w:t xml:space="preserve">Mayor Silvestrini </w:t>
      </w:r>
      <w:r w:rsidR="00546B4E">
        <w:t xml:space="preserve">noted that </w:t>
      </w:r>
      <w:r w:rsidR="003768F2">
        <w:t xml:space="preserve">he </w:t>
      </w:r>
      <w:r w:rsidR="006375F9">
        <w:t xml:space="preserve">serves as </w:t>
      </w:r>
      <w:r w:rsidR="003768F2">
        <w:t xml:space="preserve">the Treasurer </w:t>
      </w:r>
      <w:r w:rsidR="004A4F72">
        <w:t xml:space="preserve">of the CWC.  </w:t>
      </w:r>
      <w:r w:rsidR="00546B4E">
        <w:t xml:space="preserve">Ms. Nielsen sent </w:t>
      </w:r>
      <w:r w:rsidR="004A4F72">
        <w:t xml:space="preserve">him </w:t>
      </w:r>
      <w:r w:rsidR="00546B4E">
        <w:t xml:space="preserve">copies of invoices </w:t>
      </w:r>
      <w:r w:rsidR="00F44C1E">
        <w:t>as well as</w:t>
      </w:r>
      <w:r w:rsidR="00546B4E">
        <w:t xml:space="preserve"> requests for authorization </w:t>
      </w:r>
      <w:r w:rsidR="003768F2">
        <w:t xml:space="preserve">for every payment </w:t>
      </w:r>
      <w:r w:rsidR="00D02045">
        <w:t xml:space="preserve">before </w:t>
      </w:r>
      <w:r w:rsidR="00E01709">
        <w:t>that</w:t>
      </w:r>
      <w:r w:rsidR="00D02045">
        <w:t xml:space="preserve"> payment was made.  </w:t>
      </w:r>
      <w:r w:rsidR="00D62149">
        <w:t xml:space="preserve">The accountant </w:t>
      </w:r>
      <w:r w:rsidR="00A63377">
        <w:t xml:space="preserve">for the organization </w:t>
      </w:r>
      <w:r w:rsidR="00D62149">
        <w:t xml:space="preserve">was copied on those as well.  </w:t>
      </w:r>
      <w:r w:rsidR="00841234">
        <w:t xml:space="preserve">Mayor Silvestrini noted that there were strong financial controls in place within the CWC.  </w:t>
      </w:r>
    </w:p>
    <w:p w14:paraId="76F616A8" w14:textId="77777777" w:rsidR="00CC29E7" w:rsidRDefault="00CC29E7" w:rsidP="008D7941">
      <w:pPr>
        <w:tabs>
          <w:tab w:val="left" w:pos="1440"/>
          <w:tab w:val="left" w:pos="2160"/>
        </w:tabs>
        <w:jc w:val="both"/>
      </w:pPr>
    </w:p>
    <w:p w14:paraId="25BA5EBE" w14:textId="4D578307" w:rsidR="004F0793" w:rsidRDefault="00CC29E7" w:rsidP="008D7941">
      <w:pPr>
        <w:tabs>
          <w:tab w:val="left" w:pos="1440"/>
          <w:tab w:val="left" w:pos="2160"/>
        </w:tabs>
        <w:jc w:val="both"/>
      </w:pPr>
      <w:r>
        <w:t xml:space="preserve">Ms. Nielsen discussed the process </w:t>
      </w:r>
      <w:r w:rsidR="00595121">
        <w:t>described by Mayor Silvestrini.  When the organization receive</w:t>
      </w:r>
      <w:r w:rsidR="00E675EE">
        <w:t>s</w:t>
      </w:r>
      <w:r w:rsidR="00595121">
        <w:t xml:space="preserve"> an invoice or a bill, the accountant, Dave Sanderson, </w:t>
      </w:r>
      <w:r w:rsidR="00100959">
        <w:t>sen</w:t>
      </w:r>
      <w:r w:rsidR="00E675EE">
        <w:t>ds it</w:t>
      </w:r>
      <w:r w:rsidR="00100959">
        <w:t xml:space="preserve"> to CWC Staff for review.  Once CWC Staff receive</w:t>
      </w:r>
      <w:r w:rsidR="00E675EE">
        <w:t>s it</w:t>
      </w:r>
      <w:r w:rsidR="00100959">
        <w:t xml:space="preserve">, it </w:t>
      </w:r>
      <w:r w:rsidR="00E675EE">
        <w:t>i</w:t>
      </w:r>
      <w:r w:rsidR="00100959">
        <w:t xml:space="preserve">s sent to the Treasurer for final approval.  </w:t>
      </w:r>
      <w:r w:rsidR="00E90318">
        <w:t xml:space="preserve">Once approved, </w:t>
      </w:r>
      <w:r w:rsidR="00100959">
        <w:t>CWC Staff then sen</w:t>
      </w:r>
      <w:r w:rsidR="00E675EE">
        <w:t>ds</w:t>
      </w:r>
      <w:r w:rsidR="00100959">
        <w:t xml:space="preserve"> it back to the </w:t>
      </w:r>
      <w:r w:rsidR="00E675EE">
        <w:t>A</w:t>
      </w:r>
      <w:r w:rsidR="00100959">
        <w:t xml:space="preserve">ccountant </w:t>
      </w:r>
      <w:r w:rsidR="00F934C7">
        <w:t xml:space="preserve">so the accountant </w:t>
      </w:r>
      <w:r w:rsidR="00E675EE">
        <w:t xml:space="preserve">can add it to </w:t>
      </w:r>
      <w:r w:rsidR="00F934C7">
        <w:t xml:space="preserve">the online payment portal.  </w:t>
      </w:r>
    </w:p>
    <w:p w14:paraId="3B60DB65" w14:textId="77777777" w:rsidR="00B0217B" w:rsidRDefault="00B0217B" w:rsidP="008D7941">
      <w:pPr>
        <w:tabs>
          <w:tab w:val="left" w:pos="1440"/>
          <w:tab w:val="left" w:pos="2160"/>
        </w:tabs>
        <w:jc w:val="both"/>
      </w:pPr>
    </w:p>
    <w:p w14:paraId="5C224128" w14:textId="32EA9F6E" w:rsidR="00F7383A" w:rsidRPr="000F5B9B" w:rsidRDefault="00F7383A" w:rsidP="008D7941">
      <w:pPr>
        <w:keepNext/>
        <w:keepLines/>
        <w:tabs>
          <w:tab w:val="left" w:pos="720"/>
          <w:tab w:val="left" w:pos="2160"/>
        </w:tabs>
        <w:jc w:val="both"/>
      </w:pPr>
      <w:r w:rsidRPr="00BC423D">
        <w:rPr>
          <w:b/>
          <w:bCs/>
        </w:rPr>
        <w:t xml:space="preserve">MOTION:  </w:t>
      </w:r>
      <w:r>
        <w:t>Mayor Silvestrini</w:t>
      </w:r>
      <w:r w:rsidRPr="00BC423D">
        <w:t xml:space="preserve"> moved</w:t>
      </w:r>
      <w:r>
        <w:t xml:space="preserve"> to APPROVE </w:t>
      </w:r>
      <w:r w:rsidR="005E2418">
        <w:t>Resolution 2023-23 – Approving an Additional Signer on Zions Banks Accounts</w:t>
      </w:r>
      <w:r>
        <w:t xml:space="preserve">.  Mayor </w:t>
      </w:r>
      <w:r w:rsidR="001451A6">
        <w:t>Knopp</w:t>
      </w:r>
      <w:r w:rsidRPr="00BC423D">
        <w:t xml:space="preserve"> seconded the motion.  The motion passed with the unanimous consent of the </w:t>
      </w:r>
      <w:r>
        <w:t>Board</w:t>
      </w:r>
      <w:r w:rsidRPr="00BC423D">
        <w:t>.</w:t>
      </w:r>
    </w:p>
    <w:p w14:paraId="5393BC0F" w14:textId="77777777" w:rsidR="00B0217B" w:rsidRPr="00B0217B" w:rsidRDefault="00B0217B" w:rsidP="008D7941">
      <w:pPr>
        <w:tabs>
          <w:tab w:val="left" w:pos="1440"/>
          <w:tab w:val="left" w:pos="2160"/>
        </w:tabs>
        <w:jc w:val="both"/>
      </w:pPr>
    </w:p>
    <w:p w14:paraId="356A1D42" w14:textId="4DC1C18F" w:rsidR="00B0217B" w:rsidRPr="00B0217B" w:rsidRDefault="00B0217B" w:rsidP="008D7941">
      <w:pPr>
        <w:pStyle w:val="ListParagraph"/>
        <w:numPr>
          <w:ilvl w:val="0"/>
          <w:numId w:val="27"/>
        </w:numPr>
        <w:tabs>
          <w:tab w:val="left" w:pos="1440"/>
          <w:tab w:val="left" w:pos="2160"/>
        </w:tabs>
        <w:ind w:hanging="720"/>
        <w:jc w:val="both"/>
        <w:rPr>
          <w:b/>
          <w:bCs/>
          <w:u w:val="single"/>
        </w:rPr>
      </w:pPr>
      <w:r w:rsidRPr="00B0217B">
        <w:rPr>
          <w:b/>
          <w:bCs/>
          <w:u w:val="single"/>
        </w:rPr>
        <w:t xml:space="preserve">Consideration of Resolution 2023-15 </w:t>
      </w:r>
      <w:r w:rsidR="003F335A">
        <w:rPr>
          <w:b/>
          <w:bCs/>
          <w:u w:val="single"/>
        </w:rPr>
        <w:t xml:space="preserve">- </w:t>
      </w:r>
      <w:r w:rsidRPr="00B0217B">
        <w:rPr>
          <w:b/>
          <w:bCs/>
          <w:u w:val="single"/>
        </w:rPr>
        <w:t xml:space="preserve">Expressing Opposition to </w:t>
      </w:r>
      <w:r w:rsidR="004F0DD2">
        <w:rPr>
          <w:b/>
          <w:bCs/>
          <w:u w:val="single"/>
        </w:rPr>
        <w:t>t</w:t>
      </w:r>
      <w:r w:rsidRPr="00B0217B">
        <w:rPr>
          <w:b/>
          <w:bCs/>
          <w:u w:val="single"/>
        </w:rPr>
        <w:t xml:space="preserve">he Proposed I-80 South Quarry Open-Pit Mine. </w:t>
      </w:r>
    </w:p>
    <w:p w14:paraId="795F37D9" w14:textId="77777777" w:rsidR="008647FD" w:rsidRDefault="008647FD" w:rsidP="008D7941">
      <w:pPr>
        <w:tabs>
          <w:tab w:val="left" w:pos="1440"/>
          <w:tab w:val="left" w:pos="2160"/>
        </w:tabs>
        <w:jc w:val="both"/>
      </w:pPr>
    </w:p>
    <w:p w14:paraId="2EFA475C" w14:textId="5BF6E66E" w:rsidR="00B0217B" w:rsidRDefault="00320328" w:rsidP="008D7941">
      <w:pPr>
        <w:tabs>
          <w:tab w:val="left" w:pos="1440"/>
          <w:tab w:val="left" w:pos="2160"/>
        </w:tabs>
        <w:jc w:val="both"/>
      </w:pPr>
      <w:r>
        <w:t xml:space="preserve">Chair Robinson reported that the </w:t>
      </w:r>
      <w:r w:rsidR="00E675EE">
        <w:t xml:space="preserve">above </w:t>
      </w:r>
      <w:r>
        <w:t xml:space="preserve">Resolution was brought forward during the last CWC Board Meeting.  It was tabled at that time as there was a desire to obtain additional information from the Utah Department of Air Quality.  Ms. Nielsen made efforts to reach out to the Utah Department of Air Quality so </w:t>
      </w:r>
      <w:r w:rsidR="00C378E8">
        <w:t>a representative</w:t>
      </w:r>
      <w:r>
        <w:t xml:space="preserve"> could share information with the CWC Board.  For a time, there was an official committed to sharing information about the Utah Department of Air Quality process.  However, approximately one week ago, the Utah Department of Air Quality decided that it was not appropriate to present.  </w:t>
      </w:r>
      <w:r w:rsidR="0005358D">
        <w:t>It was no</w:t>
      </w:r>
      <w:r w:rsidR="00700D64">
        <w:t>w</w:t>
      </w:r>
      <w:r w:rsidR="0005358D">
        <w:t xml:space="preserve"> time to determine whether the Resolution should move forward.  </w:t>
      </w:r>
    </w:p>
    <w:p w14:paraId="2E13E443" w14:textId="77777777" w:rsidR="00E162D8" w:rsidRDefault="00E162D8" w:rsidP="008D7941">
      <w:pPr>
        <w:tabs>
          <w:tab w:val="left" w:pos="1440"/>
          <w:tab w:val="left" w:pos="2160"/>
        </w:tabs>
        <w:jc w:val="both"/>
      </w:pPr>
    </w:p>
    <w:p w14:paraId="07A97B69" w14:textId="200CEB10" w:rsidR="00E315B6" w:rsidRDefault="00E162D8" w:rsidP="008D7941">
      <w:pPr>
        <w:tabs>
          <w:tab w:val="left" w:pos="1440"/>
          <w:tab w:val="left" w:pos="2160"/>
        </w:tabs>
        <w:jc w:val="both"/>
      </w:pPr>
      <w:r>
        <w:t xml:space="preserve">Chair Robinson pointed out that the comment period for the Utah Department of Air Quality process had already passed.  The Resolution would </w:t>
      </w:r>
      <w:proofErr w:type="gramStart"/>
      <w:r w:rsidR="00D7272A">
        <w:t>essentially send</w:t>
      </w:r>
      <w:proofErr w:type="gramEnd"/>
      <w:r w:rsidR="00D7272A">
        <w:t xml:space="preserve"> a message</w:t>
      </w:r>
      <w:r>
        <w:t xml:space="preserve">.  He asked how CWC Board Members felt about the Resolution.  Mayor Silvestrini </w:t>
      </w:r>
      <w:r w:rsidR="00D97BD8">
        <w:t xml:space="preserve">was familiar with this matter because </w:t>
      </w:r>
      <w:r w:rsidR="00D7272A">
        <w:t xml:space="preserve">Millcreek </w:t>
      </w:r>
      <w:r w:rsidR="00D97BD8">
        <w:t>ha</w:t>
      </w:r>
      <w:r w:rsidR="001C1F42">
        <w:t>s</w:t>
      </w:r>
      <w:r w:rsidR="00D97BD8">
        <w:t xml:space="preserve"> been active in opposing the mine.  There </w:t>
      </w:r>
      <w:r w:rsidR="001C1F42">
        <w:t>i</w:t>
      </w:r>
      <w:r w:rsidR="00D97BD8">
        <w:t>s an existing quarry that generate</w:t>
      </w:r>
      <w:r w:rsidR="001C1F42">
        <w:t>s</w:t>
      </w:r>
      <w:r w:rsidR="00D97BD8">
        <w:t xml:space="preserve"> a significant amount of dust</w:t>
      </w:r>
      <w:r w:rsidR="004611C9">
        <w:t xml:space="preserve">, which </w:t>
      </w:r>
      <w:r w:rsidR="001C1F42">
        <w:t xml:space="preserve">blows </w:t>
      </w:r>
      <w:r w:rsidR="00D97BD8">
        <w:t xml:space="preserve">down Parleys Canyon.  The problem </w:t>
      </w:r>
      <w:r w:rsidR="001C1F42">
        <w:t>i</w:t>
      </w:r>
      <w:r w:rsidR="00D97BD8">
        <w:t xml:space="preserve">s that there </w:t>
      </w:r>
      <w:r w:rsidR="001C1F42">
        <w:t>i</w:t>
      </w:r>
      <w:r w:rsidR="00D97BD8">
        <w:t xml:space="preserve">s no provision </w:t>
      </w:r>
      <w:r w:rsidR="00E315B6">
        <w:t>to mitigate</w:t>
      </w:r>
      <w:r w:rsidR="00D97BD8">
        <w:t xml:space="preserve"> fugitive dust when prevailing wind speeds exceed 25 miles per hour.  </w:t>
      </w:r>
      <w:r w:rsidR="00AB1391">
        <w:t xml:space="preserve">Those wind speeds </w:t>
      </w:r>
      <w:r w:rsidR="001C1F42">
        <w:t>a</w:t>
      </w:r>
      <w:r w:rsidR="00AB1391">
        <w:t xml:space="preserve">re </w:t>
      </w:r>
      <w:proofErr w:type="gramStart"/>
      <w:r w:rsidR="00AB1391">
        <w:t>not uncommon</w:t>
      </w:r>
      <w:proofErr w:type="gramEnd"/>
      <w:r w:rsidR="00AB1391">
        <w:t xml:space="preserve"> in Parleys Canyon.  </w:t>
      </w:r>
      <w:r w:rsidR="00B24354">
        <w:t>Millcreek was concerned about the addition of an even larger open</w:t>
      </w:r>
      <w:r w:rsidR="00964043">
        <w:t xml:space="preserve"> </w:t>
      </w:r>
      <w:r w:rsidR="00B24354">
        <w:t xml:space="preserve">pit gravel mine in Parleys Canyon on the other side of the I-80 freeway.  </w:t>
      </w:r>
    </w:p>
    <w:p w14:paraId="068EDD55" w14:textId="77777777" w:rsidR="00E315B6" w:rsidRDefault="00E315B6" w:rsidP="008D7941">
      <w:pPr>
        <w:tabs>
          <w:tab w:val="left" w:pos="1440"/>
          <w:tab w:val="left" w:pos="2160"/>
        </w:tabs>
        <w:jc w:val="both"/>
      </w:pPr>
    </w:p>
    <w:p w14:paraId="4EBE5066" w14:textId="19198C2C" w:rsidR="00E162D8" w:rsidRDefault="00B24354" w:rsidP="008D7941">
      <w:pPr>
        <w:tabs>
          <w:tab w:val="left" w:pos="1440"/>
          <w:tab w:val="left" w:pos="2160"/>
        </w:tabs>
        <w:jc w:val="both"/>
      </w:pPr>
      <w:r>
        <w:t xml:space="preserve">In terms of the process, </w:t>
      </w:r>
      <w:r w:rsidR="00165733">
        <w:t xml:space="preserve">the Utah Department of Air Quality issued </w:t>
      </w:r>
      <w:r w:rsidR="00610258">
        <w:t xml:space="preserve">a </w:t>
      </w:r>
      <w:r w:rsidR="00165733">
        <w:t xml:space="preserve">notice that it would preliminarily approve an Air Quality Permit and then opened the matter for public comment.  </w:t>
      </w:r>
      <w:r w:rsidR="002B3762">
        <w:t>The public comment period was over</w:t>
      </w:r>
      <w:r w:rsidR="004611C9">
        <w:t>.  T</w:t>
      </w:r>
      <w:r w:rsidR="002B3762">
        <w:t xml:space="preserve">he City of Millcreek collaborated with others to submit a comment opposing the issuance of the permit.  That comment included </w:t>
      </w:r>
      <w:r w:rsidR="004611C9">
        <w:t>information</w:t>
      </w:r>
      <w:r w:rsidR="002B3762">
        <w:t xml:space="preserve"> that demonstrated the inadequacy of the analysis done by the Utah Department of Air Quality.  </w:t>
      </w:r>
      <w:r w:rsidR="007A0695">
        <w:t xml:space="preserve">He understood the reluctance of the Utah Department of Air Quality </w:t>
      </w:r>
      <w:r w:rsidR="007A4690">
        <w:t xml:space="preserve">to attend a CWC Board Meeting, as they were still evaluating </w:t>
      </w:r>
      <w:r w:rsidR="004611C9">
        <w:t xml:space="preserve">all of </w:t>
      </w:r>
      <w:r w:rsidR="007A4690">
        <w:t xml:space="preserve">the comments that were received.  He believed approximately 1,400 comments were </w:t>
      </w:r>
      <w:r w:rsidR="004611C9">
        <w:t>submitted</w:t>
      </w:r>
      <w:r w:rsidR="007A4690">
        <w:t xml:space="preserve">.  </w:t>
      </w:r>
    </w:p>
    <w:p w14:paraId="7E1A596F" w14:textId="77777777" w:rsidR="00E315B6" w:rsidRDefault="00E315B6" w:rsidP="008D7941">
      <w:pPr>
        <w:tabs>
          <w:tab w:val="left" w:pos="1440"/>
          <w:tab w:val="left" w:pos="2160"/>
        </w:tabs>
        <w:jc w:val="both"/>
      </w:pPr>
    </w:p>
    <w:p w14:paraId="18CBBC1C" w14:textId="4594AA47" w:rsidR="00E315B6" w:rsidRDefault="00E315B6" w:rsidP="008D7941">
      <w:pPr>
        <w:tabs>
          <w:tab w:val="left" w:pos="1440"/>
          <w:tab w:val="left" w:pos="2160"/>
        </w:tabs>
        <w:jc w:val="both"/>
      </w:pPr>
      <w:r>
        <w:t xml:space="preserve">Mayor </w:t>
      </w:r>
      <w:r w:rsidR="00964043">
        <w:t xml:space="preserve">Silvestrini thought the open pit gravel mine was </w:t>
      </w:r>
      <w:proofErr w:type="gramStart"/>
      <w:r w:rsidR="00964043">
        <w:t>an important issue</w:t>
      </w:r>
      <w:proofErr w:type="gramEnd"/>
      <w:r w:rsidR="00964043">
        <w:t xml:space="preserve"> for the CWC </w:t>
      </w:r>
      <w:r w:rsidR="005839CB">
        <w:t xml:space="preserve">to </w:t>
      </w:r>
      <w:r w:rsidR="00972C52">
        <w:t>discuss</w:t>
      </w:r>
      <w:r w:rsidR="005839CB">
        <w:t xml:space="preserve">.  Parleys Canyon </w:t>
      </w:r>
      <w:r w:rsidR="001C1F42">
        <w:t>i</w:t>
      </w:r>
      <w:r w:rsidR="005839CB">
        <w:t>s part of the CWC area of interest</w:t>
      </w:r>
      <w:r w:rsidR="00B342F9">
        <w:t xml:space="preserve"> and </w:t>
      </w:r>
      <w:r w:rsidR="00972C52">
        <w:t>the</w:t>
      </w:r>
      <w:r w:rsidR="00B342F9">
        <w:t xml:space="preserve"> </w:t>
      </w:r>
      <w:r w:rsidR="005839CB">
        <w:t xml:space="preserve">mine </w:t>
      </w:r>
      <w:r w:rsidR="006E6C29">
        <w:t xml:space="preserve">will </w:t>
      </w:r>
      <w:r w:rsidR="005839CB">
        <w:t xml:space="preserve">radically disturb the land.  </w:t>
      </w:r>
      <w:r w:rsidR="00F84F7E">
        <w:t xml:space="preserve">There </w:t>
      </w:r>
      <w:r w:rsidR="006E6C29">
        <w:t>a</w:t>
      </w:r>
      <w:r w:rsidR="00F84F7E">
        <w:t xml:space="preserve">re </w:t>
      </w:r>
      <w:proofErr w:type="gramStart"/>
      <w:r w:rsidR="00F84F7E">
        <w:t>a lot of</w:t>
      </w:r>
      <w:proofErr w:type="gramEnd"/>
      <w:r w:rsidR="00F84F7E">
        <w:t xml:space="preserve"> air quality concerns already and adding another issue on the east side of the valley would </w:t>
      </w:r>
      <w:r w:rsidR="002D1CE2">
        <w:t>only complicate th</w:t>
      </w:r>
      <w:r w:rsidR="00470FAD">
        <w:t xml:space="preserve">ings further </w:t>
      </w:r>
      <w:r w:rsidR="002D1CE2">
        <w:t xml:space="preserve">and jeopardize the health and safety of residents.  </w:t>
      </w:r>
      <w:r w:rsidR="00B6350F">
        <w:t xml:space="preserve">Mayor Silvestrini </w:t>
      </w:r>
      <w:r w:rsidR="00AA1029">
        <w:t>reported that Millcreek</w:t>
      </w:r>
      <w:r w:rsidR="00470FAD">
        <w:t>,</w:t>
      </w:r>
      <w:r w:rsidR="00AA1029">
        <w:t xml:space="preserve"> along with </w:t>
      </w:r>
      <w:proofErr w:type="gramStart"/>
      <w:r w:rsidR="00AA1029">
        <w:t>some</w:t>
      </w:r>
      <w:proofErr w:type="gramEnd"/>
      <w:r w:rsidR="00AA1029">
        <w:t xml:space="preserve"> other stakeholders</w:t>
      </w:r>
      <w:r w:rsidR="00470FAD">
        <w:t>,</w:t>
      </w:r>
      <w:r w:rsidR="00AA1029">
        <w:t xml:space="preserve"> </w:t>
      </w:r>
      <w:r w:rsidR="00713F2B">
        <w:t>would</w:t>
      </w:r>
      <w:r w:rsidR="00AA1029">
        <w:t xml:space="preserve"> </w:t>
      </w:r>
      <w:r w:rsidR="00432057">
        <w:t>invite</w:t>
      </w:r>
      <w:r w:rsidR="00AA1029">
        <w:t xml:space="preserve"> Granite Construction and their Environmental Sustainability Committee to visit the location </w:t>
      </w:r>
      <w:r w:rsidR="00470FAD">
        <w:t>to</w:t>
      </w:r>
      <w:r w:rsidR="00AA1029">
        <w:t xml:space="preserve"> make sure all involved understood the </w:t>
      </w:r>
      <w:r w:rsidR="00F11124">
        <w:t xml:space="preserve">impact the mine would have on the airshed.  </w:t>
      </w:r>
      <w:r w:rsidR="00E77602">
        <w:t>Having a letter from the CWC</w:t>
      </w:r>
      <w:r w:rsidR="00AC746A">
        <w:t xml:space="preserve">, like the Resolution that had been </w:t>
      </w:r>
      <w:r w:rsidR="00907B59">
        <w:t>drafted</w:t>
      </w:r>
      <w:r w:rsidR="00AC746A">
        <w:t>,</w:t>
      </w:r>
      <w:r w:rsidR="00E77602">
        <w:t xml:space="preserve"> would be useful to present </w:t>
      </w:r>
      <w:r w:rsidR="009A7CD8">
        <w:t xml:space="preserve">to them at that time.  </w:t>
      </w:r>
    </w:p>
    <w:p w14:paraId="38A245AF" w14:textId="77777777" w:rsidR="00221024" w:rsidRDefault="00221024" w:rsidP="008D7941">
      <w:pPr>
        <w:tabs>
          <w:tab w:val="left" w:pos="1440"/>
          <w:tab w:val="left" w:pos="2160"/>
        </w:tabs>
        <w:jc w:val="both"/>
      </w:pPr>
    </w:p>
    <w:p w14:paraId="5A796C4C" w14:textId="00DB8813" w:rsidR="00221024" w:rsidRDefault="0003257F" w:rsidP="008D7941">
      <w:pPr>
        <w:tabs>
          <w:tab w:val="left" w:pos="1440"/>
          <w:tab w:val="left" w:pos="2160"/>
        </w:tabs>
        <w:jc w:val="both"/>
      </w:pPr>
      <w:r>
        <w:t>Mayor Weichers</w:t>
      </w:r>
      <w:r w:rsidR="00534005">
        <w:t xml:space="preserve"> asked about final approval.  Mayor Silvestrini reported that approval </w:t>
      </w:r>
      <w:r w:rsidR="006E6C29">
        <w:t>was</w:t>
      </w:r>
      <w:r w:rsidR="00534005">
        <w:t xml:space="preserve"> issued for a small mine operation subject to </w:t>
      </w:r>
      <w:proofErr w:type="gramStart"/>
      <w:r w:rsidR="00534005">
        <w:t>a number of</w:t>
      </w:r>
      <w:proofErr w:type="gramEnd"/>
      <w:r w:rsidR="00534005">
        <w:t xml:space="preserve"> criteria, which included the issuance of an Air Quality Permit.  There were still </w:t>
      </w:r>
      <w:proofErr w:type="gramStart"/>
      <w:r w:rsidR="00534005">
        <w:t>some</w:t>
      </w:r>
      <w:proofErr w:type="gramEnd"/>
      <w:r w:rsidR="00534005">
        <w:t xml:space="preserve"> questions about whether the zoning of the property would permit that kind of operation.  There was litigation with respect to that between the applicant and Salt Lake County.  The latter was the zoning authority in the area.  The land in question </w:t>
      </w:r>
      <w:r w:rsidR="00BB5578">
        <w:t xml:space="preserve">falls </w:t>
      </w:r>
      <w:r w:rsidR="00534005">
        <w:t>within the Salt Lake County</w:t>
      </w:r>
      <w:r w:rsidR="00534005" w:rsidRPr="00534005">
        <w:t xml:space="preserve"> Foothills Canyons Overlay Zone (</w:t>
      </w:r>
      <w:r w:rsidR="00534005">
        <w:t>“</w:t>
      </w:r>
      <w:r w:rsidR="00534005" w:rsidRPr="00534005">
        <w:t>FCOZ</w:t>
      </w:r>
      <w:r w:rsidR="00534005">
        <w:t>”</w:t>
      </w:r>
      <w:r w:rsidR="00534005" w:rsidRPr="00534005">
        <w:t>)</w:t>
      </w:r>
      <w:r w:rsidR="00534005">
        <w:t xml:space="preserve">.  </w:t>
      </w:r>
      <w:r w:rsidR="00BD50D3">
        <w:t xml:space="preserve">There were also issues with respect to the availability of water for the operation.  </w:t>
      </w:r>
      <w:r w:rsidR="00D11F1D">
        <w:t xml:space="preserve">He </w:t>
      </w:r>
      <w:r w:rsidR="00844F29">
        <w:t>noted</w:t>
      </w:r>
      <w:r w:rsidR="00D11F1D">
        <w:t xml:space="preserve"> that there were other approvals that </w:t>
      </w:r>
      <w:r w:rsidR="008C151C">
        <w:t>were needed</w:t>
      </w:r>
      <w:r w:rsidR="00D11F1D">
        <w:t xml:space="preserve">, but the </w:t>
      </w:r>
      <w:r w:rsidR="00061CB6">
        <w:t xml:space="preserve">Utah Department of Air Quality </w:t>
      </w:r>
      <w:r w:rsidR="00470FAD">
        <w:t>issue</w:t>
      </w:r>
      <w:r w:rsidR="00061CB6">
        <w:t xml:space="preserve"> was</w:t>
      </w:r>
      <w:r w:rsidR="00470FAD">
        <w:t xml:space="preserve"> the one</w:t>
      </w:r>
      <w:r w:rsidR="00061CB6">
        <w:t xml:space="preserve"> currently being considered.</w:t>
      </w:r>
    </w:p>
    <w:p w14:paraId="5A5AFFA1" w14:textId="77777777" w:rsidR="00B0217B" w:rsidRDefault="00B0217B" w:rsidP="008D7941">
      <w:pPr>
        <w:tabs>
          <w:tab w:val="left" w:pos="1440"/>
          <w:tab w:val="left" w:pos="2160"/>
        </w:tabs>
        <w:jc w:val="both"/>
      </w:pPr>
    </w:p>
    <w:p w14:paraId="7DC35A5B" w14:textId="0E26CC7F" w:rsidR="001F4068" w:rsidRPr="000F5B9B" w:rsidRDefault="00F7383A" w:rsidP="008D7941">
      <w:pPr>
        <w:keepNext/>
        <w:keepLines/>
        <w:tabs>
          <w:tab w:val="left" w:pos="720"/>
          <w:tab w:val="left" w:pos="2160"/>
        </w:tabs>
        <w:jc w:val="both"/>
      </w:pPr>
      <w:r w:rsidRPr="00BC423D">
        <w:rPr>
          <w:b/>
          <w:bCs/>
        </w:rPr>
        <w:t xml:space="preserve">MOTION:  </w:t>
      </w:r>
      <w:r>
        <w:t xml:space="preserve">Mayor </w:t>
      </w:r>
      <w:r w:rsidR="00D92F23">
        <w:t>Mendenhall</w:t>
      </w:r>
      <w:r w:rsidRPr="00BC423D">
        <w:t xml:space="preserve"> moved</w:t>
      </w:r>
      <w:r>
        <w:t xml:space="preserve"> to APPROVE </w:t>
      </w:r>
      <w:r w:rsidR="00F31A87">
        <w:t>Resolution 2023-15 – Expressing Opposition to the Proposed I-80 South Quarry Open-Pit Mine</w:t>
      </w:r>
      <w:r>
        <w:t xml:space="preserve">.  Mayor </w:t>
      </w:r>
      <w:r w:rsidR="001F33B0">
        <w:t>Silvestrini</w:t>
      </w:r>
      <w:r w:rsidRPr="00BC423D">
        <w:t xml:space="preserve"> seconded the motion.  The motion passed with the unanimous consent of the </w:t>
      </w:r>
      <w:r>
        <w:t>Board</w:t>
      </w:r>
      <w:r w:rsidRPr="00BC423D">
        <w:t>.</w:t>
      </w:r>
    </w:p>
    <w:p w14:paraId="72FDA0BE" w14:textId="77777777" w:rsidR="008647FD" w:rsidRPr="008647FD" w:rsidRDefault="008647FD" w:rsidP="008D7941">
      <w:pPr>
        <w:tabs>
          <w:tab w:val="left" w:pos="1440"/>
          <w:tab w:val="left" w:pos="2160"/>
        </w:tabs>
        <w:jc w:val="both"/>
        <w:rPr>
          <w:bCs/>
        </w:rPr>
      </w:pPr>
    </w:p>
    <w:p w14:paraId="68507A59" w14:textId="7D95C911" w:rsidR="00E112F4" w:rsidRDefault="00E112F4" w:rsidP="008D7941">
      <w:pPr>
        <w:tabs>
          <w:tab w:val="left" w:pos="1440"/>
          <w:tab w:val="left" w:pos="2160"/>
        </w:tabs>
        <w:jc w:val="both"/>
        <w:rPr>
          <w:b/>
          <w:u w:val="single"/>
        </w:rPr>
      </w:pPr>
      <w:r w:rsidRPr="00E112F4">
        <w:rPr>
          <w:b/>
          <w:u w:val="single"/>
        </w:rPr>
        <w:t xml:space="preserve">STAKEHOLDERS COUNCIL UPDATE </w:t>
      </w:r>
    </w:p>
    <w:p w14:paraId="390DD246" w14:textId="77777777" w:rsidR="00086A4A" w:rsidRPr="00E112F4" w:rsidRDefault="00086A4A" w:rsidP="008D7941">
      <w:pPr>
        <w:tabs>
          <w:tab w:val="left" w:pos="1440"/>
          <w:tab w:val="left" w:pos="2160"/>
        </w:tabs>
        <w:jc w:val="both"/>
        <w:rPr>
          <w:b/>
          <w:u w:val="single"/>
        </w:rPr>
      </w:pPr>
    </w:p>
    <w:p w14:paraId="00ABE65F" w14:textId="65BDDEB8" w:rsidR="00E112F4" w:rsidRDefault="00E112F4" w:rsidP="008D7941">
      <w:pPr>
        <w:pStyle w:val="ListParagraph"/>
        <w:numPr>
          <w:ilvl w:val="0"/>
          <w:numId w:val="31"/>
        </w:numPr>
        <w:tabs>
          <w:tab w:val="left" w:pos="1440"/>
          <w:tab w:val="left" w:pos="2160"/>
        </w:tabs>
        <w:ind w:hanging="720"/>
        <w:jc w:val="both"/>
        <w:rPr>
          <w:b/>
          <w:bCs/>
          <w:u w:val="single"/>
        </w:rPr>
      </w:pPr>
      <w:r w:rsidRPr="00E112F4">
        <w:rPr>
          <w:b/>
          <w:bCs/>
          <w:u w:val="single"/>
        </w:rPr>
        <w:t xml:space="preserve">Stakeholders Council </w:t>
      </w:r>
      <w:r w:rsidR="001F4068">
        <w:rPr>
          <w:b/>
          <w:bCs/>
          <w:u w:val="single"/>
        </w:rPr>
        <w:t>L</w:t>
      </w:r>
      <w:r w:rsidRPr="00E112F4">
        <w:rPr>
          <w:b/>
          <w:bCs/>
          <w:u w:val="single"/>
        </w:rPr>
        <w:t xml:space="preserve">eaders John Knoblock and Carl Fisher will </w:t>
      </w:r>
      <w:r w:rsidR="005C06D8">
        <w:rPr>
          <w:b/>
          <w:bCs/>
          <w:u w:val="single"/>
        </w:rPr>
        <w:t>P</w:t>
      </w:r>
      <w:r w:rsidRPr="00E112F4">
        <w:rPr>
          <w:b/>
          <w:bCs/>
          <w:u w:val="single"/>
        </w:rPr>
        <w:t xml:space="preserve">rovide an </w:t>
      </w:r>
      <w:r w:rsidR="005C06D8">
        <w:rPr>
          <w:b/>
          <w:bCs/>
          <w:u w:val="single"/>
        </w:rPr>
        <w:t>U</w:t>
      </w:r>
      <w:r w:rsidRPr="00E112F4">
        <w:rPr>
          <w:b/>
          <w:bCs/>
          <w:u w:val="single"/>
        </w:rPr>
        <w:t xml:space="preserve">pdate on the </w:t>
      </w:r>
      <w:r w:rsidR="005C06D8">
        <w:rPr>
          <w:b/>
          <w:bCs/>
          <w:u w:val="single"/>
        </w:rPr>
        <w:t>A</w:t>
      </w:r>
      <w:r w:rsidRPr="00E112F4">
        <w:rPr>
          <w:b/>
          <w:bCs/>
          <w:u w:val="single"/>
        </w:rPr>
        <w:t xml:space="preserve">ctivities of the Stakeholders Council. </w:t>
      </w:r>
    </w:p>
    <w:p w14:paraId="08803477" w14:textId="77777777" w:rsidR="00E112F4" w:rsidRDefault="00E112F4" w:rsidP="008D7941">
      <w:pPr>
        <w:pStyle w:val="ListParagraph"/>
        <w:tabs>
          <w:tab w:val="left" w:pos="1440"/>
          <w:tab w:val="left" w:pos="2160"/>
        </w:tabs>
        <w:jc w:val="both"/>
        <w:rPr>
          <w:b/>
          <w:bCs/>
          <w:u w:val="single"/>
        </w:rPr>
      </w:pPr>
    </w:p>
    <w:p w14:paraId="727298B9" w14:textId="46F674C8" w:rsidR="00E112F4" w:rsidRPr="00E112F4" w:rsidRDefault="00E112F4" w:rsidP="008D7941">
      <w:pPr>
        <w:pStyle w:val="ListParagraph"/>
        <w:numPr>
          <w:ilvl w:val="0"/>
          <w:numId w:val="32"/>
        </w:numPr>
        <w:tabs>
          <w:tab w:val="left" w:pos="1440"/>
          <w:tab w:val="left" w:pos="2160"/>
        </w:tabs>
        <w:ind w:left="1440" w:hanging="720"/>
        <w:jc w:val="both"/>
        <w:rPr>
          <w:b/>
          <w:bCs/>
          <w:u w:val="single"/>
        </w:rPr>
      </w:pPr>
      <w:r w:rsidRPr="00E112F4">
        <w:rPr>
          <w:b/>
          <w:bCs/>
          <w:u w:val="single"/>
        </w:rPr>
        <w:t xml:space="preserve">The Stakeholders Council </w:t>
      </w:r>
      <w:r w:rsidR="009A1EC9">
        <w:rPr>
          <w:b/>
          <w:bCs/>
          <w:u w:val="single"/>
        </w:rPr>
        <w:t>C</w:t>
      </w:r>
      <w:r w:rsidRPr="00E112F4">
        <w:rPr>
          <w:b/>
          <w:bCs/>
          <w:u w:val="single"/>
        </w:rPr>
        <w:t xml:space="preserve">onvened on Monday, September 25th. </w:t>
      </w:r>
    </w:p>
    <w:p w14:paraId="3159DCBB" w14:textId="77777777" w:rsidR="00E112F4" w:rsidRPr="00E112F4" w:rsidRDefault="00E112F4" w:rsidP="008D7941">
      <w:pPr>
        <w:autoSpaceDE w:val="0"/>
        <w:autoSpaceDN w:val="0"/>
        <w:adjustRightInd w:val="0"/>
        <w:jc w:val="both"/>
        <w:rPr>
          <w:rFonts w:ascii="Calibri Light" w:eastAsia="Calibri" w:hAnsi="Calibri Light" w:cs="Calibri Light"/>
          <w:color w:val="000000"/>
          <w:sz w:val="22"/>
          <w:szCs w:val="22"/>
        </w:rPr>
      </w:pPr>
    </w:p>
    <w:p w14:paraId="6C06DCD9" w14:textId="7673D730" w:rsidR="008647FD" w:rsidRDefault="00C86AD7" w:rsidP="008D7941">
      <w:pPr>
        <w:tabs>
          <w:tab w:val="left" w:pos="1440"/>
          <w:tab w:val="left" w:pos="2160"/>
        </w:tabs>
        <w:jc w:val="both"/>
        <w:rPr>
          <w:bCs/>
        </w:rPr>
      </w:pPr>
      <w:r>
        <w:rPr>
          <w:bCs/>
        </w:rPr>
        <w:t>Stakeholders Council</w:t>
      </w:r>
      <w:r w:rsidR="00E06CF8">
        <w:rPr>
          <w:bCs/>
        </w:rPr>
        <w:t xml:space="preserve"> </w:t>
      </w:r>
      <w:r w:rsidR="00E06CF8">
        <w:rPr>
          <w:bCs/>
        </w:rPr>
        <w:t>Co-Chair</w:t>
      </w:r>
      <w:r>
        <w:rPr>
          <w:bCs/>
        </w:rPr>
        <w:t xml:space="preserve">, Carl Fisher, was present to share information with the CWC Board.  </w:t>
      </w:r>
      <w:r w:rsidR="00145C30">
        <w:rPr>
          <w:bCs/>
        </w:rPr>
        <w:t xml:space="preserve">He thanked </w:t>
      </w:r>
      <w:r w:rsidR="00E06CF8">
        <w:rPr>
          <w:bCs/>
        </w:rPr>
        <w:t xml:space="preserve">the </w:t>
      </w:r>
      <w:r w:rsidR="00470FAD">
        <w:rPr>
          <w:bCs/>
        </w:rPr>
        <w:t>Board Members</w:t>
      </w:r>
      <w:r w:rsidR="00145C30">
        <w:rPr>
          <w:bCs/>
        </w:rPr>
        <w:t xml:space="preserve"> for approving Resolution 2023-15.  It was important for different entities to weigh in on the proposed mine as it posed </w:t>
      </w:r>
      <w:proofErr w:type="gramStart"/>
      <w:r w:rsidR="00145C30">
        <w:rPr>
          <w:bCs/>
        </w:rPr>
        <w:t>a number of</w:t>
      </w:r>
      <w:proofErr w:type="gramEnd"/>
      <w:r w:rsidR="00145C30">
        <w:rPr>
          <w:bCs/>
        </w:rPr>
        <w:t xml:space="preserve"> threats to </w:t>
      </w:r>
      <w:r w:rsidR="00470FAD">
        <w:rPr>
          <w:bCs/>
        </w:rPr>
        <w:t>nearby</w:t>
      </w:r>
      <w:r w:rsidR="00145C30">
        <w:rPr>
          <w:bCs/>
        </w:rPr>
        <w:t xml:space="preserve"> communities</w:t>
      </w:r>
      <w:r w:rsidR="002D4BE3">
        <w:rPr>
          <w:bCs/>
        </w:rPr>
        <w:t xml:space="preserve"> and to the mountains</w:t>
      </w:r>
      <w:r w:rsidR="00145C30">
        <w:rPr>
          <w:bCs/>
        </w:rPr>
        <w:t xml:space="preserve">.  </w:t>
      </w:r>
      <w:r w:rsidR="002016B2">
        <w:rPr>
          <w:bCs/>
        </w:rPr>
        <w:t>The proposed mine</w:t>
      </w:r>
      <w:r w:rsidR="00145C30">
        <w:rPr>
          <w:bCs/>
        </w:rPr>
        <w:t xml:space="preserve"> was </w:t>
      </w:r>
      <w:r w:rsidR="00470FAD">
        <w:rPr>
          <w:bCs/>
        </w:rPr>
        <w:t>something</w:t>
      </w:r>
      <w:r w:rsidR="00145C30">
        <w:rPr>
          <w:bCs/>
        </w:rPr>
        <w:t xml:space="preserve"> that had been discussed at the Stakeholders Council level </w:t>
      </w:r>
      <w:r w:rsidR="003847C0">
        <w:rPr>
          <w:bCs/>
        </w:rPr>
        <w:t xml:space="preserve">in the past </w:t>
      </w:r>
      <w:r w:rsidR="00145C30">
        <w:rPr>
          <w:bCs/>
        </w:rPr>
        <w:t xml:space="preserve">and he was pleased to see </w:t>
      </w:r>
      <w:r w:rsidR="0052565F">
        <w:rPr>
          <w:bCs/>
        </w:rPr>
        <w:t xml:space="preserve">that </w:t>
      </w:r>
      <w:r w:rsidR="00145C30">
        <w:rPr>
          <w:bCs/>
        </w:rPr>
        <w:t xml:space="preserve">action </w:t>
      </w:r>
      <w:r w:rsidR="0052565F">
        <w:rPr>
          <w:bCs/>
        </w:rPr>
        <w:t xml:space="preserve">had been </w:t>
      </w:r>
      <w:r w:rsidR="00145C30">
        <w:rPr>
          <w:bCs/>
        </w:rPr>
        <w:t xml:space="preserve">taken at the CWC Board level.  </w:t>
      </w:r>
    </w:p>
    <w:p w14:paraId="68FDAEC5" w14:textId="77777777" w:rsidR="001C52D3" w:rsidRDefault="001C52D3" w:rsidP="008D7941">
      <w:pPr>
        <w:tabs>
          <w:tab w:val="left" w:pos="1440"/>
          <w:tab w:val="left" w:pos="2160"/>
        </w:tabs>
        <w:jc w:val="both"/>
        <w:rPr>
          <w:bCs/>
        </w:rPr>
      </w:pPr>
    </w:p>
    <w:p w14:paraId="1789F543" w14:textId="6BB83FDB" w:rsidR="00470FAD" w:rsidRDefault="00C2262C" w:rsidP="008D7941">
      <w:pPr>
        <w:tabs>
          <w:tab w:val="left" w:pos="1440"/>
          <w:tab w:val="left" w:pos="2160"/>
        </w:tabs>
        <w:jc w:val="both"/>
        <w:rPr>
          <w:bCs/>
        </w:rPr>
      </w:pPr>
      <w:r>
        <w:rPr>
          <w:bCs/>
        </w:rPr>
        <w:t xml:space="preserve">Mr. Fisher reported that Systems Committees </w:t>
      </w:r>
      <w:r w:rsidR="00E06CF8">
        <w:rPr>
          <w:bCs/>
        </w:rPr>
        <w:t>were</w:t>
      </w:r>
      <w:r>
        <w:rPr>
          <w:bCs/>
        </w:rPr>
        <w:t xml:space="preserve"> established within the Stakeholders Council.  The intention was</w:t>
      </w:r>
      <w:r w:rsidR="007B4D3E">
        <w:rPr>
          <w:bCs/>
        </w:rPr>
        <w:t xml:space="preserve"> to</w:t>
      </w:r>
      <w:r>
        <w:rPr>
          <w:bCs/>
        </w:rPr>
        <w:t xml:space="preserve"> </w:t>
      </w:r>
      <w:r w:rsidR="00D1143C">
        <w:rPr>
          <w:bCs/>
        </w:rPr>
        <w:t>shift the structure</w:t>
      </w:r>
      <w:r w:rsidR="000C0C7E">
        <w:rPr>
          <w:bCs/>
        </w:rPr>
        <w:t xml:space="preserve"> so it mirrored the Mountain Accord process.</w:t>
      </w:r>
      <w:r w:rsidR="007B4D3E">
        <w:rPr>
          <w:bCs/>
        </w:rPr>
        <w:t xml:space="preserve">  He explained that the Mountain Accord process </w:t>
      </w:r>
      <w:r w:rsidR="00470FAD">
        <w:rPr>
          <w:bCs/>
        </w:rPr>
        <w:t>included</w:t>
      </w:r>
      <w:r w:rsidR="007B4D3E">
        <w:rPr>
          <w:bCs/>
        </w:rPr>
        <w:t xml:space="preserve"> four Systems Groups: environment, economy, transportation, and recreation.  The Stakeholders Council had been restructured to establish four Systems Committees related to environment, economy, transportation, and recreation.  </w:t>
      </w:r>
      <w:r w:rsidR="00FD3787">
        <w:rPr>
          <w:bCs/>
        </w:rPr>
        <w:t xml:space="preserve">There would also be more focused subcommittees, such as the </w:t>
      </w:r>
      <w:r w:rsidR="00470FAD">
        <w:rPr>
          <w:bCs/>
        </w:rPr>
        <w:t xml:space="preserve">existing </w:t>
      </w:r>
      <w:r w:rsidR="00FD3787">
        <w:rPr>
          <w:bCs/>
        </w:rPr>
        <w:t xml:space="preserve">Millcreek Canyon Committee.  </w:t>
      </w:r>
    </w:p>
    <w:p w14:paraId="3E882204" w14:textId="77777777" w:rsidR="00470FAD" w:rsidRDefault="00470FAD" w:rsidP="008D7941">
      <w:pPr>
        <w:tabs>
          <w:tab w:val="left" w:pos="1440"/>
          <w:tab w:val="left" w:pos="2160"/>
        </w:tabs>
        <w:jc w:val="both"/>
        <w:rPr>
          <w:bCs/>
        </w:rPr>
      </w:pPr>
    </w:p>
    <w:p w14:paraId="22815A52" w14:textId="7AF98745" w:rsidR="001C52D3" w:rsidRDefault="00914B4E" w:rsidP="008D7941">
      <w:pPr>
        <w:tabs>
          <w:tab w:val="left" w:pos="1440"/>
          <w:tab w:val="left" w:pos="2160"/>
        </w:tabs>
        <w:jc w:val="both"/>
        <w:rPr>
          <w:bCs/>
        </w:rPr>
      </w:pPr>
      <w:r>
        <w:rPr>
          <w:bCs/>
        </w:rPr>
        <w:t xml:space="preserve">Mr. Fisher </w:t>
      </w:r>
      <w:r w:rsidR="00F865D7">
        <w:rPr>
          <w:bCs/>
        </w:rPr>
        <w:t>reviewed</w:t>
      </w:r>
      <w:r>
        <w:rPr>
          <w:bCs/>
        </w:rPr>
        <w:t xml:space="preserve"> the </w:t>
      </w:r>
      <w:r w:rsidR="007E0B96">
        <w:rPr>
          <w:bCs/>
        </w:rPr>
        <w:t xml:space="preserve">Chairs and Co-Chairs of the different </w:t>
      </w:r>
      <w:r>
        <w:rPr>
          <w:bCs/>
        </w:rPr>
        <w:t>Systems Committees</w:t>
      </w:r>
      <w:r w:rsidR="005A123A">
        <w:rPr>
          <w:bCs/>
        </w:rPr>
        <w:t>.  For the Environment Committee, Kelly Boardman and Dan Zalles</w:t>
      </w:r>
      <w:r w:rsidR="00655A09">
        <w:rPr>
          <w:bCs/>
        </w:rPr>
        <w:t xml:space="preserve"> w</w:t>
      </w:r>
      <w:r w:rsidR="00610258">
        <w:rPr>
          <w:bCs/>
        </w:rPr>
        <w:t>ill</w:t>
      </w:r>
      <w:r w:rsidR="00655A09">
        <w:rPr>
          <w:bCs/>
        </w:rPr>
        <w:t xml:space="preserve"> be Co-Chairs.  For the Recreation Committee, Sarah Bennett and </w:t>
      </w:r>
      <w:r w:rsidR="003C7AFD">
        <w:rPr>
          <w:bCs/>
        </w:rPr>
        <w:t>Barbara Cameron w</w:t>
      </w:r>
      <w:r w:rsidR="00610258">
        <w:rPr>
          <w:bCs/>
        </w:rPr>
        <w:t>ill</w:t>
      </w:r>
      <w:r w:rsidR="003C7AFD">
        <w:rPr>
          <w:bCs/>
        </w:rPr>
        <w:t xml:space="preserve"> be Co-Chairs.  For the Transportation Committee, </w:t>
      </w:r>
      <w:r w:rsidR="00FE4A2C">
        <w:rPr>
          <w:bCs/>
        </w:rPr>
        <w:t>Mike Christensen and Amber Broadaway w</w:t>
      </w:r>
      <w:r w:rsidR="00610258">
        <w:rPr>
          <w:bCs/>
        </w:rPr>
        <w:t>ill</w:t>
      </w:r>
      <w:r w:rsidR="00FE4A2C">
        <w:rPr>
          <w:bCs/>
        </w:rPr>
        <w:t xml:space="preserve"> be Co-Chairs.  For the Economy Committee, Dave Fields and Morgan Mingle w</w:t>
      </w:r>
      <w:r w:rsidR="00610258">
        <w:rPr>
          <w:bCs/>
        </w:rPr>
        <w:t>ill</w:t>
      </w:r>
      <w:r w:rsidR="00FE4A2C">
        <w:rPr>
          <w:bCs/>
        </w:rPr>
        <w:t xml:space="preserve"> be Co-Chairs.  </w:t>
      </w:r>
      <w:r w:rsidR="00ED6291">
        <w:rPr>
          <w:bCs/>
        </w:rPr>
        <w:t xml:space="preserve">The Co-Chairs of the Millcreek </w:t>
      </w:r>
      <w:r w:rsidR="00ED6291">
        <w:rPr>
          <w:bCs/>
        </w:rPr>
        <w:lastRenderedPageBreak/>
        <w:t xml:space="preserve">Canyon Committee were Tom Diegel and Del Draper.  Moving forward, </w:t>
      </w:r>
      <w:r w:rsidR="00CF211D">
        <w:rPr>
          <w:bCs/>
        </w:rPr>
        <w:t xml:space="preserve">Stakeholders Council leadership would </w:t>
      </w:r>
      <w:r w:rsidR="00183C40">
        <w:rPr>
          <w:bCs/>
        </w:rPr>
        <w:t xml:space="preserve">check in with the Co-Chairs of the different Systems Committees, work to set meeting agendas and encourage </w:t>
      </w:r>
      <w:r w:rsidR="00C03975">
        <w:rPr>
          <w:bCs/>
        </w:rPr>
        <w:t xml:space="preserve">the </w:t>
      </w:r>
      <w:r w:rsidR="00183C40">
        <w:rPr>
          <w:bCs/>
        </w:rPr>
        <w:t>Systems Committees to do work related to those areas of interest.</w:t>
      </w:r>
    </w:p>
    <w:p w14:paraId="71D5F794" w14:textId="77777777" w:rsidR="007918D0" w:rsidRDefault="007918D0" w:rsidP="008D7941">
      <w:pPr>
        <w:tabs>
          <w:tab w:val="left" w:pos="1440"/>
          <w:tab w:val="left" w:pos="2160"/>
        </w:tabs>
        <w:jc w:val="both"/>
        <w:rPr>
          <w:bCs/>
        </w:rPr>
      </w:pPr>
    </w:p>
    <w:p w14:paraId="28D1846B" w14:textId="109EEAA7" w:rsidR="0034425A" w:rsidRDefault="00BB5198" w:rsidP="008D7941">
      <w:pPr>
        <w:tabs>
          <w:tab w:val="left" w:pos="1440"/>
          <w:tab w:val="left" w:pos="2160"/>
        </w:tabs>
        <w:jc w:val="both"/>
        <w:rPr>
          <w:bCs/>
        </w:rPr>
      </w:pPr>
      <w:r>
        <w:rPr>
          <w:bCs/>
        </w:rPr>
        <w:t>During the previous CWC Board Meeting, Mayor Monica Zoltanski challenged the Stakeholders Council to determine what a successful phase one implementation would look like</w:t>
      </w:r>
      <w:r w:rsidR="00C03975">
        <w:rPr>
          <w:bCs/>
        </w:rPr>
        <w:t xml:space="preserve"> for the Utah Department of Transportation (“UDOT”) Little Cottonwood Canyon Environmental Impact Statement (“EIS”)</w:t>
      </w:r>
      <w:r>
        <w:rPr>
          <w:bCs/>
        </w:rPr>
        <w:t xml:space="preserve">.  The Systems Committees would be encouraged to look into that further so something could </w:t>
      </w:r>
      <w:proofErr w:type="gramStart"/>
      <w:r>
        <w:rPr>
          <w:bCs/>
        </w:rPr>
        <w:t>ultimately be</w:t>
      </w:r>
      <w:proofErr w:type="gramEnd"/>
      <w:r>
        <w:rPr>
          <w:bCs/>
        </w:rPr>
        <w:t xml:space="preserve"> delivered to the CWC Board for consideration.  It was expected that the Systems Committees would have different views, </w:t>
      </w:r>
      <w:r w:rsidR="00C03975">
        <w:rPr>
          <w:bCs/>
        </w:rPr>
        <w:t>but</w:t>
      </w:r>
      <w:r>
        <w:rPr>
          <w:bCs/>
        </w:rPr>
        <w:t xml:space="preserve"> the Stakeholders</w:t>
      </w:r>
      <w:r w:rsidR="00423041">
        <w:rPr>
          <w:bCs/>
        </w:rPr>
        <w:t>'</w:t>
      </w:r>
      <w:r>
        <w:rPr>
          <w:bCs/>
        </w:rPr>
        <w:t xml:space="preserve"> Council </w:t>
      </w:r>
      <w:r w:rsidR="008976EA">
        <w:rPr>
          <w:bCs/>
        </w:rPr>
        <w:t xml:space="preserve">Meetings </w:t>
      </w:r>
      <w:r>
        <w:rPr>
          <w:bCs/>
        </w:rPr>
        <w:t xml:space="preserve">would </w:t>
      </w:r>
      <w:r w:rsidR="00C03975">
        <w:rPr>
          <w:bCs/>
        </w:rPr>
        <w:t xml:space="preserve">allow those ideas to be </w:t>
      </w:r>
      <w:r>
        <w:rPr>
          <w:bCs/>
        </w:rPr>
        <w:t xml:space="preserve">shaped into consensus.  </w:t>
      </w:r>
      <w:r w:rsidR="00FD3133">
        <w:rPr>
          <w:bCs/>
        </w:rPr>
        <w:t xml:space="preserve">Stakeholders Council leadership hoped that the new structure would </w:t>
      </w:r>
      <w:r w:rsidR="006A6683">
        <w:rPr>
          <w:bCs/>
        </w:rPr>
        <w:t>make it possible for the</w:t>
      </w:r>
      <w:r w:rsidR="00C03975">
        <w:rPr>
          <w:bCs/>
        </w:rPr>
        <w:t xml:space="preserve"> </w:t>
      </w:r>
      <w:r w:rsidR="00FD3133">
        <w:rPr>
          <w:bCs/>
        </w:rPr>
        <w:t>Stakeholders Council</w:t>
      </w:r>
      <w:r w:rsidR="006A6683">
        <w:rPr>
          <w:bCs/>
        </w:rPr>
        <w:t xml:space="preserve"> to work together and </w:t>
      </w:r>
      <w:r w:rsidR="004866CA">
        <w:rPr>
          <w:bCs/>
        </w:rPr>
        <w:t xml:space="preserve">reach </w:t>
      </w:r>
      <w:r w:rsidR="00423041">
        <w:rPr>
          <w:bCs/>
        </w:rPr>
        <w:t xml:space="preserve">a </w:t>
      </w:r>
      <w:r w:rsidR="00063EEE">
        <w:rPr>
          <w:bCs/>
        </w:rPr>
        <w:t xml:space="preserve">consensus.  </w:t>
      </w:r>
    </w:p>
    <w:p w14:paraId="2B437AEE" w14:textId="77777777" w:rsidR="000F1CC0" w:rsidRDefault="000F1CC0" w:rsidP="008D7941">
      <w:pPr>
        <w:tabs>
          <w:tab w:val="left" w:pos="1440"/>
          <w:tab w:val="left" w:pos="2160"/>
        </w:tabs>
        <w:jc w:val="both"/>
        <w:rPr>
          <w:bCs/>
        </w:rPr>
      </w:pPr>
    </w:p>
    <w:p w14:paraId="34341E44" w14:textId="7871B155" w:rsidR="000F1CC0" w:rsidRDefault="005F31B6" w:rsidP="008D7941">
      <w:pPr>
        <w:tabs>
          <w:tab w:val="left" w:pos="1440"/>
          <w:tab w:val="left" w:pos="2160"/>
        </w:tabs>
        <w:jc w:val="both"/>
        <w:rPr>
          <w:bCs/>
        </w:rPr>
      </w:pPr>
      <w:r>
        <w:rPr>
          <w:bCs/>
        </w:rPr>
        <w:t xml:space="preserve">Mr. Fisher reported that there were </w:t>
      </w:r>
      <w:proofErr w:type="gramStart"/>
      <w:r>
        <w:rPr>
          <w:bCs/>
        </w:rPr>
        <w:t>a few</w:t>
      </w:r>
      <w:proofErr w:type="gramEnd"/>
      <w:r>
        <w:rPr>
          <w:bCs/>
        </w:rPr>
        <w:t xml:space="preserve"> vacancies on the Stakeholders Council.  Work was being done to fill those vacancies.  </w:t>
      </w:r>
      <w:r w:rsidR="00893776">
        <w:rPr>
          <w:bCs/>
        </w:rPr>
        <w:t xml:space="preserve">He noted that a survey had recently been sent out to Council Members and one of the questions </w:t>
      </w:r>
      <w:r w:rsidR="000363E7">
        <w:rPr>
          <w:bCs/>
        </w:rPr>
        <w:t>was who should</w:t>
      </w:r>
      <w:r w:rsidR="00893776">
        <w:rPr>
          <w:bCs/>
        </w:rPr>
        <w:t xml:space="preserve"> be included on the Council</w:t>
      </w:r>
      <w:r w:rsidR="000363E7">
        <w:rPr>
          <w:bCs/>
        </w:rPr>
        <w:t xml:space="preserve"> that was not currently</w:t>
      </w:r>
      <w:r w:rsidR="00F86048">
        <w:rPr>
          <w:bCs/>
        </w:rPr>
        <w:t xml:space="preserve">.  That list would be beneficial when </w:t>
      </w:r>
      <w:r w:rsidR="00C14F82">
        <w:rPr>
          <w:bCs/>
        </w:rPr>
        <w:t xml:space="preserve">looking to fill </w:t>
      </w:r>
      <w:proofErr w:type="gramStart"/>
      <w:r w:rsidR="00C14F82">
        <w:rPr>
          <w:bCs/>
        </w:rPr>
        <w:t>some of</w:t>
      </w:r>
      <w:proofErr w:type="gramEnd"/>
      <w:r w:rsidR="00C14F82">
        <w:rPr>
          <w:bCs/>
        </w:rPr>
        <w:t xml:space="preserve"> the </w:t>
      </w:r>
      <w:r w:rsidR="000363E7">
        <w:rPr>
          <w:bCs/>
        </w:rPr>
        <w:t xml:space="preserve">existing </w:t>
      </w:r>
      <w:r w:rsidR="00C14F82">
        <w:rPr>
          <w:bCs/>
        </w:rPr>
        <w:t xml:space="preserve">vacancies on the Stakeholders Council.  </w:t>
      </w:r>
    </w:p>
    <w:p w14:paraId="5233E9E3" w14:textId="77777777" w:rsidR="000B197F" w:rsidRDefault="000B197F" w:rsidP="008D7941">
      <w:pPr>
        <w:tabs>
          <w:tab w:val="left" w:pos="1440"/>
          <w:tab w:val="left" w:pos="2160"/>
        </w:tabs>
        <w:jc w:val="both"/>
        <w:rPr>
          <w:bCs/>
        </w:rPr>
      </w:pPr>
    </w:p>
    <w:p w14:paraId="29A5786B" w14:textId="165D9F7B" w:rsidR="00DD7A58" w:rsidRDefault="000B197F" w:rsidP="008D7941">
      <w:pPr>
        <w:tabs>
          <w:tab w:val="left" w:pos="1440"/>
          <w:tab w:val="left" w:pos="2160"/>
        </w:tabs>
        <w:jc w:val="both"/>
      </w:pPr>
      <w:r>
        <w:rPr>
          <w:bCs/>
        </w:rPr>
        <w:t xml:space="preserve">At the last Stakeholders Council Meeting, a motion was passed that requested </w:t>
      </w:r>
      <w:r w:rsidR="00634972">
        <w:rPr>
          <w:bCs/>
        </w:rPr>
        <w:t>action on the letter that had been sent to the CWC B</w:t>
      </w:r>
      <w:r w:rsidR="002D3081">
        <w:rPr>
          <w:bCs/>
        </w:rPr>
        <w:t>o</w:t>
      </w:r>
      <w:r w:rsidR="00634972">
        <w:rPr>
          <w:bCs/>
        </w:rPr>
        <w:t>ard</w:t>
      </w:r>
      <w:r w:rsidR="002D3081">
        <w:rPr>
          <w:bCs/>
        </w:rPr>
        <w:t xml:space="preserve">.  In August 2023, the Stakeholders Council </w:t>
      </w:r>
      <w:r w:rsidR="00DD7A58">
        <w:rPr>
          <w:bCs/>
        </w:rPr>
        <w:t xml:space="preserve">submitted information </w:t>
      </w:r>
      <w:r w:rsidR="008C556F">
        <w:rPr>
          <w:bCs/>
        </w:rPr>
        <w:t xml:space="preserve">to the CWC Board </w:t>
      </w:r>
      <w:r w:rsidR="00DD7A58">
        <w:rPr>
          <w:bCs/>
        </w:rPr>
        <w:t>about</w:t>
      </w:r>
      <w:r w:rsidR="002D3081">
        <w:rPr>
          <w:bCs/>
        </w:rPr>
        <w:t xml:space="preserve"> the </w:t>
      </w:r>
      <w:r w:rsidR="007D00FC">
        <w:rPr>
          <w:bCs/>
        </w:rPr>
        <w:t>UDOT Little Cottonwood Canyon EIS.</w:t>
      </w:r>
      <w:r w:rsidR="002D3081">
        <w:rPr>
          <w:bCs/>
        </w:rPr>
        <w:t xml:space="preserve">  </w:t>
      </w:r>
      <w:r w:rsidR="00682056">
        <w:rPr>
          <w:bCs/>
        </w:rPr>
        <w:t xml:space="preserve">Five </w:t>
      </w:r>
      <w:r w:rsidR="002D3081">
        <w:rPr>
          <w:bCs/>
        </w:rPr>
        <w:t>failures of the National Environmental Policy Act (“NEPA”)</w:t>
      </w:r>
      <w:r w:rsidR="00CA587E">
        <w:rPr>
          <w:bCs/>
        </w:rPr>
        <w:t xml:space="preserve"> process</w:t>
      </w:r>
      <w:r w:rsidR="005472C8">
        <w:rPr>
          <w:bCs/>
        </w:rPr>
        <w:t xml:space="preserve"> were noted</w:t>
      </w:r>
      <w:r w:rsidR="00CA587E">
        <w:rPr>
          <w:bCs/>
        </w:rPr>
        <w:t xml:space="preserve">.  </w:t>
      </w:r>
      <w:r w:rsidR="009B773C">
        <w:rPr>
          <w:bCs/>
        </w:rPr>
        <w:t xml:space="preserve">At </w:t>
      </w:r>
      <w:r w:rsidR="00470D01">
        <w:rPr>
          <w:bCs/>
        </w:rPr>
        <w:t>the August CWC Board M</w:t>
      </w:r>
      <w:r w:rsidR="009B773C">
        <w:rPr>
          <w:bCs/>
        </w:rPr>
        <w:t>eeting, UDOT presented</w:t>
      </w:r>
      <w:r w:rsidR="00470D01">
        <w:rPr>
          <w:bCs/>
        </w:rPr>
        <w:t>.  T</w:t>
      </w:r>
      <w:r w:rsidR="009B773C">
        <w:rPr>
          <w:bCs/>
        </w:rPr>
        <w:t xml:space="preserve">here had been a request </w:t>
      </w:r>
      <w:r w:rsidR="00470D01">
        <w:rPr>
          <w:bCs/>
        </w:rPr>
        <w:t>for</w:t>
      </w:r>
      <w:r w:rsidR="009B773C">
        <w:rPr>
          <w:bCs/>
        </w:rPr>
        <w:t xml:space="preserve"> UDOT </w:t>
      </w:r>
      <w:r w:rsidR="00470D01">
        <w:rPr>
          <w:bCs/>
        </w:rPr>
        <w:t xml:space="preserve">to </w:t>
      </w:r>
      <w:r w:rsidR="009B773C">
        <w:rPr>
          <w:bCs/>
        </w:rPr>
        <w:t>respond to the Stakeholders Council letter.</w:t>
      </w:r>
      <w:r w:rsidR="00470D01">
        <w:rPr>
          <w:bCs/>
        </w:rPr>
        <w:t xml:space="preserve">  </w:t>
      </w:r>
      <w:r w:rsidR="00DD7A58">
        <w:t xml:space="preserve">Josh Van Jura, the Project Manager for the EIS, had sent an email response.  </w:t>
      </w:r>
      <w:r w:rsidR="00EC2ACC">
        <w:t xml:space="preserve">Stakeholders Council Members </w:t>
      </w:r>
      <w:r w:rsidR="003A4DB5">
        <w:t xml:space="preserve">did not </w:t>
      </w:r>
      <w:r w:rsidR="00EC2ACC">
        <w:t>appreciate the UDOT response, especially the first paragraph, which effectively stated that litigation was the only way to communicate with UDOT.</w:t>
      </w:r>
    </w:p>
    <w:p w14:paraId="0A2E2046" w14:textId="77777777" w:rsidR="00933595" w:rsidRDefault="00933595" w:rsidP="008D7941">
      <w:pPr>
        <w:tabs>
          <w:tab w:val="left" w:pos="1440"/>
          <w:tab w:val="left" w:pos="2160"/>
        </w:tabs>
        <w:jc w:val="both"/>
      </w:pPr>
    </w:p>
    <w:p w14:paraId="7EA6C749" w14:textId="44C29C01" w:rsidR="00FF39CF" w:rsidRDefault="00137B92" w:rsidP="008D7941">
      <w:pPr>
        <w:tabs>
          <w:tab w:val="left" w:pos="1440"/>
          <w:tab w:val="left" w:pos="2160"/>
        </w:tabs>
        <w:jc w:val="both"/>
      </w:pPr>
      <w:r>
        <w:t xml:space="preserve">Mr. Fisher discussed the motion passed at the </w:t>
      </w:r>
      <w:r w:rsidR="00704632">
        <w:t>last</w:t>
      </w:r>
      <w:r>
        <w:t xml:space="preserve"> Stakeholders Council Meeting.  </w:t>
      </w:r>
      <w:r w:rsidR="00D444C1">
        <w:t>There was a motion to include the Stakeholders Council</w:t>
      </w:r>
      <w:r w:rsidR="00423041">
        <w:t>'s</w:t>
      </w:r>
      <w:r w:rsidR="00D444C1">
        <w:t xml:space="preserve"> July 2023 </w:t>
      </w:r>
      <w:r w:rsidR="00ED5BFA">
        <w:t xml:space="preserve">letter and response from UDOT in the Meeting Materials </w:t>
      </w:r>
      <w:r w:rsidR="00B114AF">
        <w:t xml:space="preserve">Packet for the CWC Board.  </w:t>
      </w:r>
      <w:r w:rsidR="00FD7A2F">
        <w:t xml:space="preserve">The Stakeholders Council </w:t>
      </w:r>
      <w:r w:rsidR="00664D53">
        <w:t xml:space="preserve">also </w:t>
      </w:r>
      <w:r w:rsidR="00FD7A2F">
        <w:t>requeste</w:t>
      </w:r>
      <w:r w:rsidR="004E595F">
        <w:t>d that the CWC Board:</w:t>
      </w:r>
    </w:p>
    <w:p w14:paraId="13067AA8" w14:textId="77777777" w:rsidR="00FF39CF" w:rsidRDefault="00FF39CF" w:rsidP="008D7941">
      <w:pPr>
        <w:tabs>
          <w:tab w:val="left" w:pos="1440"/>
          <w:tab w:val="left" w:pos="2160"/>
        </w:tabs>
        <w:jc w:val="both"/>
      </w:pPr>
    </w:p>
    <w:p w14:paraId="2D53872E" w14:textId="2C9C999B" w:rsidR="00746260" w:rsidRDefault="00FF39CF" w:rsidP="00E06CF8">
      <w:pPr>
        <w:pStyle w:val="ListParagraph"/>
        <w:numPr>
          <w:ilvl w:val="0"/>
          <w:numId w:val="36"/>
        </w:numPr>
        <w:tabs>
          <w:tab w:val="left" w:pos="1440"/>
          <w:tab w:val="left" w:pos="2160"/>
        </w:tabs>
        <w:ind w:left="1440" w:hanging="720"/>
        <w:jc w:val="both"/>
      </w:pPr>
      <w:r>
        <w:t xml:space="preserve">Provide a meaningful response to the Stakeholders Council regarding the five deficiencies of the UDOT Little Cottonwood Canyon EIS letter </w:t>
      </w:r>
      <w:r w:rsidR="005F6527">
        <w:t>that was sent</w:t>
      </w:r>
      <w:r>
        <w:t xml:space="preserve"> and presented to the CWC </w:t>
      </w:r>
      <w:r w:rsidR="00D03DF0">
        <w:t xml:space="preserve">Board </w:t>
      </w:r>
      <w:r>
        <w:t xml:space="preserve">at the August 2023 CWC Board Meeting. </w:t>
      </w:r>
    </w:p>
    <w:p w14:paraId="36B0C37F" w14:textId="77777777" w:rsidR="006A2E4D" w:rsidRDefault="006A2E4D" w:rsidP="008D7941">
      <w:pPr>
        <w:tabs>
          <w:tab w:val="left" w:pos="1440"/>
          <w:tab w:val="left" w:pos="2160"/>
        </w:tabs>
        <w:jc w:val="both"/>
      </w:pPr>
    </w:p>
    <w:p w14:paraId="468D3E17" w14:textId="69DC1D56" w:rsidR="006A2E4D" w:rsidRDefault="006A2E4D" w:rsidP="00E06CF8">
      <w:pPr>
        <w:pStyle w:val="ListParagraph"/>
        <w:numPr>
          <w:ilvl w:val="0"/>
          <w:numId w:val="36"/>
        </w:numPr>
        <w:tabs>
          <w:tab w:val="left" w:pos="1440"/>
          <w:tab w:val="left" w:pos="2160"/>
        </w:tabs>
        <w:ind w:left="1440" w:hanging="720"/>
        <w:jc w:val="both"/>
      </w:pPr>
      <w:r>
        <w:t xml:space="preserve">Given the December 10, 2023, deadline for responding to the UDOT Little Cottonwood Canyon EIS, as noted in UDOT’s Record of </w:t>
      </w:r>
      <w:proofErr w:type="gramStart"/>
      <w:r>
        <w:t>Decision</w:t>
      </w:r>
      <w:proofErr w:type="gramEnd"/>
      <w:r>
        <w:t xml:space="preserve"> and </w:t>
      </w:r>
      <w:r w:rsidR="005D2C08">
        <w:t>posted</w:t>
      </w:r>
      <w:r>
        <w:t xml:space="preserve"> in the Federal Register, the Stakeholders </w:t>
      </w:r>
      <w:r w:rsidR="00CF6584">
        <w:t xml:space="preserve">Council </w:t>
      </w:r>
      <w:r>
        <w:t>request</w:t>
      </w:r>
      <w:r w:rsidR="003B762E">
        <w:t>ed</w:t>
      </w:r>
      <w:r>
        <w:t xml:space="preserve"> that the CWC take action, including but not limited to, a legal response on the UDOT decision before the deadline.  </w:t>
      </w:r>
    </w:p>
    <w:p w14:paraId="6D3A3A97" w14:textId="77777777" w:rsidR="009F5E2B" w:rsidRDefault="009F5E2B" w:rsidP="008D7941">
      <w:pPr>
        <w:tabs>
          <w:tab w:val="left" w:pos="1440"/>
          <w:tab w:val="left" w:pos="2160"/>
        </w:tabs>
        <w:jc w:val="both"/>
      </w:pPr>
    </w:p>
    <w:p w14:paraId="2DCC9D92" w14:textId="7647AD0F" w:rsidR="00380BAD" w:rsidRDefault="001F5390" w:rsidP="008D7941">
      <w:pPr>
        <w:tabs>
          <w:tab w:val="left" w:pos="1440"/>
          <w:tab w:val="left" w:pos="2160"/>
        </w:tabs>
        <w:jc w:val="both"/>
        <w:rPr>
          <w:bCs/>
        </w:rPr>
      </w:pPr>
      <w:r>
        <w:rPr>
          <w:bCs/>
        </w:rPr>
        <w:t xml:space="preserve">Mayor Silvestrini </w:t>
      </w:r>
      <w:r w:rsidR="00892CD4">
        <w:rPr>
          <w:bCs/>
        </w:rPr>
        <w:t xml:space="preserve">reviewed the Stakeholders Council letter as well as the email from Mr. Van Jura.  </w:t>
      </w:r>
      <w:r w:rsidR="009B29F7">
        <w:rPr>
          <w:bCs/>
        </w:rPr>
        <w:t xml:space="preserve">He wondered </w:t>
      </w:r>
      <w:r w:rsidR="00E06CF8">
        <w:rPr>
          <w:bCs/>
        </w:rPr>
        <w:t xml:space="preserve">if </w:t>
      </w:r>
      <w:r w:rsidR="009B29F7">
        <w:rPr>
          <w:bCs/>
        </w:rPr>
        <w:t xml:space="preserve">it would be possible to discuss the </w:t>
      </w:r>
      <w:r w:rsidR="00950764">
        <w:rPr>
          <w:bCs/>
        </w:rPr>
        <w:t xml:space="preserve">five </w:t>
      </w:r>
      <w:r w:rsidR="007D7C59">
        <w:rPr>
          <w:bCs/>
        </w:rPr>
        <w:t>deficiencies and the response email</w:t>
      </w:r>
      <w:r w:rsidR="009B29F7">
        <w:rPr>
          <w:bCs/>
        </w:rPr>
        <w:t xml:space="preserve"> at the next CWC Board Meeting.</w:t>
      </w:r>
      <w:r w:rsidR="003550A1">
        <w:rPr>
          <w:bCs/>
        </w:rPr>
        <w:t xml:space="preserve">  Mr. Fisher stated that Council Members could put together information about the deficiencies.  </w:t>
      </w:r>
      <w:r w:rsidR="00E231F2">
        <w:rPr>
          <w:bCs/>
        </w:rPr>
        <w:t xml:space="preserve">Chair Robinson </w:t>
      </w:r>
      <w:r w:rsidR="00F72117">
        <w:rPr>
          <w:bCs/>
        </w:rPr>
        <w:t xml:space="preserve">pointed out that the CWC Board met every other month and the next meeting was scheduled for December 2023.  </w:t>
      </w:r>
      <w:r w:rsidR="00601C99">
        <w:rPr>
          <w:bCs/>
        </w:rPr>
        <w:t>If the discussions occurred at the next meeting, there would not necessarily be enough time before the December 10, 2023, deadline.</w:t>
      </w:r>
      <w:r w:rsidR="00380BAD">
        <w:rPr>
          <w:bCs/>
        </w:rPr>
        <w:t xml:space="preserve">  </w:t>
      </w:r>
    </w:p>
    <w:p w14:paraId="66CDF148" w14:textId="77777777" w:rsidR="00380BAD" w:rsidRDefault="00380BAD" w:rsidP="008D7941">
      <w:pPr>
        <w:tabs>
          <w:tab w:val="left" w:pos="1440"/>
          <w:tab w:val="left" w:pos="2160"/>
        </w:tabs>
        <w:jc w:val="both"/>
        <w:rPr>
          <w:bCs/>
        </w:rPr>
      </w:pPr>
    </w:p>
    <w:p w14:paraId="1FA396C4" w14:textId="5A8187C0" w:rsidR="009F5E2B" w:rsidRDefault="001879C4" w:rsidP="008D7941">
      <w:pPr>
        <w:tabs>
          <w:tab w:val="left" w:pos="1440"/>
          <w:tab w:val="left" w:pos="2160"/>
        </w:tabs>
        <w:jc w:val="both"/>
        <w:rPr>
          <w:bCs/>
        </w:rPr>
      </w:pPr>
      <w:r>
        <w:rPr>
          <w:bCs/>
        </w:rPr>
        <w:lastRenderedPageBreak/>
        <w:t xml:space="preserve">Chair Robinson felt it was appropriate to hear from other CWC Board Members about the matter.  </w:t>
      </w:r>
      <w:r w:rsidR="00E507B6">
        <w:rPr>
          <w:bCs/>
        </w:rPr>
        <w:t xml:space="preserve">A </w:t>
      </w:r>
      <w:r w:rsidR="00F07605">
        <w:rPr>
          <w:bCs/>
        </w:rPr>
        <w:t>S</w:t>
      </w:r>
      <w:r w:rsidR="00E507B6">
        <w:rPr>
          <w:bCs/>
        </w:rPr>
        <w:t xml:space="preserve">pecial </w:t>
      </w:r>
      <w:r w:rsidR="00F07605">
        <w:rPr>
          <w:bCs/>
        </w:rPr>
        <w:t>M</w:t>
      </w:r>
      <w:r w:rsidR="00E507B6">
        <w:rPr>
          <w:bCs/>
        </w:rPr>
        <w:t xml:space="preserve">eeting could be scheduled </w:t>
      </w:r>
      <w:r w:rsidR="00F62CB7">
        <w:rPr>
          <w:bCs/>
        </w:rPr>
        <w:t xml:space="preserve">later in the month </w:t>
      </w:r>
      <w:r w:rsidR="00E507B6">
        <w:rPr>
          <w:bCs/>
        </w:rPr>
        <w:t>if the decision was made to pursue things further.</w:t>
      </w:r>
      <w:r w:rsidR="00E6038A">
        <w:rPr>
          <w:bCs/>
        </w:rPr>
        <w:t xml:space="preserve">  </w:t>
      </w:r>
      <w:r w:rsidR="000848AC">
        <w:rPr>
          <w:bCs/>
        </w:rPr>
        <w:t xml:space="preserve">Ex Officio Member, Annalee Munsey, </w:t>
      </w:r>
      <w:r w:rsidR="008E7CF4">
        <w:rPr>
          <w:bCs/>
        </w:rPr>
        <w:t xml:space="preserve">wanted to discuss a potential legal response from the CWC.  </w:t>
      </w:r>
      <w:r w:rsidR="008E1036">
        <w:rPr>
          <w:bCs/>
        </w:rPr>
        <w:t>That could be</w:t>
      </w:r>
      <w:r w:rsidR="003A4DB5">
        <w:rPr>
          <w:bCs/>
        </w:rPr>
        <w:t xml:space="preserve"> addressed</w:t>
      </w:r>
      <w:r w:rsidR="008E1036">
        <w:rPr>
          <w:bCs/>
        </w:rPr>
        <w:t xml:space="preserve"> during a Closed Session.</w:t>
      </w:r>
      <w:r w:rsidR="00570AEF">
        <w:rPr>
          <w:bCs/>
        </w:rPr>
        <w:t xml:space="preserve">  </w:t>
      </w:r>
      <w:r w:rsidR="008E7CF4">
        <w:rPr>
          <w:bCs/>
        </w:rPr>
        <w:t>Since it was not on the current meeting agenda, it might be possible to hold a Special Meeting at a later date</w:t>
      </w:r>
      <w:r w:rsidR="008E1036">
        <w:rPr>
          <w:bCs/>
        </w:rPr>
        <w:t xml:space="preserve">.  </w:t>
      </w:r>
      <w:r w:rsidR="00570AEF">
        <w:rPr>
          <w:bCs/>
        </w:rPr>
        <w:t xml:space="preserve">Mayor Silvestrini was willing to meet on another date to better understand the request and the deficiencies presented by the Stakeholders Council.  </w:t>
      </w:r>
      <w:r w:rsidR="00865778">
        <w:rPr>
          <w:bCs/>
        </w:rPr>
        <w:t xml:space="preserve">He wanted to know whether there was a valid legal basis to challenge UDOT.  </w:t>
      </w:r>
    </w:p>
    <w:p w14:paraId="7271F1B9" w14:textId="77777777" w:rsidR="009D214E" w:rsidRDefault="009D214E" w:rsidP="008D7941">
      <w:pPr>
        <w:tabs>
          <w:tab w:val="left" w:pos="1440"/>
          <w:tab w:val="left" w:pos="2160"/>
        </w:tabs>
        <w:jc w:val="both"/>
        <w:rPr>
          <w:bCs/>
        </w:rPr>
      </w:pPr>
    </w:p>
    <w:p w14:paraId="6A26CE65" w14:textId="0F9FFBFA" w:rsidR="009D214E" w:rsidRDefault="003E34D9" w:rsidP="008D7941">
      <w:pPr>
        <w:tabs>
          <w:tab w:val="left" w:pos="1440"/>
          <w:tab w:val="left" w:pos="2160"/>
        </w:tabs>
        <w:jc w:val="both"/>
        <w:rPr>
          <w:bCs/>
        </w:rPr>
      </w:pPr>
      <w:r>
        <w:rPr>
          <w:bCs/>
        </w:rPr>
        <w:t xml:space="preserve">Chair Robinson asked </w:t>
      </w:r>
      <w:r w:rsidR="009D214E">
        <w:rPr>
          <w:bCs/>
        </w:rPr>
        <w:t xml:space="preserve">Legal Counsel, Shane Topham </w:t>
      </w:r>
      <w:r w:rsidR="00E06CF8">
        <w:rPr>
          <w:bCs/>
        </w:rPr>
        <w:t xml:space="preserve">if </w:t>
      </w:r>
      <w:r w:rsidR="00354E56">
        <w:rPr>
          <w:bCs/>
        </w:rPr>
        <w:t xml:space="preserve">it would be appropriate to hold a Closed Session to discuss the matter.  Mr. Topham explained that there could be a Closed Session to discuss potential litigation, but it would not be possible to vote on the matter at the current meeting. </w:t>
      </w:r>
    </w:p>
    <w:p w14:paraId="0D4474E7" w14:textId="77777777" w:rsidR="00424EFD" w:rsidRDefault="00424EFD" w:rsidP="008D7941">
      <w:pPr>
        <w:tabs>
          <w:tab w:val="left" w:pos="1440"/>
          <w:tab w:val="left" w:pos="2160"/>
        </w:tabs>
        <w:jc w:val="both"/>
        <w:rPr>
          <w:bCs/>
        </w:rPr>
      </w:pPr>
    </w:p>
    <w:p w14:paraId="310D366D" w14:textId="2FC8441F" w:rsidR="00424EFD" w:rsidRDefault="00424EFD" w:rsidP="008D7941">
      <w:pPr>
        <w:tabs>
          <w:tab w:val="left" w:pos="1440"/>
          <w:tab w:val="left" w:pos="2160"/>
        </w:tabs>
        <w:jc w:val="both"/>
        <w:rPr>
          <w:bCs/>
        </w:rPr>
      </w:pPr>
      <w:r>
        <w:rPr>
          <w:bCs/>
        </w:rPr>
        <w:t xml:space="preserve">Mayor Zoltanski </w:t>
      </w:r>
      <w:r w:rsidR="00B45EF2">
        <w:rPr>
          <w:bCs/>
        </w:rPr>
        <w:t xml:space="preserve">wanted to better understand the NEPA </w:t>
      </w:r>
      <w:r w:rsidR="008715D2">
        <w:rPr>
          <w:bCs/>
        </w:rPr>
        <w:t>process.  She need</w:t>
      </w:r>
      <w:r w:rsidR="00B03F19">
        <w:rPr>
          <w:bCs/>
        </w:rPr>
        <w:t>ed</w:t>
      </w:r>
      <w:r w:rsidR="002855A7">
        <w:rPr>
          <w:bCs/>
        </w:rPr>
        <w:t xml:space="preserve"> to review</w:t>
      </w:r>
      <w:r w:rsidR="008715D2">
        <w:rPr>
          <w:bCs/>
        </w:rPr>
        <w:t xml:space="preserve"> additional information to make an informed decision</w:t>
      </w:r>
      <w:r w:rsidR="0068691E">
        <w:rPr>
          <w:bCs/>
        </w:rPr>
        <w:t xml:space="preserve"> about potential legal action.  </w:t>
      </w:r>
      <w:r w:rsidR="00015AC3">
        <w:rPr>
          <w:bCs/>
        </w:rPr>
        <w:t xml:space="preserve">Chair Robinson </w:t>
      </w:r>
      <w:r w:rsidR="000A371C">
        <w:rPr>
          <w:bCs/>
        </w:rPr>
        <w:t>pointed out</w:t>
      </w:r>
      <w:r w:rsidR="00DC566E">
        <w:rPr>
          <w:bCs/>
        </w:rPr>
        <w:t xml:space="preserve"> that there could be a Closed Session to discuss the matter </w:t>
      </w:r>
      <w:r w:rsidR="009C3847">
        <w:rPr>
          <w:bCs/>
        </w:rPr>
        <w:t>further</w:t>
      </w:r>
      <w:r w:rsidR="00DC566E">
        <w:rPr>
          <w:bCs/>
        </w:rPr>
        <w:t xml:space="preserve">.  That Closed Session would be followed by an Open Session </w:t>
      </w:r>
      <w:r w:rsidR="001915EC">
        <w:rPr>
          <w:bCs/>
        </w:rPr>
        <w:t>where the CWC Board would</w:t>
      </w:r>
      <w:r w:rsidR="00DC566E">
        <w:rPr>
          <w:bCs/>
        </w:rPr>
        <w:t xml:space="preserve"> </w:t>
      </w:r>
      <w:r w:rsidR="00423041">
        <w:rPr>
          <w:bCs/>
        </w:rPr>
        <w:t xml:space="preserve">decide </w:t>
      </w:r>
      <w:r w:rsidR="00DC566E">
        <w:rPr>
          <w:bCs/>
        </w:rPr>
        <w:t xml:space="preserve">how to </w:t>
      </w:r>
      <w:r w:rsidR="00D53668">
        <w:rPr>
          <w:bCs/>
        </w:rPr>
        <w:t>proceed</w:t>
      </w:r>
      <w:r w:rsidR="00DC566E">
        <w:rPr>
          <w:bCs/>
        </w:rPr>
        <w:t xml:space="preserve">.  </w:t>
      </w:r>
      <w:r w:rsidR="009A10B6">
        <w:rPr>
          <w:bCs/>
        </w:rPr>
        <w:t>It was determined that there would be a Special Meeting schedule</w:t>
      </w:r>
      <w:r w:rsidR="00D41EEC">
        <w:rPr>
          <w:bCs/>
        </w:rPr>
        <w:t>d later in the month.</w:t>
      </w:r>
      <w:r w:rsidR="001915EC">
        <w:rPr>
          <w:bCs/>
        </w:rPr>
        <w:t xml:space="preserve">  </w:t>
      </w:r>
    </w:p>
    <w:p w14:paraId="5E8BB707" w14:textId="77777777" w:rsidR="008647FD" w:rsidRDefault="008647FD" w:rsidP="008D7941">
      <w:pPr>
        <w:tabs>
          <w:tab w:val="left" w:pos="1440"/>
          <w:tab w:val="left" w:pos="2160"/>
        </w:tabs>
        <w:jc w:val="both"/>
        <w:rPr>
          <w:bCs/>
        </w:rPr>
      </w:pPr>
    </w:p>
    <w:p w14:paraId="22B2FBDD" w14:textId="27D48DD8" w:rsidR="00086A4A" w:rsidRPr="00086A4A" w:rsidRDefault="00086A4A" w:rsidP="008D7941">
      <w:pPr>
        <w:tabs>
          <w:tab w:val="left" w:pos="1440"/>
          <w:tab w:val="left" w:pos="2160"/>
        </w:tabs>
        <w:jc w:val="both"/>
        <w:rPr>
          <w:b/>
          <w:u w:val="single"/>
        </w:rPr>
      </w:pPr>
      <w:r w:rsidRPr="00086A4A">
        <w:rPr>
          <w:b/>
          <w:u w:val="single"/>
        </w:rPr>
        <w:t xml:space="preserve">PRESENTATION FROM THE UTAH TRANSIT AUTHORITY </w:t>
      </w:r>
    </w:p>
    <w:p w14:paraId="2914ED2B" w14:textId="77777777" w:rsidR="00086A4A" w:rsidRDefault="00086A4A" w:rsidP="008D7941">
      <w:pPr>
        <w:tabs>
          <w:tab w:val="left" w:pos="1440"/>
          <w:tab w:val="left" w:pos="2160"/>
        </w:tabs>
        <w:jc w:val="both"/>
        <w:rPr>
          <w:b/>
          <w:u w:val="single"/>
        </w:rPr>
      </w:pPr>
    </w:p>
    <w:p w14:paraId="47751883" w14:textId="1E399CDC" w:rsidR="00086A4A" w:rsidRPr="00086A4A" w:rsidRDefault="00086A4A" w:rsidP="008D7941">
      <w:pPr>
        <w:pStyle w:val="ListParagraph"/>
        <w:numPr>
          <w:ilvl w:val="0"/>
          <w:numId w:val="33"/>
        </w:numPr>
        <w:tabs>
          <w:tab w:val="left" w:pos="2160"/>
        </w:tabs>
        <w:ind w:hanging="720"/>
        <w:jc w:val="both"/>
        <w:rPr>
          <w:b/>
          <w:u w:val="single"/>
        </w:rPr>
      </w:pPr>
      <w:r w:rsidRPr="00086A4A">
        <w:rPr>
          <w:b/>
          <w:u w:val="single"/>
        </w:rPr>
        <w:t xml:space="preserve">Jay Fox, UTA Executive Director, Nichol Bourdeaux, UTA Chief Planning and Engagement Officer, and Russ Fox, UTA Planning Director will </w:t>
      </w:r>
      <w:r>
        <w:rPr>
          <w:b/>
          <w:u w:val="single"/>
        </w:rPr>
        <w:t>A</w:t>
      </w:r>
      <w:r w:rsidRPr="00086A4A">
        <w:rPr>
          <w:b/>
          <w:u w:val="single"/>
        </w:rPr>
        <w:t xml:space="preserve">ddress the Commission on </w:t>
      </w:r>
      <w:r>
        <w:rPr>
          <w:b/>
          <w:u w:val="single"/>
        </w:rPr>
        <w:t>U</w:t>
      </w:r>
      <w:r w:rsidRPr="00086A4A">
        <w:rPr>
          <w:b/>
          <w:u w:val="single"/>
        </w:rPr>
        <w:t xml:space="preserve">pcoming UTA </w:t>
      </w:r>
      <w:r>
        <w:rPr>
          <w:b/>
          <w:u w:val="single"/>
        </w:rPr>
        <w:t>W</w:t>
      </w:r>
      <w:r w:rsidRPr="00086A4A">
        <w:rPr>
          <w:b/>
          <w:u w:val="single"/>
        </w:rPr>
        <w:t xml:space="preserve">inter </w:t>
      </w:r>
      <w:r>
        <w:rPr>
          <w:b/>
          <w:u w:val="single"/>
        </w:rPr>
        <w:t>S</w:t>
      </w:r>
      <w:r w:rsidRPr="00086A4A">
        <w:rPr>
          <w:b/>
          <w:u w:val="single"/>
        </w:rPr>
        <w:t xml:space="preserve">ervice. </w:t>
      </w:r>
    </w:p>
    <w:p w14:paraId="723A4183" w14:textId="77777777" w:rsidR="00086A4A" w:rsidRDefault="00086A4A" w:rsidP="008D7941">
      <w:pPr>
        <w:tabs>
          <w:tab w:val="left" w:pos="1440"/>
          <w:tab w:val="left" w:pos="2160"/>
        </w:tabs>
        <w:jc w:val="both"/>
        <w:rPr>
          <w:b/>
          <w:u w:val="single"/>
        </w:rPr>
      </w:pPr>
    </w:p>
    <w:p w14:paraId="2B2E2EEF" w14:textId="78DA5F41" w:rsidR="00385711" w:rsidRDefault="003E0C44" w:rsidP="008D7941">
      <w:pPr>
        <w:tabs>
          <w:tab w:val="left" w:pos="1440"/>
          <w:tab w:val="left" w:pos="2160"/>
        </w:tabs>
        <w:jc w:val="both"/>
        <w:rPr>
          <w:bCs/>
        </w:rPr>
      </w:pPr>
      <w:r>
        <w:rPr>
          <w:bCs/>
        </w:rPr>
        <w:t xml:space="preserve">Chair Robinson thanked Utah Transit Authority (“UTA”) representatives for attending the CWC Board Meeting to share information about the upcoming UTA winter service.  </w:t>
      </w:r>
      <w:r w:rsidR="000413E2">
        <w:rPr>
          <w:bCs/>
        </w:rPr>
        <w:t xml:space="preserve">UTA Executive Director, Jay Fox, and UTA Planning Director, Russ Fox, were both present.  </w:t>
      </w:r>
      <w:r w:rsidR="004F4573">
        <w:rPr>
          <w:bCs/>
        </w:rPr>
        <w:t xml:space="preserve">Mr. </w:t>
      </w:r>
      <w:r w:rsidR="00565136">
        <w:rPr>
          <w:bCs/>
        </w:rPr>
        <w:t xml:space="preserve">Jay </w:t>
      </w:r>
      <w:r w:rsidR="004F4573">
        <w:rPr>
          <w:bCs/>
        </w:rPr>
        <w:t>Fox reported that there ha</w:t>
      </w:r>
      <w:r w:rsidR="00E06CF8">
        <w:rPr>
          <w:bCs/>
        </w:rPr>
        <w:t>ve</w:t>
      </w:r>
      <w:r w:rsidR="004F4573">
        <w:rPr>
          <w:bCs/>
        </w:rPr>
        <w:t xml:space="preserve"> been </w:t>
      </w:r>
      <w:proofErr w:type="gramStart"/>
      <w:r w:rsidR="004F4573">
        <w:rPr>
          <w:bCs/>
        </w:rPr>
        <w:t>several</w:t>
      </w:r>
      <w:proofErr w:type="gramEnd"/>
      <w:r w:rsidR="004F4573">
        <w:rPr>
          <w:bCs/>
        </w:rPr>
        <w:t xml:space="preserve"> partnerships in place since March, which included partnerships with all four canyon resorts, canyon communities, Salt Lake County, Visit Salt Lake, UDOT,</w:t>
      </w:r>
      <w:r w:rsidR="00860F34">
        <w:rPr>
          <w:bCs/>
        </w:rPr>
        <w:t xml:space="preserve"> and</w:t>
      </w:r>
      <w:r w:rsidR="004F4573">
        <w:rPr>
          <w:bCs/>
        </w:rPr>
        <w:t xml:space="preserve"> the Town of Alta</w:t>
      </w:r>
      <w:r w:rsidR="00D41EEC">
        <w:rPr>
          <w:bCs/>
        </w:rPr>
        <w:t xml:space="preserve">.  The intention was to </w:t>
      </w:r>
      <w:r w:rsidR="00860F34">
        <w:rPr>
          <w:bCs/>
        </w:rPr>
        <w:t xml:space="preserve">increase </w:t>
      </w:r>
      <w:r w:rsidR="000240FB">
        <w:rPr>
          <w:bCs/>
        </w:rPr>
        <w:t xml:space="preserve">ski bus service capacity </w:t>
      </w:r>
      <w:r w:rsidR="00A433C7">
        <w:rPr>
          <w:bCs/>
        </w:rPr>
        <w:t xml:space="preserve">in the Cottonwood Canyons </w:t>
      </w:r>
      <w:r w:rsidR="00635BEF">
        <w:rPr>
          <w:bCs/>
        </w:rPr>
        <w:t xml:space="preserve">for the winter season.  </w:t>
      </w:r>
      <w:r w:rsidR="007F7AE7">
        <w:rPr>
          <w:bCs/>
        </w:rPr>
        <w:t>Those discussions had been collaborative</w:t>
      </w:r>
      <w:r w:rsidR="00D41EEC">
        <w:rPr>
          <w:bCs/>
        </w:rPr>
        <w:t xml:space="preserve">.  The desire was </w:t>
      </w:r>
      <w:r w:rsidR="00295C9D">
        <w:rPr>
          <w:bCs/>
        </w:rPr>
        <w:t>to</w:t>
      </w:r>
      <w:r w:rsidR="00D41EEC">
        <w:rPr>
          <w:bCs/>
        </w:rPr>
        <w:t xml:space="preserve"> understand how to</w:t>
      </w:r>
      <w:r w:rsidR="00295C9D">
        <w:rPr>
          <w:bCs/>
        </w:rPr>
        <w:t xml:space="preserve"> better serve customers.  </w:t>
      </w:r>
      <w:r w:rsidR="008040F2">
        <w:rPr>
          <w:bCs/>
        </w:rPr>
        <w:t xml:space="preserve">The UTA focus was </w:t>
      </w:r>
      <w:r w:rsidR="00D41EEC">
        <w:rPr>
          <w:bCs/>
        </w:rPr>
        <w:t xml:space="preserve">on increasing </w:t>
      </w:r>
      <w:r w:rsidR="008040F2">
        <w:rPr>
          <w:bCs/>
        </w:rPr>
        <w:t xml:space="preserve">capacity </w:t>
      </w:r>
      <w:r w:rsidR="00D41EEC">
        <w:rPr>
          <w:bCs/>
        </w:rPr>
        <w:t>in</w:t>
      </w:r>
      <w:r w:rsidR="008040F2">
        <w:rPr>
          <w:bCs/>
        </w:rPr>
        <w:t xml:space="preserve"> the system.  There was still a staffing shortage, but the conditions were much better than before</w:t>
      </w:r>
      <w:r w:rsidR="00385711">
        <w:rPr>
          <w:bCs/>
        </w:rPr>
        <w:t xml:space="preserve">, which was encouraging.  </w:t>
      </w:r>
    </w:p>
    <w:p w14:paraId="469BE0F1" w14:textId="77777777" w:rsidR="00385711" w:rsidRDefault="00385711" w:rsidP="008D7941">
      <w:pPr>
        <w:tabs>
          <w:tab w:val="left" w:pos="1440"/>
          <w:tab w:val="left" w:pos="2160"/>
        </w:tabs>
        <w:jc w:val="both"/>
        <w:rPr>
          <w:bCs/>
        </w:rPr>
      </w:pPr>
    </w:p>
    <w:p w14:paraId="04948F5B" w14:textId="53B4247A" w:rsidR="003E0C44" w:rsidRDefault="00DF14A0" w:rsidP="008D7941">
      <w:pPr>
        <w:tabs>
          <w:tab w:val="left" w:pos="1440"/>
          <w:tab w:val="left" w:pos="2160"/>
        </w:tabs>
        <w:jc w:val="both"/>
        <w:rPr>
          <w:bCs/>
        </w:rPr>
      </w:pPr>
      <w:r>
        <w:rPr>
          <w:bCs/>
        </w:rPr>
        <w:t xml:space="preserve">Last year, there were only 12% </w:t>
      </w:r>
      <w:r w:rsidR="00423041">
        <w:rPr>
          <w:bCs/>
        </w:rPr>
        <w:t>fewer</w:t>
      </w:r>
      <w:r>
        <w:rPr>
          <w:bCs/>
        </w:rPr>
        <w:t xml:space="preserve"> customers </w:t>
      </w:r>
      <w:r w:rsidR="00D41EEC">
        <w:rPr>
          <w:bCs/>
        </w:rPr>
        <w:t>than</w:t>
      </w:r>
      <w:r>
        <w:rPr>
          <w:bCs/>
        </w:rPr>
        <w:t xml:space="preserve"> the previous year</w:t>
      </w:r>
      <w:r w:rsidR="00106BF3">
        <w:rPr>
          <w:bCs/>
        </w:rPr>
        <w:t>.  I</w:t>
      </w:r>
      <w:r>
        <w:rPr>
          <w:bCs/>
        </w:rPr>
        <w:t xml:space="preserve">t was expected that </w:t>
      </w:r>
      <w:r w:rsidR="00D41EEC">
        <w:rPr>
          <w:bCs/>
        </w:rPr>
        <w:t>this</w:t>
      </w:r>
      <w:r>
        <w:rPr>
          <w:bCs/>
        </w:rPr>
        <w:t xml:space="preserve"> gap would be filled in a few </w:t>
      </w:r>
      <w:proofErr w:type="gramStart"/>
      <w:r>
        <w:rPr>
          <w:bCs/>
        </w:rPr>
        <w:t>different ways</w:t>
      </w:r>
      <w:proofErr w:type="gramEnd"/>
      <w:r>
        <w:rPr>
          <w:bCs/>
        </w:rPr>
        <w:t>.</w:t>
      </w:r>
      <w:r w:rsidR="00106BF3">
        <w:rPr>
          <w:bCs/>
        </w:rPr>
        <w:t xml:space="preserve">  Mr. Fox explained that there was a desire to </w:t>
      </w:r>
      <w:r w:rsidR="00D41EEC">
        <w:rPr>
          <w:bCs/>
        </w:rPr>
        <w:t>make more</w:t>
      </w:r>
      <w:r w:rsidR="00106BF3">
        <w:rPr>
          <w:bCs/>
        </w:rPr>
        <w:t xml:space="preserve"> seats </w:t>
      </w:r>
      <w:r w:rsidR="00D41EEC">
        <w:rPr>
          <w:bCs/>
        </w:rPr>
        <w:t>available to</w:t>
      </w:r>
      <w:r w:rsidR="00106BF3">
        <w:rPr>
          <w:bCs/>
        </w:rPr>
        <w:t xml:space="preserve"> customers.  There had been collaboration with the resorts so their employees </w:t>
      </w:r>
      <w:r w:rsidR="00CB7617">
        <w:rPr>
          <w:bCs/>
        </w:rPr>
        <w:t>would be moved off of the UTA buses and onto resort</w:t>
      </w:r>
      <w:r w:rsidR="00423041">
        <w:rPr>
          <w:bCs/>
        </w:rPr>
        <w:t>-</w:t>
      </w:r>
      <w:r w:rsidR="00CB7617">
        <w:rPr>
          <w:bCs/>
        </w:rPr>
        <w:t xml:space="preserve">funded shuttles.  </w:t>
      </w:r>
      <w:r w:rsidR="00351363">
        <w:rPr>
          <w:bCs/>
        </w:rPr>
        <w:t xml:space="preserve">There were a </w:t>
      </w:r>
      <w:proofErr w:type="gramStart"/>
      <w:r w:rsidR="00351363">
        <w:rPr>
          <w:bCs/>
        </w:rPr>
        <w:t>significant number</w:t>
      </w:r>
      <w:proofErr w:type="gramEnd"/>
      <w:r w:rsidR="00351363">
        <w:rPr>
          <w:bCs/>
        </w:rPr>
        <w:t xml:space="preserve"> of employees </w:t>
      </w:r>
      <w:r w:rsidR="00423041">
        <w:rPr>
          <w:bCs/>
        </w:rPr>
        <w:t>who</w:t>
      </w:r>
      <w:r w:rsidR="00351363">
        <w:rPr>
          <w:bCs/>
        </w:rPr>
        <w:t xml:space="preserve"> took UTA transportation to the resorts, but removing those employees from the buses would ensure that there were </w:t>
      </w:r>
      <w:r w:rsidR="000A2FCF">
        <w:rPr>
          <w:bCs/>
        </w:rPr>
        <w:t xml:space="preserve">more </w:t>
      </w:r>
      <w:r w:rsidR="00351363">
        <w:rPr>
          <w:bCs/>
        </w:rPr>
        <w:t xml:space="preserve">seats available for </w:t>
      </w:r>
      <w:r w:rsidR="00D41EEC">
        <w:rPr>
          <w:bCs/>
        </w:rPr>
        <w:t>others</w:t>
      </w:r>
      <w:r w:rsidR="00351363">
        <w:rPr>
          <w:bCs/>
        </w:rPr>
        <w:t xml:space="preserve">.  </w:t>
      </w:r>
      <w:r w:rsidR="00E4434A">
        <w:rPr>
          <w:bCs/>
        </w:rPr>
        <w:t xml:space="preserve">Since the labor shortage had improved, </w:t>
      </w:r>
      <w:r w:rsidR="00A47C52">
        <w:rPr>
          <w:bCs/>
        </w:rPr>
        <w:t xml:space="preserve">it was anticipated that there would be </w:t>
      </w:r>
      <w:r w:rsidR="00F23188">
        <w:rPr>
          <w:bCs/>
        </w:rPr>
        <w:t xml:space="preserve">surge </w:t>
      </w:r>
      <w:r w:rsidR="00A47C52">
        <w:rPr>
          <w:bCs/>
        </w:rPr>
        <w:t>service</w:t>
      </w:r>
      <w:r w:rsidR="00F23188">
        <w:rPr>
          <w:bCs/>
        </w:rPr>
        <w:t xml:space="preserve"> at peak hours,</w:t>
      </w:r>
      <w:r w:rsidR="00A47C52">
        <w:rPr>
          <w:bCs/>
        </w:rPr>
        <w:t xml:space="preserve"> where two buses </w:t>
      </w:r>
      <w:r w:rsidR="00F23188">
        <w:rPr>
          <w:bCs/>
        </w:rPr>
        <w:t>would arrive</w:t>
      </w:r>
      <w:r w:rsidR="00A47C52">
        <w:rPr>
          <w:bCs/>
        </w:rPr>
        <w:t xml:space="preserve"> at the same time. </w:t>
      </w:r>
      <w:r w:rsidR="00536ECE">
        <w:rPr>
          <w:bCs/>
        </w:rPr>
        <w:t xml:space="preserve"> UTA would </w:t>
      </w:r>
      <w:r w:rsidR="00F23188">
        <w:rPr>
          <w:bCs/>
        </w:rPr>
        <w:t xml:space="preserve">also </w:t>
      </w:r>
      <w:r w:rsidR="00536ECE">
        <w:rPr>
          <w:bCs/>
        </w:rPr>
        <w:t>use 40-foot buses rather than 35-foot buses to increase capacity.</w:t>
      </w:r>
      <w:r w:rsidR="00176DD4">
        <w:rPr>
          <w:bCs/>
        </w:rPr>
        <w:t xml:space="preserve">  </w:t>
      </w:r>
    </w:p>
    <w:p w14:paraId="6FAE5C96" w14:textId="77777777" w:rsidR="00176DD4" w:rsidRDefault="00176DD4" w:rsidP="008D7941">
      <w:pPr>
        <w:tabs>
          <w:tab w:val="left" w:pos="1440"/>
          <w:tab w:val="left" w:pos="2160"/>
        </w:tabs>
        <w:jc w:val="both"/>
        <w:rPr>
          <w:bCs/>
        </w:rPr>
      </w:pPr>
    </w:p>
    <w:p w14:paraId="77F86C7B" w14:textId="7C688A5A" w:rsidR="00176DD4" w:rsidRDefault="00176DD4" w:rsidP="008D7941">
      <w:pPr>
        <w:tabs>
          <w:tab w:val="left" w:pos="1440"/>
          <w:tab w:val="left" w:pos="2160"/>
        </w:tabs>
        <w:jc w:val="both"/>
        <w:rPr>
          <w:bCs/>
        </w:rPr>
      </w:pPr>
      <w:r>
        <w:rPr>
          <w:bCs/>
        </w:rPr>
        <w:t xml:space="preserve">UTA hoped to improve </w:t>
      </w:r>
      <w:r w:rsidR="0039337E">
        <w:rPr>
          <w:bCs/>
        </w:rPr>
        <w:t xml:space="preserve">schedule adherence </w:t>
      </w:r>
      <w:r>
        <w:rPr>
          <w:bCs/>
        </w:rPr>
        <w:t xml:space="preserve">by working with the resorts.  Mr. Fox explained that the resorts </w:t>
      </w:r>
      <w:r w:rsidR="00942641">
        <w:rPr>
          <w:bCs/>
        </w:rPr>
        <w:t>would focus on traffic reduction with</w:t>
      </w:r>
      <w:r>
        <w:rPr>
          <w:bCs/>
        </w:rPr>
        <w:t xml:space="preserve"> a reservation system for their lots.  The resorts would also prioritize </w:t>
      </w:r>
      <w:r w:rsidR="00D04A19">
        <w:rPr>
          <w:bCs/>
        </w:rPr>
        <w:t xml:space="preserve">UTA vehicles out of the lots.  </w:t>
      </w:r>
      <w:r w:rsidR="009F7435">
        <w:rPr>
          <w:bCs/>
        </w:rPr>
        <w:t xml:space="preserve">Mr. Fox </w:t>
      </w:r>
      <w:r w:rsidR="00A66AE1">
        <w:rPr>
          <w:bCs/>
        </w:rPr>
        <w:t xml:space="preserve">reported that UTA was working with the County and Visit Salt Lake </w:t>
      </w:r>
      <w:r w:rsidR="00F97556">
        <w:rPr>
          <w:bCs/>
        </w:rPr>
        <w:t xml:space="preserve">to reboot what was created last year, which was the Cottonwood Connect.  </w:t>
      </w:r>
    </w:p>
    <w:p w14:paraId="0103A2B2" w14:textId="77777777" w:rsidR="00A644FE" w:rsidRDefault="00A644FE" w:rsidP="008D7941">
      <w:pPr>
        <w:tabs>
          <w:tab w:val="left" w:pos="1440"/>
          <w:tab w:val="left" w:pos="2160"/>
        </w:tabs>
        <w:jc w:val="both"/>
        <w:rPr>
          <w:bCs/>
        </w:rPr>
      </w:pPr>
    </w:p>
    <w:p w14:paraId="066DAD6F" w14:textId="5626A330" w:rsidR="00354978" w:rsidRDefault="00A644FE" w:rsidP="008D7941">
      <w:pPr>
        <w:tabs>
          <w:tab w:val="left" w:pos="1440"/>
          <w:tab w:val="left" w:pos="2160"/>
        </w:tabs>
        <w:jc w:val="both"/>
        <w:rPr>
          <w:bCs/>
        </w:rPr>
      </w:pPr>
      <w:r>
        <w:rPr>
          <w:bCs/>
        </w:rPr>
        <w:lastRenderedPageBreak/>
        <w:t xml:space="preserve">Mayor Silvestrini </w:t>
      </w:r>
      <w:r w:rsidR="00E31838">
        <w:rPr>
          <w:bCs/>
        </w:rPr>
        <w:t xml:space="preserve">noted that there had been </w:t>
      </w:r>
      <w:proofErr w:type="gramStart"/>
      <w:r w:rsidR="00E31838">
        <w:rPr>
          <w:bCs/>
        </w:rPr>
        <w:t>a lot of</w:t>
      </w:r>
      <w:proofErr w:type="gramEnd"/>
      <w:r w:rsidR="00E31838">
        <w:rPr>
          <w:bCs/>
        </w:rPr>
        <w:t xml:space="preserve"> discussions about the phased approach of the UDOT Little Cottonwood Canyon EIS.  </w:t>
      </w:r>
      <w:proofErr w:type="gramStart"/>
      <w:r w:rsidR="00F94C6D">
        <w:rPr>
          <w:bCs/>
        </w:rPr>
        <w:t>A lot of</w:t>
      </w:r>
      <w:proofErr w:type="gramEnd"/>
      <w:r w:rsidR="00F94C6D">
        <w:rPr>
          <w:bCs/>
        </w:rPr>
        <w:t xml:space="preserve"> people wanted to see investments made in the Phase 1 and Phase 2 alternatives, which primarily focused on buses.  </w:t>
      </w:r>
      <w:r w:rsidR="00E03257">
        <w:rPr>
          <w:bCs/>
        </w:rPr>
        <w:t xml:space="preserve">There was a desire to see whether that solved the issues and </w:t>
      </w:r>
      <w:r w:rsidR="009E6DF2">
        <w:rPr>
          <w:bCs/>
        </w:rPr>
        <w:t xml:space="preserve">would eliminate the need for more intense measures to be taken.  </w:t>
      </w:r>
      <w:r w:rsidR="00E64E74">
        <w:rPr>
          <w:bCs/>
        </w:rPr>
        <w:t>He recognized the existing labor challenges</w:t>
      </w:r>
      <w:r w:rsidR="00612BC9">
        <w:rPr>
          <w:bCs/>
        </w:rPr>
        <w:t xml:space="preserve"> at UTA </w:t>
      </w:r>
      <w:r w:rsidR="008D5118">
        <w:rPr>
          <w:bCs/>
        </w:rPr>
        <w:t>but</w:t>
      </w:r>
      <w:r w:rsidR="00612BC9">
        <w:rPr>
          <w:bCs/>
        </w:rPr>
        <w:t xml:space="preserve"> expressed support for </w:t>
      </w:r>
      <w:r w:rsidR="00DC0F30">
        <w:rPr>
          <w:bCs/>
        </w:rPr>
        <w:t xml:space="preserve">all of </w:t>
      </w:r>
      <w:r w:rsidR="00612BC9">
        <w:rPr>
          <w:bCs/>
        </w:rPr>
        <w:t xml:space="preserve">the efforts made.  </w:t>
      </w:r>
      <w:r w:rsidR="00884868">
        <w:rPr>
          <w:bCs/>
        </w:rPr>
        <w:t xml:space="preserve">Mr. Fox noted that there </w:t>
      </w:r>
      <w:r w:rsidR="00297D1F">
        <w:rPr>
          <w:bCs/>
        </w:rPr>
        <w:t xml:space="preserve">was a need for </w:t>
      </w:r>
      <w:r w:rsidR="00884868">
        <w:rPr>
          <w:bCs/>
        </w:rPr>
        <w:t xml:space="preserve">operators, mechanics, </w:t>
      </w:r>
      <w:r w:rsidR="00297D1F">
        <w:rPr>
          <w:bCs/>
        </w:rPr>
        <w:t xml:space="preserve">supervisors, and many other </w:t>
      </w:r>
      <w:proofErr w:type="gramStart"/>
      <w:r w:rsidR="00297D1F">
        <w:rPr>
          <w:bCs/>
        </w:rPr>
        <w:t>different roles</w:t>
      </w:r>
      <w:proofErr w:type="gramEnd"/>
      <w:r w:rsidR="00297D1F">
        <w:rPr>
          <w:bCs/>
        </w:rPr>
        <w:t>.</w:t>
      </w:r>
      <w:r w:rsidR="00FD30DE">
        <w:rPr>
          <w:bCs/>
        </w:rPr>
        <w:t xml:space="preserve">  </w:t>
      </w:r>
      <w:r w:rsidR="00354978">
        <w:rPr>
          <w:bCs/>
        </w:rPr>
        <w:t xml:space="preserve">Mayor </w:t>
      </w:r>
      <w:r w:rsidR="00264554">
        <w:rPr>
          <w:bCs/>
        </w:rPr>
        <w:t xml:space="preserve">Dan Knopp </w:t>
      </w:r>
      <w:r w:rsidR="00FD30DE">
        <w:rPr>
          <w:bCs/>
        </w:rPr>
        <w:t>noted that UDOT often talked about buses.  He wondered who would supply those.  Mr. Fox explained that it was difficult to comment on the phased approach</w:t>
      </w:r>
      <w:r w:rsidR="004962B4">
        <w:rPr>
          <w:bCs/>
        </w:rPr>
        <w:t xml:space="preserve">.  UTA was working in partnership with UDOT to provide them </w:t>
      </w:r>
      <w:r w:rsidR="00423041">
        <w:rPr>
          <w:bCs/>
        </w:rPr>
        <w:t xml:space="preserve">with </w:t>
      </w:r>
      <w:r w:rsidR="004962B4">
        <w:rPr>
          <w:bCs/>
        </w:rPr>
        <w:t xml:space="preserve">whatever information was needed, </w:t>
      </w:r>
      <w:proofErr w:type="gramStart"/>
      <w:r w:rsidR="004962B4">
        <w:rPr>
          <w:bCs/>
        </w:rPr>
        <w:t>but ultimately, UDOT</w:t>
      </w:r>
      <w:proofErr w:type="gramEnd"/>
      <w:r w:rsidR="004962B4">
        <w:rPr>
          <w:bCs/>
        </w:rPr>
        <w:t xml:space="preserve"> </w:t>
      </w:r>
      <w:r w:rsidR="00DF5517">
        <w:rPr>
          <w:bCs/>
        </w:rPr>
        <w:t>could better</w:t>
      </w:r>
      <w:r w:rsidR="004962B4">
        <w:rPr>
          <w:bCs/>
        </w:rPr>
        <w:t xml:space="preserve"> discuss details about the specific plans they had for the phased approach.  </w:t>
      </w:r>
    </w:p>
    <w:p w14:paraId="66FD08D2" w14:textId="77777777" w:rsidR="00661278" w:rsidRDefault="00661278" w:rsidP="008D7941">
      <w:pPr>
        <w:tabs>
          <w:tab w:val="left" w:pos="1440"/>
          <w:tab w:val="left" w:pos="2160"/>
        </w:tabs>
        <w:jc w:val="both"/>
        <w:rPr>
          <w:bCs/>
        </w:rPr>
      </w:pPr>
    </w:p>
    <w:p w14:paraId="5B8EEC1B" w14:textId="37B882DD" w:rsidR="00661278" w:rsidRDefault="00661278" w:rsidP="008D7941">
      <w:pPr>
        <w:tabs>
          <w:tab w:val="left" w:pos="1440"/>
          <w:tab w:val="left" w:pos="2160"/>
        </w:tabs>
        <w:jc w:val="both"/>
        <w:rPr>
          <w:bCs/>
        </w:rPr>
      </w:pPr>
      <w:r>
        <w:rPr>
          <w:bCs/>
        </w:rPr>
        <w:t xml:space="preserve">Mayor Weichers </w:t>
      </w:r>
      <w:r w:rsidR="00BA0DFB">
        <w:rPr>
          <w:bCs/>
        </w:rPr>
        <w:t xml:space="preserve">referenced </w:t>
      </w:r>
      <w:r w:rsidR="00CF6C63">
        <w:rPr>
          <w:bCs/>
        </w:rPr>
        <w:t xml:space="preserve">the routes that had been lost </w:t>
      </w:r>
      <w:r w:rsidR="00662AFD">
        <w:rPr>
          <w:bCs/>
        </w:rPr>
        <w:t xml:space="preserve">last year due to staffing.  </w:t>
      </w:r>
      <w:r w:rsidR="00BA0DFB">
        <w:rPr>
          <w:bCs/>
        </w:rPr>
        <w:t xml:space="preserve">He </w:t>
      </w:r>
      <w:r w:rsidR="00C06E7F">
        <w:rPr>
          <w:bCs/>
        </w:rPr>
        <w:t xml:space="preserve">wondered whether </w:t>
      </w:r>
      <w:r w:rsidR="007B559C">
        <w:rPr>
          <w:bCs/>
        </w:rPr>
        <w:t>more of those</w:t>
      </w:r>
      <w:r w:rsidR="00C06E7F">
        <w:rPr>
          <w:bCs/>
        </w:rPr>
        <w:t xml:space="preserve"> decisions had been made for the winter season.  </w:t>
      </w:r>
      <w:r w:rsidR="00C734CB">
        <w:rPr>
          <w:bCs/>
        </w:rPr>
        <w:t xml:space="preserve">Mr. Fox </w:t>
      </w:r>
      <w:r w:rsidR="004B53A8">
        <w:rPr>
          <w:bCs/>
        </w:rPr>
        <w:t xml:space="preserve">reported that </w:t>
      </w:r>
      <w:r w:rsidR="00C21418">
        <w:rPr>
          <w:bCs/>
        </w:rPr>
        <w:t xml:space="preserve">UTA had decided to hold </w:t>
      </w:r>
      <w:r w:rsidR="00CC1ADD">
        <w:rPr>
          <w:bCs/>
        </w:rPr>
        <w:t xml:space="preserve">off </w:t>
      </w:r>
      <w:r w:rsidR="00C21418">
        <w:rPr>
          <w:bCs/>
        </w:rPr>
        <w:t>on re</w:t>
      </w:r>
      <w:r w:rsidR="00EF665A">
        <w:rPr>
          <w:bCs/>
        </w:rPr>
        <w:t xml:space="preserve">storing the service that was either reduced or suspended for </w:t>
      </w:r>
      <w:proofErr w:type="gramStart"/>
      <w:r w:rsidR="00EF665A">
        <w:rPr>
          <w:bCs/>
        </w:rPr>
        <w:t>a few</w:t>
      </w:r>
      <w:proofErr w:type="gramEnd"/>
      <w:r w:rsidR="00EF665A">
        <w:rPr>
          <w:bCs/>
        </w:rPr>
        <w:t xml:space="preserve"> reasons.  </w:t>
      </w:r>
      <w:r w:rsidR="007B559C">
        <w:rPr>
          <w:bCs/>
        </w:rPr>
        <w:t>For starters, it</w:t>
      </w:r>
      <w:r w:rsidR="008631A4">
        <w:rPr>
          <w:bCs/>
        </w:rPr>
        <w:t xml:space="preserve"> was important to make sure there were enough people to restore the service.  Additionally, he noted that service throughout the valley had been reduced.  </w:t>
      </w:r>
      <w:r w:rsidR="00423041">
        <w:rPr>
          <w:bCs/>
        </w:rPr>
        <w:t>F</w:t>
      </w:r>
      <w:r w:rsidR="00C5211D">
        <w:rPr>
          <w:bCs/>
        </w:rPr>
        <w:t>or UTA to restore service, all service</w:t>
      </w:r>
      <w:r w:rsidR="00423041">
        <w:rPr>
          <w:bCs/>
        </w:rPr>
        <w:t>s</w:t>
      </w:r>
      <w:r w:rsidR="00C5211D">
        <w:rPr>
          <w:bCs/>
        </w:rPr>
        <w:t xml:space="preserve"> would need to be restored.  </w:t>
      </w:r>
      <w:r w:rsidR="001266FF">
        <w:rPr>
          <w:bCs/>
        </w:rPr>
        <w:t>The</w:t>
      </w:r>
      <w:r w:rsidR="00C5211D">
        <w:rPr>
          <w:bCs/>
        </w:rPr>
        <w:t xml:space="preserve"> decision had been made to provide as </w:t>
      </w:r>
      <w:proofErr w:type="gramStart"/>
      <w:r w:rsidR="00C5211D">
        <w:rPr>
          <w:bCs/>
        </w:rPr>
        <w:t>much</w:t>
      </w:r>
      <w:proofErr w:type="gramEnd"/>
      <w:r w:rsidR="00C5211D">
        <w:rPr>
          <w:bCs/>
        </w:rPr>
        <w:t xml:space="preserve"> capacity as possible to the canyons</w:t>
      </w:r>
      <w:r w:rsidR="001266FF">
        <w:rPr>
          <w:bCs/>
        </w:rPr>
        <w:t xml:space="preserve">, </w:t>
      </w:r>
      <w:r w:rsidR="00C5211D">
        <w:rPr>
          <w:bCs/>
        </w:rPr>
        <w:t>move employees off the buses, provide additional surge service, and work operationally with the resorts during the season</w:t>
      </w:r>
      <w:r w:rsidR="00A460A1">
        <w:rPr>
          <w:bCs/>
        </w:rPr>
        <w:t>.</w:t>
      </w:r>
      <w:r w:rsidR="001266FF">
        <w:rPr>
          <w:bCs/>
        </w:rPr>
        <w:t xml:space="preserve">  </w:t>
      </w:r>
      <w:proofErr w:type="gramStart"/>
      <w:r w:rsidR="001266FF">
        <w:rPr>
          <w:bCs/>
        </w:rPr>
        <w:t>A lot</w:t>
      </w:r>
      <w:proofErr w:type="gramEnd"/>
      <w:r w:rsidR="001266FF">
        <w:rPr>
          <w:bCs/>
        </w:rPr>
        <w:t xml:space="preserve"> was being done to improve </w:t>
      </w:r>
      <w:r w:rsidR="00684809">
        <w:rPr>
          <w:bCs/>
        </w:rPr>
        <w:t>service.</w:t>
      </w:r>
    </w:p>
    <w:p w14:paraId="1E542D4D" w14:textId="77777777" w:rsidR="00A460A1" w:rsidRDefault="00A460A1" w:rsidP="008D7941">
      <w:pPr>
        <w:tabs>
          <w:tab w:val="left" w:pos="1440"/>
          <w:tab w:val="left" w:pos="2160"/>
        </w:tabs>
        <w:jc w:val="both"/>
        <w:rPr>
          <w:bCs/>
        </w:rPr>
      </w:pPr>
    </w:p>
    <w:p w14:paraId="361C116C" w14:textId="472DECD3" w:rsidR="00A460A1" w:rsidRDefault="00A460A1" w:rsidP="008D7941">
      <w:pPr>
        <w:tabs>
          <w:tab w:val="left" w:pos="1440"/>
          <w:tab w:val="left" w:pos="2160"/>
        </w:tabs>
        <w:jc w:val="both"/>
        <w:rPr>
          <w:bCs/>
        </w:rPr>
      </w:pPr>
      <w:r>
        <w:rPr>
          <w:bCs/>
        </w:rPr>
        <w:t xml:space="preserve">Mr. Fox </w:t>
      </w:r>
      <w:r w:rsidR="00803496">
        <w:rPr>
          <w:bCs/>
        </w:rPr>
        <w:t>reported that the main route that had been suspended was the 953.  It was a route that went from Fort Union Station up Little Cottonwood Canyon.  That was a duplicative route</w:t>
      </w:r>
      <w:r w:rsidR="0002151B">
        <w:rPr>
          <w:bCs/>
        </w:rPr>
        <w:t xml:space="preserve"> as there was already the 994 and the </w:t>
      </w:r>
      <w:r w:rsidR="00634272">
        <w:rPr>
          <w:bCs/>
        </w:rPr>
        <w:t xml:space="preserve">972.  He explained that 972 </w:t>
      </w:r>
      <w:r w:rsidR="00C93C20">
        <w:rPr>
          <w:bCs/>
        </w:rPr>
        <w:t xml:space="preserve">went up Big Cottonwood Canyon and 994 went up Little Cottonwood Canyon.  The decision to </w:t>
      </w:r>
      <w:r w:rsidR="00BE0D63">
        <w:rPr>
          <w:bCs/>
        </w:rPr>
        <w:t>suspend</w:t>
      </w:r>
      <w:r w:rsidR="00C93C20">
        <w:rPr>
          <w:bCs/>
        </w:rPr>
        <w:t xml:space="preserve"> the 953 route </w:t>
      </w:r>
      <w:r w:rsidR="005146CF">
        <w:rPr>
          <w:bCs/>
        </w:rPr>
        <w:t xml:space="preserve">last year was made because </w:t>
      </w:r>
      <w:r w:rsidR="00052861">
        <w:rPr>
          <w:bCs/>
        </w:rPr>
        <w:t>other routes</w:t>
      </w:r>
      <w:r w:rsidR="00C12C77">
        <w:rPr>
          <w:bCs/>
        </w:rPr>
        <w:t xml:space="preserve"> would access the canyons.  </w:t>
      </w:r>
      <w:r w:rsidR="00D12357">
        <w:rPr>
          <w:bCs/>
        </w:rPr>
        <w:t xml:space="preserve">The 972 and 994 had reduced service.  There was initially </w:t>
      </w:r>
      <w:r w:rsidR="00052861">
        <w:rPr>
          <w:bCs/>
        </w:rPr>
        <w:t xml:space="preserve">a </w:t>
      </w:r>
      <w:r w:rsidR="00D12357">
        <w:rPr>
          <w:bCs/>
        </w:rPr>
        <w:t xml:space="preserve">15-minute service and now there was </w:t>
      </w:r>
      <w:r w:rsidR="00052861">
        <w:rPr>
          <w:bCs/>
        </w:rPr>
        <w:t xml:space="preserve">a </w:t>
      </w:r>
      <w:r w:rsidR="00D12357">
        <w:rPr>
          <w:bCs/>
        </w:rPr>
        <w:t xml:space="preserve">30-minute service for those routes.  </w:t>
      </w:r>
      <w:r w:rsidR="000C29B5">
        <w:rPr>
          <w:bCs/>
        </w:rPr>
        <w:t xml:space="preserve">Mr. Fox discussed the Cottonwood Connect.  </w:t>
      </w:r>
      <w:r w:rsidR="00EE1BDC">
        <w:rPr>
          <w:bCs/>
        </w:rPr>
        <w:t xml:space="preserve">It would be marketed earlier this year than it was last year.  </w:t>
      </w:r>
      <w:r w:rsidR="000B2AB3">
        <w:rPr>
          <w:bCs/>
        </w:rPr>
        <w:t xml:space="preserve">In addition, it would start in December instead of at the end of January.  Salt Lake County </w:t>
      </w:r>
      <w:r w:rsidR="00052861">
        <w:rPr>
          <w:bCs/>
        </w:rPr>
        <w:t>i</w:t>
      </w:r>
      <w:r w:rsidR="000B2AB3">
        <w:rPr>
          <w:bCs/>
        </w:rPr>
        <w:t xml:space="preserve">s currently going through the request for proposal (“RFP”) process </w:t>
      </w:r>
      <w:r w:rsidR="007E76CF">
        <w:rPr>
          <w:bCs/>
        </w:rPr>
        <w:t>and</w:t>
      </w:r>
      <w:r w:rsidR="000B2AB3">
        <w:rPr>
          <w:bCs/>
        </w:rPr>
        <w:t xml:space="preserve"> the final details would be ready soon.  </w:t>
      </w:r>
      <w:r w:rsidR="002650E2">
        <w:rPr>
          <w:bCs/>
        </w:rPr>
        <w:t xml:space="preserve">He explained that it was not just for hotel guests as members of the public could still utilize the service.  </w:t>
      </w:r>
    </w:p>
    <w:p w14:paraId="14ABC729" w14:textId="77777777" w:rsidR="00540045" w:rsidRDefault="00540045" w:rsidP="008D7941">
      <w:pPr>
        <w:tabs>
          <w:tab w:val="left" w:pos="1440"/>
          <w:tab w:val="left" w:pos="2160"/>
        </w:tabs>
        <w:jc w:val="both"/>
        <w:rPr>
          <w:bCs/>
        </w:rPr>
      </w:pPr>
    </w:p>
    <w:p w14:paraId="08385183" w14:textId="0DFF5D7F" w:rsidR="00540045" w:rsidRDefault="00126C77" w:rsidP="008D7941">
      <w:pPr>
        <w:tabs>
          <w:tab w:val="left" w:pos="1440"/>
          <w:tab w:val="left" w:pos="2160"/>
        </w:tabs>
        <w:jc w:val="both"/>
        <w:rPr>
          <w:bCs/>
        </w:rPr>
      </w:pPr>
      <w:r>
        <w:rPr>
          <w:bCs/>
        </w:rPr>
        <w:t xml:space="preserve">Mayor Knopp noted that Brighton was looking to do something similar to what Alta </w:t>
      </w:r>
      <w:r w:rsidR="00FE137A">
        <w:rPr>
          <w:bCs/>
        </w:rPr>
        <w:t>had done</w:t>
      </w:r>
      <w:r>
        <w:rPr>
          <w:bCs/>
        </w:rPr>
        <w:t xml:space="preserve"> with reserved parking on the road.  He received an email earlier in the day from a Council Member </w:t>
      </w:r>
      <w:r w:rsidR="007E76CF">
        <w:rPr>
          <w:bCs/>
        </w:rPr>
        <w:t xml:space="preserve">who expressed </w:t>
      </w:r>
      <w:r w:rsidR="006A539B">
        <w:rPr>
          <w:bCs/>
        </w:rPr>
        <w:t>concern</w:t>
      </w:r>
      <w:r w:rsidR="00177307">
        <w:rPr>
          <w:bCs/>
        </w:rPr>
        <w:t xml:space="preserve"> about the safety of people walking </w:t>
      </w:r>
      <w:r w:rsidR="00052861">
        <w:rPr>
          <w:bCs/>
        </w:rPr>
        <w:t>o</w:t>
      </w:r>
      <w:r w:rsidR="005A1D60">
        <w:rPr>
          <w:bCs/>
        </w:rPr>
        <w:t>n the road.  He wondered whether it would be possible for there to be a resort shuttle in Big Cottonwood Canyon.  Mr. Jay Fox suggested that there be engagement</w:t>
      </w:r>
      <w:r w:rsidR="00984181">
        <w:rPr>
          <w:bCs/>
        </w:rPr>
        <w:t xml:space="preserve"> about that</w:t>
      </w:r>
      <w:r w:rsidR="006A539B">
        <w:rPr>
          <w:bCs/>
        </w:rPr>
        <w:t xml:space="preserve"> possibility as t</w:t>
      </w:r>
      <w:r w:rsidR="00984181">
        <w:rPr>
          <w:bCs/>
        </w:rPr>
        <w:t>here had been work with Alta last year on a similar issue</w:t>
      </w:r>
      <w:r w:rsidR="006A539B">
        <w:rPr>
          <w:bCs/>
        </w:rPr>
        <w:t xml:space="preserve">. </w:t>
      </w:r>
      <w:r w:rsidR="00984181">
        <w:rPr>
          <w:bCs/>
        </w:rPr>
        <w:t xml:space="preserve"> </w:t>
      </w:r>
    </w:p>
    <w:p w14:paraId="4DAEE8A6" w14:textId="77777777" w:rsidR="00DD60F5" w:rsidRDefault="00DD60F5" w:rsidP="008D7941">
      <w:pPr>
        <w:tabs>
          <w:tab w:val="left" w:pos="1440"/>
          <w:tab w:val="left" w:pos="2160"/>
        </w:tabs>
        <w:jc w:val="both"/>
        <w:rPr>
          <w:bCs/>
        </w:rPr>
      </w:pPr>
    </w:p>
    <w:p w14:paraId="15627CCD" w14:textId="5F76E2B9" w:rsidR="00DD60F5" w:rsidRDefault="00DD60F5" w:rsidP="008D7941">
      <w:pPr>
        <w:tabs>
          <w:tab w:val="left" w:pos="1440"/>
          <w:tab w:val="left" w:pos="2160"/>
        </w:tabs>
        <w:jc w:val="both"/>
        <w:rPr>
          <w:bCs/>
        </w:rPr>
      </w:pPr>
      <w:r>
        <w:rPr>
          <w:bCs/>
        </w:rPr>
        <w:t xml:space="preserve">Mayor </w:t>
      </w:r>
      <w:r w:rsidR="0078353A">
        <w:rPr>
          <w:bCs/>
        </w:rPr>
        <w:t xml:space="preserve">Zoltanski noted that last year, the </w:t>
      </w:r>
      <w:r w:rsidR="00702963">
        <w:rPr>
          <w:bCs/>
        </w:rPr>
        <w:t>routes had been cut as the</w:t>
      </w:r>
      <w:r w:rsidR="0078353A">
        <w:rPr>
          <w:bCs/>
        </w:rPr>
        <w:t xml:space="preserve"> result of staffing issues.  She wondered what UTA had done to bring on new </w:t>
      </w:r>
      <w:r w:rsidR="00CF7B51">
        <w:rPr>
          <w:bCs/>
        </w:rPr>
        <w:t xml:space="preserve">operators.  </w:t>
      </w:r>
      <w:r w:rsidR="00276746">
        <w:rPr>
          <w:bCs/>
        </w:rPr>
        <w:t xml:space="preserve">Mr. Jay Fox </w:t>
      </w:r>
      <w:r w:rsidR="007E76CF">
        <w:rPr>
          <w:bCs/>
        </w:rPr>
        <w:t>stated</w:t>
      </w:r>
      <w:r w:rsidR="00276746">
        <w:rPr>
          <w:bCs/>
        </w:rPr>
        <w:t xml:space="preserve"> that it all came down to the total number of operators available. </w:t>
      </w:r>
      <w:r w:rsidR="00A94967">
        <w:rPr>
          <w:bCs/>
        </w:rPr>
        <w:t xml:space="preserve"> During the </w:t>
      </w:r>
      <w:r w:rsidR="00CB2732">
        <w:rPr>
          <w:bCs/>
        </w:rPr>
        <w:t>COVID-19 pandemic</w:t>
      </w:r>
      <w:r w:rsidR="00A94967">
        <w:rPr>
          <w:bCs/>
        </w:rPr>
        <w:t xml:space="preserve">, </w:t>
      </w:r>
      <w:proofErr w:type="gramStart"/>
      <w:r w:rsidR="00A94967">
        <w:rPr>
          <w:bCs/>
        </w:rPr>
        <w:t>a lot of</w:t>
      </w:r>
      <w:proofErr w:type="gramEnd"/>
      <w:r w:rsidR="00A94967">
        <w:rPr>
          <w:bCs/>
        </w:rPr>
        <w:t xml:space="preserve"> operators </w:t>
      </w:r>
      <w:r w:rsidR="002D7483">
        <w:rPr>
          <w:bCs/>
        </w:rPr>
        <w:t>decided to leave</w:t>
      </w:r>
      <w:r w:rsidR="00A94967">
        <w:rPr>
          <w:bCs/>
        </w:rPr>
        <w:t xml:space="preserve">, but UTA </w:t>
      </w:r>
      <w:r w:rsidR="00052861">
        <w:rPr>
          <w:bCs/>
        </w:rPr>
        <w:t>di</w:t>
      </w:r>
      <w:r w:rsidR="00A94967">
        <w:rPr>
          <w:bCs/>
        </w:rPr>
        <w:t xml:space="preserve">d not hire more operators </w:t>
      </w:r>
      <w:r w:rsidR="00542DF1">
        <w:rPr>
          <w:bCs/>
        </w:rPr>
        <w:t xml:space="preserve">at that time because of the uncertainty associated with the pandemic.  Last summer, the recruitment numbers for incoming operators were low.  Since that time, </w:t>
      </w:r>
      <w:proofErr w:type="gramStart"/>
      <w:r w:rsidR="00542DF1">
        <w:rPr>
          <w:bCs/>
        </w:rPr>
        <w:t>a lot of</w:t>
      </w:r>
      <w:proofErr w:type="gramEnd"/>
      <w:r w:rsidR="00542DF1">
        <w:rPr>
          <w:bCs/>
        </w:rPr>
        <w:t xml:space="preserve"> time and </w:t>
      </w:r>
      <w:r w:rsidR="002D7483">
        <w:rPr>
          <w:bCs/>
        </w:rPr>
        <w:t>effort</w:t>
      </w:r>
      <w:r w:rsidR="00542DF1">
        <w:rPr>
          <w:bCs/>
        </w:rPr>
        <w:t xml:space="preserve"> ha</w:t>
      </w:r>
      <w:r w:rsidR="00052861">
        <w:rPr>
          <w:bCs/>
        </w:rPr>
        <w:t>s</w:t>
      </w:r>
      <w:r w:rsidR="00542DF1">
        <w:rPr>
          <w:bCs/>
        </w:rPr>
        <w:t xml:space="preserve"> been focused on recruitment.  </w:t>
      </w:r>
      <w:r w:rsidR="007E63E8">
        <w:rPr>
          <w:bCs/>
        </w:rPr>
        <w:t xml:space="preserve">There had been </w:t>
      </w:r>
      <w:proofErr w:type="gramStart"/>
      <w:r w:rsidR="007E63E8">
        <w:rPr>
          <w:bCs/>
        </w:rPr>
        <w:t>a number of</w:t>
      </w:r>
      <w:proofErr w:type="gramEnd"/>
      <w:r w:rsidR="007E63E8">
        <w:rPr>
          <w:bCs/>
        </w:rPr>
        <w:t xml:space="preserve"> hiring events hel</w:t>
      </w:r>
      <w:r w:rsidR="00427A1D">
        <w:rPr>
          <w:bCs/>
        </w:rPr>
        <w:t>d, including one where</w:t>
      </w:r>
      <w:r w:rsidR="00711B13">
        <w:rPr>
          <w:bCs/>
        </w:rPr>
        <w:t xml:space="preserve"> interested individuals came in and operated </w:t>
      </w:r>
      <w:r w:rsidR="001B6CE4">
        <w:rPr>
          <w:bCs/>
        </w:rPr>
        <w:t>a</w:t>
      </w:r>
      <w:r w:rsidR="00711B13">
        <w:rPr>
          <w:bCs/>
        </w:rPr>
        <w:t xml:space="preserve"> bus on-site.  </w:t>
      </w:r>
      <w:r w:rsidR="002263BD">
        <w:rPr>
          <w:bCs/>
        </w:rPr>
        <w:t>Over the last 10 months, approximately 94 drivers had been hired</w:t>
      </w:r>
      <w:r w:rsidR="00AD426F">
        <w:rPr>
          <w:bCs/>
        </w:rPr>
        <w:t xml:space="preserve">, but there was still a </w:t>
      </w:r>
      <w:r w:rsidR="002263BD">
        <w:rPr>
          <w:bCs/>
        </w:rPr>
        <w:t xml:space="preserve">deficit </w:t>
      </w:r>
      <w:r w:rsidR="00AD426F">
        <w:rPr>
          <w:bCs/>
        </w:rPr>
        <w:t>of approximately 80 operators.</w:t>
      </w:r>
      <w:r w:rsidR="00A02D8D">
        <w:rPr>
          <w:bCs/>
        </w:rPr>
        <w:t xml:space="preserve">  Mayor Zoltanski wondered whether there would be more route frequency if those positions were filled.  </w:t>
      </w:r>
      <w:r w:rsidR="00A36475">
        <w:rPr>
          <w:bCs/>
        </w:rPr>
        <w:t xml:space="preserve">Mr. Fox </w:t>
      </w:r>
      <w:r w:rsidR="0099465D">
        <w:rPr>
          <w:bCs/>
        </w:rPr>
        <w:t xml:space="preserve">explained that the first priority was to restore service that was suspended or reduced last year.  </w:t>
      </w:r>
      <w:r w:rsidR="00500694">
        <w:rPr>
          <w:bCs/>
        </w:rPr>
        <w:t xml:space="preserve">UTA was continuing to look into ways to achieve that. </w:t>
      </w:r>
    </w:p>
    <w:p w14:paraId="324A672D" w14:textId="77777777" w:rsidR="00016C61" w:rsidRDefault="00016C61" w:rsidP="008D7941">
      <w:pPr>
        <w:tabs>
          <w:tab w:val="left" w:pos="1440"/>
          <w:tab w:val="left" w:pos="2160"/>
        </w:tabs>
        <w:jc w:val="both"/>
        <w:rPr>
          <w:bCs/>
        </w:rPr>
      </w:pPr>
    </w:p>
    <w:p w14:paraId="7459F7E2" w14:textId="4E201D0A" w:rsidR="00016C61" w:rsidRDefault="00016C61" w:rsidP="008D7941">
      <w:pPr>
        <w:tabs>
          <w:tab w:val="left" w:pos="1440"/>
          <w:tab w:val="left" w:pos="2160"/>
        </w:tabs>
        <w:jc w:val="both"/>
        <w:rPr>
          <w:bCs/>
        </w:rPr>
      </w:pPr>
      <w:r>
        <w:rPr>
          <w:bCs/>
        </w:rPr>
        <w:t xml:space="preserve">Mayor Zoltanski </w:t>
      </w:r>
      <w:r w:rsidR="00DA246C">
        <w:rPr>
          <w:bCs/>
        </w:rPr>
        <w:t>explained that by</w:t>
      </w:r>
      <w:r w:rsidR="00841331">
        <w:rPr>
          <w:bCs/>
        </w:rPr>
        <w:t xml:space="preserve"> the</w:t>
      </w:r>
      <w:r w:rsidR="007761CD">
        <w:rPr>
          <w:bCs/>
        </w:rPr>
        <w:t xml:space="preserve"> time the buses reached the canyons</w:t>
      </w:r>
      <w:r w:rsidR="002E3F04">
        <w:rPr>
          <w:bCs/>
        </w:rPr>
        <w:t>, those buses were at capacity.</w:t>
      </w:r>
      <w:r w:rsidR="00BC0FB3">
        <w:rPr>
          <w:bCs/>
        </w:rPr>
        <w:t xml:space="preserve">  </w:t>
      </w:r>
      <w:r w:rsidR="00F24552">
        <w:rPr>
          <w:bCs/>
        </w:rPr>
        <w:t xml:space="preserve">What was frustrating in her community was that the buses were unable to stop </w:t>
      </w:r>
      <w:r w:rsidR="002D7483">
        <w:rPr>
          <w:bCs/>
        </w:rPr>
        <w:t>and</w:t>
      </w:r>
      <w:r w:rsidR="00F24552">
        <w:rPr>
          <w:bCs/>
        </w:rPr>
        <w:t xml:space="preserve"> pick up additional passengers because the buses were already full by that point.  </w:t>
      </w:r>
      <w:r w:rsidR="00857526">
        <w:rPr>
          <w:bCs/>
        </w:rPr>
        <w:t xml:space="preserve">She was encouraged to hear that there would be larger buses and new strategies implemented.  </w:t>
      </w:r>
      <w:r w:rsidR="00C36396">
        <w:rPr>
          <w:bCs/>
        </w:rPr>
        <w:t xml:space="preserve">That being said, </w:t>
      </w:r>
      <w:r w:rsidR="005F24CF">
        <w:rPr>
          <w:bCs/>
        </w:rPr>
        <w:t>she felt the</w:t>
      </w:r>
      <w:r w:rsidR="00C36396">
        <w:rPr>
          <w:bCs/>
        </w:rPr>
        <w:t xml:space="preserve"> public information needed to be rolled out early so people knew what to expect.</w:t>
      </w:r>
      <w:r w:rsidR="00087097">
        <w:rPr>
          <w:bCs/>
        </w:rPr>
        <w:t xml:space="preserve">  She wondered whether UTA was working with Visit Salt Lake to coordinate the messaging.  </w:t>
      </w:r>
      <w:r w:rsidR="002E2A5F">
        <w:rPr>
          <w:bCs/>
        </w:rPr>
        <w:t xml:space="preserve">Mr. Russ Fox </w:t>
      </w:r>
      <w:r w:rsidR="001E5319">
        <w:rPr>
          <w:bCs/>
        </w:rPr>
        <w:t xml:space="preserve">reported that there would be a communication plan with the resorts.  </w:t>
      </w:r>
      <w:r w:rsidR="00127FF4">
        <w:rPr>
          <w:bCs/>
        </w:rPr>
        <w:t xml:space="preserve">He also noted that there would be </w:t>
      </w:r>
      <w:r w:rsidR="00052861">
        <w:rPr>
          <w:bCs/>
        </w:rPr>
        <w:t>a</w:t>
      </w:r>
      <w:r w:rsidR="00127FF4">
        <w:rPr>
          <w:bCs/>
        </w:rPr>
        <w:t xml:space="preserve"> surge service </w:t>
      </w:r>
      <w:r w:rsidR="005F24CF">
        <w:rPr>
          <w:bCs/>
        </w:rPr>
        <w:t>available, which meant it</w:t>
      </w:r>
      <w:r w:rsidR="002470BE">
        <w:rPr>
          <w:bCs/>
        </w:rPr>
        <w:t xml:space="preserve"> would be possible to accommodate more riders during peak times.  </w:t>
      </w:r>
      <w:r w:rsidR="00671C17">
        <w:rPr>
          <w:bCs/>
        </w:rPr>
        <w:t>As for the education component, there w</w:t>
      </w:r>
      <w:r w:rsidR="00052861">
        <w:rPr>
          <w:bCs/>
        </w:rPr>
        <w:t>ill</w:t>
      </w:r>
      <w:r w:rsidR="00671C17">
        <w:rPr>
          <w:bCs/>
        </w:rPr>
        <w:t xml:space="preserve"> be information shared with news outlets shortly.  </w:t>
      </w:r>
    </w:p>
    <w:p w14:paraId="25A68C09" w14:textId="77777777" w:rsidR="001B42DE" w:rsidRDefault="001B42DE" w:rsidP="008D7941">
      <w:pPr>
        <w:tabs>
          <w:tab w:val="left" w:pos="1440"/>
          <w:tab w:val="left" w:pos="2160"/>
        </w:tabs>
        <w:jc w:val="both"/>
        <w:rPr>
          <w:bCs/>
        </w:rPr>
      </w:pPr>
    </w:p>
    <w:p w14:paraId="53A835FD" w14:textId="4F2CE6BB" w:rsidR="00295F22" w:rsidRDefault="001B42DE" w:rsidP="008D7941">
      <w:pPr>
        <w:tabs>
          <w:tab w:val="left" w:pos="1440"/>
          <w:tab w:val="left" w:pos="2160"/>
        </w:tabs>
        <w:jc w:val="both"/>
        <w:rPr>
          <w:bCs/>
        </w:rPr>
      </w:pPr>
      <w:r>
        <w:rPr>
          <w:bCs/>
        </w:rPr>
        <w:t xml:space="preserve">Mr. Jay Fox shared comments related to capacity.  </w:t>
      </w:r>
      <w:r w:rsidR="002F474F">
        <w:rPr>
          <w:bCs/>
        </w:rPr>
        <w:t xml:space="preserve">He noted that a high number of ski resort employees were on the buses last year.  It was a common way that employees reached their places of employment within the canyons.  </w:t>
      </w:r>
      <w:r w:rsidR="00114D33">
        <w:rPr>
          <w:bCs/>
        </w:rPr>
        <w:t xml:space="preserve">Working with the resorts to shift employees off of the buses and onto shuttles would make a notable difference to the UTA buses and the available seating.  </w:t>
      </w:r>
      <w:r w:rsidR="00FE41E6">
        <w:rPr>
          <w:bCs/>
        </w:rPr>
        <w:t xml:space="preserve">Mayor Zoltanski suggested that an app or something similar be created to answer frequently asked questions.  </w:t>
      </w:r>
      <w:r w:rsidR="00AB3153">
        <w:rPr>
          <w:bCs/>
        </w:rPr>
        <w:t xml:space="preserve">Discussions were had about avalanche closures and the </w:t>
      </w:r>
      <w:r w:rsidR="0057568B">
        <w:rPr>
          <w:bCs/>
        </w:rPr>
        <w:t>associated</w:t>
      </w:r>
      <w:r w:rsidR="00AB3153">
        <w:rPr>
          <w:bCs/>
        </w:rPr>
        <w:t xml:space="preserve"> traffic</w:t>
      </w:r>
      <w:r w:rsidR="00AA5323">
        <w:rPr>
          <w:bCs/>
        </w:rPr>
        <w:t xml:space="preserve"> in those instances.</w:t>
      </w:r>
      <w:r w:rsidR="004F07DD">
        <w:rPr>
          <w:bCs/>
        </w:rPr>
        <w:t xml:space="preserve">  Mayor Zoltanski shared information about the</w:t>
      </w:r>
      <w:r w:rsidR="003D566A">
        <w:rPr>
          <w:bCs/>
        </w:rPr>
        <w:t xml:space="preserve"> bus bypass service where the police escorted the buses to the front of the line.  As soon as the road opened, the buses were the first ones that were able to enter.  </w:t>
      </w:r>
    </w:p>
    <w:p w14:paraId="28B25788" w14:textId="77777777" w:rsidR="00382FF7" w:rsidRDefault="00382FF7" w:rsidP="008D7941">
      <w:pPr>
        <w:tabs>
          <w:tab w:val="left" w:pos="1440"/>
          <w:tab w:val="left" w:pos="2160"/>
        </w:tabs>
        <w:jc w:val="both"/>
        <w:rPr>
          <w:bCs/>
        </w:rPr>
      </w:pPr>
    </w:p>
    <w:p w14:paraId="5E47E7D8" w14:textId="17D3DD52" w:rsidR="00382FF7" w:rsidRPr="00295F22" w:rsidRDefault="001E6768" w:rsidP="008D7941">
      <w:pPr>
        <w:tabs>
          <w:tab w:val="left" w:pos="1440"/>
          <w:tab w:val="left" w:pos="2160"/>
        </w:tabs>
        <w:jc w:val="both"/>
        <w:rPr>
          <w:bCs/>
        </w:rPr>
      </w:pPr>
      <w:r>
        <w:rPr>
          <w:bCs/>
        </w:rPr>
        <w:t xml:space="preserve">Mayor Silvestrini took over as Mayor Pro Tempore </w:t>
      </w:r>
      <w:r w:rsidR="00743555">
        <w:rPr>
          <w:bCs/>
        </w:rPr>
        <w:t xml:space="preserve">as Chair Robinson had to leave the meeting.  </w:t>
      </w:r>
    </w:p>
    <w:p w14:paraId="46904141" w14:textId="77777777" w:rsidR="003E0C44" w:rsidRPr="00086A4A" w:rsidRDefault="003E0C44" w:rsidP="008D7941">
      <w:pPr>
        <w:tabs>
          <w:tab w:val="left" w:pos="1440"/>
          <w:tab w:val="left" w:pos="2160"/>
        </w:tabs>
        <w:jc w:val="both"/>
        <w:rPr>
          <w:b/>
          <w:u w:val="single"/>
        </w:rPr>
      </w:pPr>
    </w:p>
    <w:p w14:paraId="19DEDB32" w14:textId="77777777" w:rsidR="00086A4A" w:rsidRDefault="00086A4A" w:rsidP="008D7941">
      <w:pPr>
        <w:tabs>
          <w:tab w:val="left" w:pos="1440"/>
          <w:tab w:val="left" w:pos="2160"/>
        </w:tabs>
        <w:jc w:val="both"/>
        <w:rPr>
          <w:b/>
          <w:u w:val="single"/>
        </w:rPr>
      </w:pPr>
      <w:r w:rsidRPr="00086A4A">
        <w:rPr>
          <w:b/>
          <w:u w:val="single"/>
        </w:rPr>
        <w:t>2022/2023 AUDIT PRESENTATION</w:t>
      </w:r>
    </w:p>
    <w:p w14:paraId="3FF03C52" w14:textId="5C7F474A" w:rsidR="00086A4A" w:rsidRPr="00086A4A" w:rsidRDefault="00086A4A" w:rsidP="008D7941">
      <w:pPr>
        <w:tabs>
          <w:tab w:val="left" w:pos="1440"/>
          <w:tab w:val="left" w:pos="2160"/>
        </w:tabs>
        <w:jc w:val="both"/>
        <w:rPr>
          <w:b/>
          <w:u w:val="single"/>
        </w:rPr>
      </w:pPr>
      <w:r w:rsidRPr="00086A4A">
        <w:rPr>
          <w:b/>
          <w:u w:val="single"/>
        </w:rPr>
        <w:t xml:space="preserve"> </w:t>
      </w:r>
    </w:p>
    <w:p w14:paraId="7E46E7D5" w14:textId="77DEAA4B" w:rsidR="00086A4A" w:rsidRPr="00086A4A" w:rsidRDefault="00086A4A" w:rsidP="008D7941">
      <w:pPr>
        <w:pStyle w:val="ListParagraph"/>
        <w:numPr>
          <w:ilvl w:val="0"/>
          <w:numId w:val="34"/>
        </w:numPr>
        <w:tabs>
          <w:tab w:val="left" w:pos="1440"/>
          <w:tab w:val="left" w:pos="2160"/>
        </w:tabs>
        <w:ind w:hanging="720"/>
        <w:jc w:val="both"/>
        <w:rPr>
          <w:b/>
          <w:u w:val="single"/>
        </w:rPr>
      </w:pPr>
      <w:r w:rsidRPr="00086A4A">
        <w:rPr>
          <w:b/>
          <w:u w:val="single"/>
        </w:rPr>
        <w:t xml:space="preserve">Auditor Greg Ogden will </w:t>
      </w:r>
      <w:r>
        <w:rPr>
          <w:b/>
          <w:u w:val="single"/>
        </w:rPr>
        <w:t>P</w:t>
      </w:r>
      <w:r w:rsidRPr="00086A4A">
        <w:rPr>
          <w:b/>
          <w:u w:val="single"/>
        </w:rPr>
        <w:t xml:space="preserve">rovide an </w:t>
      </w:r>
      <w:r>
        <w:rPr>
          <w:b/>
          <w:u w:val="single"/>
        </w:rPr>
        <w:t>O</w:t>
      </w:r>
      <w:r w:rsidRPr="00086A4A">
        <w:rPr>
          <w:b/>
          <w:u w:val="single"/>
        </w:rPr>
        <w:t xml:space="preserve">verview of the CWC’s </w:t>
      </w:r>
      <w:r>
        <w:rPr>
          <w:b/>
          <w:u w:val="single"/>
        </w:rPr>
        <w:t>A</w:t>
      </w:r>
      <w:r w:rsidRPr="00086A4A">
        <w:rPr>
          <w:b/>
          <w:u w:val="single"/>
        </w:rPr>
        <w:t xml:space="preserve">nnual </w:t>
      </w:r>
      <w:r>
        <w:rPr>
          <w:b/>
          <w:u w:val="single"/>
        </w:rPr>
        <w:t>A</w:t>
      </w:r>
      <w:r w:rsidRPr="00086A4A">
        <w:rPr>
          <w:b/>
          <w:u w:val="single"/>
        </w:rPr>
        <w:t xml:space="preserve">udit with </w:t>
      </w:r>
      <w:r>
        <w:rPr>
          <w:b/>
          <w:u w:val="single"/>
        </w:rPr>
        <w:t>D</w:t>
      </w:r>
      <w:r w:rsidRPr="00086A4A">
        <w:rPr>
          <w:b/>
          <w:u w:val="single"/>
        </w:rPr>
        <w:t xml:space="preserve">iscussion from Commissioners. </w:t>
      </w:r>
    </w:p>
    <w:p w14:paraId="0138D29D" w14:textId="77777777" w:rsidR="00086A4A" w:rsidRDefault="00086A4A" w:rsidP="008D7941">
      <w:pPr>
        <w:tabs>
          <w:tab w:val="left" w:pos="1440"/>
          <w:tab w:val="left" w:pos="2160"/>
        </w:tabs>
        <w:jc w:val="both"/>
        <w:rPr>
          <w:bCs/>
        </w:rPr>
      </w:pPr>
    </w:p>
    <w:p w14:paraId="46B845F9" w14:textId="6E2663FF" w:rsidR="005B2FB1" w:rsidRDefault="00ED662B" w:rsidP="008D7941">
      <w:pPr>
        <w:tabs>
          <w:tab w:val="left" w:pos="1440"/>
          <w:tab w:val="left" w:pos="2160"/>
        </w:tabs>
        <w:jc w:val="both"/>
        <w:rPr>
          <w:bCs/>
        </w:rPr>
      </w:pPr>
      <w:r>
        <w:rPr>
          <w:bCs/>
        </w:rPr>
        <w:t xml:space="preserve">Greg Ogden shared information about the annual CWC audit.  He reported that there were no findings as part of the audit for 2023.  </w:t>
      </w:r>
      <w:r w:rsidR="00DB4770">
        <w:rPr>
          <w:bCs/>
        </w:rPr>
        <w:t xml:space="preserve">It was wonderful to work with Mr. Sanderson, as he provided all of the information that </w:t>
      </w:r>
      <w:r w:rsidR="00DB09F1">
        <w:rPr>
          <w:bCs/>
        </w:rPr>
        <w:t>was</w:t>
      </w:r>
      <w:r w:rsidR="00DB4770">
        <w:rPr>
          <w:bCs/>
        </w:rPr>
        <w:t xml:space="preserve"> needed to complete the audit.  Ms. Nielsen was also excellent to work with.  </w:t>
      </w:r>
      <w:proofErr w:type="gramStart"/>
      <w:r w:rsidR="00DB4770">
        <w:rPr>
          <w:bCs/>
        </w:rPr>
        <w:t>It appeared that the organization</w:t>
      </w:r>
      <w:proofErr w:type="gramEnd"/>
      <w:r w:rsidR="00DB4770">
        <w:rPr>
          <w:bCs/>
        </w:rPr>
        <w:t xml:space="preserve"> had good controls in place and that those controls were being followed.</w:t>
      </w:r>
      <w:r w:rsidR="00110FB6">
        <w:rPr>
          <w:bCs/>
        </w:rPr>
        <w:t xml:space="preserve">  </w:t>
      </w:r>
      <w:r w:rsidR="005B2FB1">
        <w:rPr>
          <w:bCs/>
        </w:rPr>
        <w:t>Mayor Silvestrini thanked Mr. Ogden</w:t>
      </w:r>
      <w:r w:rsidR="00110FB6">
        <w:rPr>
          <w:bCs/>
        </w:rPr>
        <w:t xml:space="preserve">, Mr. Sanderson, and Ms. Nielsen for all of their work.  </w:t>
      </w:r>
    </w:p>
    <w:p w14:paraId="4613F629" w14:textId="77777777" w:rsidR="00A956A9" w:rsidRDefault="00A956A9" w:rsidP="008D7941">
      <w:pPr>
        <w:tabs>
          <w:tab w:val="left" w:pos="1440"/>
          <w:tab w:val="left" w:pos="2160"/>
        </w:tabs>
        <w:jc w:val="both"/>
        <w:rPr>
          <w:bCs/>
        </w:rPr>
      </w:pPr>
    </w:p>
    <w:p w14:paraId="1BD06CE4" w14:textId="7B507FB0" w:rsidR="00086A4A" w:rsidRDefault="00A956A9" w:rsidP="008D7941">
      <w:pPr>
        <w:tabs>
          <w:tab w:val="left" w:pos="1440"/>
          <w:tab w:val="left" w:pos="2160"/>
        </w:tabs>
        <w:jc w:val="both"/>
        <w:rPr>
          <w:bCs/>
        </w:rPr>
      </w:pPr>
      <w:r>
        <w:rPr>
          <w:bCs/>
        </w:rPr>
        <w:t xml:space="preserve">Mayor Weichers wondered whether Mr. Sanderson had the authority to send out payments individually.  This was denied.  </w:t>
      </w:r>
      <w:r w:rsidR="004365D9">
        <w:rPr>
          <w:bCs/>
        </w:rPr>
        <w:t xml:space="preserve">Ms. Nielsen explained that the bills and payments were sent to CWC Staff </w:t>
      </w:r>
      <w:r w:rsidR="00BB3215">
        <w:rPr>
          <w:bCs/>
        </w:rPr>
        <w:t>and CWC Staff sent th</w:t>
      </w:r>
      <w:r w:rsidR="00052861">
        <w:rPr>
          <w:bCs/>
        </w:rPr>
        <w:t>em</w:t>
      </w:r>
      <w:r w:rsidR="00BB3215">
        <w:rPr>
          <w:bCs/>
        </w:rPr>
        <w:t xml:space="preserve"> to the Treasurer, </w:t>
      </w:r>
      <w:r w:rsidR="0066740C">
        <w:rPr>
          <w:bCs/>
        </w:rPr>
        <w:t>who</w:t>
      </w:r>
      <w:r w:rsidR="00BB3215">
        <w:rPr>
          <w:bCs/>
        </w:rPr>
        <w:t xml:space="preserve"> was Mayor Silvestrini, for final approval.  It then went back through that process and was paid out by CWC Staff.  </w:t>
      </w:r>
      <w:r w:rsidR="000E54BB">
        <w:rPr>
          <w:bCs/>
        </w:rPr>
        <w:t xml:space="preserve">Mayor Silvestrini received a copy of each invoice with a request to approve the payment.  He copied Ms. Nielsen and Mr. Sanderson </w:t>
      </w:r>
      <w:r w:rsidR="00D018A6">
        <w:rPr>
          <w:bCs/>
        </w:rPr>
        <w:t xml:space="preserve">on those authorizations.  </w:t>
      </w:r>
      <w:r w:rsidR="00BC2E6B">
        <w:rPr>
          <w:bCs/>
        </w:rPr>
        <w:t xml:space="preserve">He was asked to authorize all of the different transactions.  </w:t>
      </w:r>
    </w:p>
    <w:p w14:paraId="6774C65D" w14:textId="77777777" w:rsidR="00086A4A" w:rsidRPr="00086A4A" w:rsidRDefault="00086A4A" w:rsidP="008D7941">
      <w:pPr>
        <w:tabs>
          <w:tab w:val="left" w:pos="1440"/>
          <w:tab w:val="left" w:pos="2160"/>
        </w:tabs>
        <w:jc w:val="both"/>
        <w:rPr>
          <w:bCs/>
        </w:rPr>
      </w:pPr>
    </w:p>
    <w:p w14:paraId="7BF48ACD" w14:textId="25746834" w:rsidR="00086A4A" w:rsidRPr="00086A4A" w:rsidRDefault="00086A4A" w:rsidP="00E06CF8">
      <w:pPr>
        <w:widowControl w:val="0"/>
        <w:tabs>
          <w:tab w:val="left" w:pos="1440"/>
          <w:tab w:val="left" w:pos="2160"/>
        </w:tabs>
        <w:jc w:val="both"/>
        <w:rPr>
          <w:b/>
          <w:u w:val="single"/>
        </w:rPr>
      </w:pPr>
      <w:r w:rsidRPr="00086A4A">
        <w:rPr>
          <w:b/>
          <w:u w:val="single"/>
        </w:rPr>
        <w:t xml:space="preserve">PRESENTATION OF THE FINAL VISITOR USE STUDY </w:t>
      </w:r>
    </w:p>
    <w:p w14:paraId="71D60DED" w14:textId="77777777" w:rsidR="00086A4A" w:rsidRDefault="00086A4A" w:rsidP="00E06CF8">
      <w:pPr>
        <w:widowControl w:val="0"/>
        <w:tabs>
          <w:tab w:val="left" w:pos="1440"/>
          <w:tab w:val="left" w:pos="2160"/>
        </w:tabs>
        <w:jc w:val="both"/>
        <w:rPr>
          <w:b/>
          <w:u w:val="single"/>
        </w:rPr>
      </w:pPr>
    </w:p>
    <w:p w14:paraId="6F7DDC66" w14:textId="2A162470" w:rsidR="00086A4A" w:rsidRPr="00086A4A" w:rsidRDefault="00086A4A" w:rsidP="00E06CF8">
      <w:pPr>
        <w:pStyle w:val="ListParagraph"/>
        <w:widowControl w:val="0"/>
        <w:numPr>
          <w:ilvl w:val="0"/>
          <w:numId w:val="35"/>
        </w:numPr>
        <w:tabs>
          <w:tab w:val="left" w:pos="1440"/>
          <w:tab w:val="left" w:pos="2160"/>
        </w:tabs>
        <w:ind w:hanging="720"/>
        <w:jc w:val="both"/>
        <w:rPr>
          <w:b/>
          <w:u w:val="single"/>
        </w:rPr>
      </w:pPr>
      <w:r w:rsidRPr="00086A4A">
        <w:rPr>
          <w:b/>
          <w:u w:val="single"/>
        </w:rPr>
        <w:t xml:space="preserve">Dr. Jordan Smith will </w:t>
      </w:r>
      <w:r>
        <w:rPr>
          <w:b/>
          <w:u w:val="single"/>
        </w:rPr>
        <w:t>P</w:t>
      </w:r>
      <w:r w:rsidRPr="00086A4A">
        <w:rPr>
          <w:b/>
          <w:u w:val="single"/>
        </w:rPr>
        <w:t xml:space="preserve">resent an </w:t>
      </w:r>
      <w:r>
        <w:rPr>
          <w:b/>
          <w:u w:val="single"/>
        </w:rPr>
        <w:t>O</w:t>
      </w:r>
      <w:r w:rsidRPr="00086A4A">
        <w:rPr>
          <w:b/>
          <w:u w:val="single"/>
        </w:rPr>
        <w:t xml:space="preserve">verview of the </w:t>
      </w:r>
      <w:r>
        <w:rPr>
          <w:b/>
          <w:u w:val="single"/>
        </w:rPr>
        <w:t>D</w:t>
      </w:r>
      <w:r w:rsidRPr="00086A4A">
        <w:rPr>
          <w:b/>
          <w:u w:val="single"/>
        </w:rPr>
        <w:t xml:space="preserve">ata </w:t>
      </w:r>
      <w:r>
        <w:rPr>
          <w:b/>
          <w:u w:val="single"/>
        </w:rPr>
        <w:t>C</w:t>
      </w:r>
      <w:r w:rsidRPr="00086A4A">
        <w:rPr>
          <w:b/>
          <w:u w:val="single"/>
        </w:rPr>
        <w:t xml:space="preserve">ollected through all </w:t>
      </w:r>
      <w:r>
        <w:rPr>
          <w:b/>
          <w:u w:val="single"/>
        </w:rPr>
        <w:t>P</w:t>
      </w:r>
      <w:r w:rsidRPr="00086A4A">
        <w:rPr>
          <w:b/>
          <w:u w:val="single"/>
        </w:rPr>
        <w:t xml:space="preserve">hases of the CWC’s Visitor-Use Study and the </w:t>
      </w:r>
      <w:r>
        <w:rPr>
          <w:b/>
          <w:u w:val="single"/>
        </w:rPr>
        <w:t>I</w:t>
      </w:r>
      <w:r w:rsidRPr="00086A4A">
        <w:rPr>
          <w:b/>
          <w:u w:val="single"/>
        </w:rPr>
        <w:t xml:space="preserve">ntegration of the </w:t>
      </w:r>
      <w:r>
        <w:rPr>
          <w:b/>
          <w:u w:val="single"/>
        </w:rPr>
        <w:t>D</w:t>
      </w:r>
      <w:r w:rsidRPr="00086A4A">
        <w:rPr>
          <w:b/>
          <w:u w:val="single"/>
        </w:rPr>
        <w:t xml:space="preserve">ata into the CWC’s Environmental Dashboard. </w:t>
      </w:r>
    </w:p>
    <w:p w14:paraId="4A7D1915" w14:textId="77777777" w:rsidR="00086A4A" w:rsidRPr="00086A4A" w:rsidRDefault="00086A4A" w:rsidP="00E06CF8">
      <w:pPr>
        <w:widowControl w:val="0"/>
        <w:tabs>
          <w:tab w:val="left" w:pos="1440"/>
          <w:tab w:val="left" w:pos="2160"/>
        </w:tabs>
        <w:jc w:val="both"/>
        <w:rPr>
          <w:bCs/>
        </w:rPr>
      </w:pPr>
    </w:p>
    <w:p w14:paraId="13127155" w14:textId="719C8F2A" w:rsidR="00086A4A" w:rsidRDefault="001D2C1A" w:rsidP="00E06CF8">
      <w:pPr>
        <w:widowControl w:val="0"/>
        <w:tabs>
          <w:tab w:val="left" w:pos="1440"/>
          <w:tab w:val="left" w:pos="2160"/>
        </w:tabs>
        <w:jc w:val="both"/>
        <w:rPr>
          <w:bCs/>
        </w:rPr>
      </w:pPr>
      <w:r>
        <w:rPr>
          <w:bCs/>
        </w:rPr>
        <w:t xml:space="preserve">Dr. Jordan Smith </w:t>
      </w:r>
      <w:r w:rsidR="004019EA">
        <w:rPr>
          <w:bCs/>
        </w:rPr>
        <w:t>from Utah State Universi</w:t>
      </w:r>
      <w:r w:rsidR="00310347">
        <w:rPr>
          <w:bCs/>
        </w:rPr>
        <w:t xml:space="preserve">ty </w:t>
      </w:r>
      <w:r>
        <w:rPr>
          <w:bCs/>
        </w:rPr>
        <w:t xml:space="preserve">was present to share information about the Visitor Use Study.  </w:t>
      </w:r>
      <w:r w:rsidR="000157ED">
        <w:rPr>
          <w:bCs/>
        </w:rPr>
        <w:t xml:space="preserve">He </w:t>
      </w:r>
      <w:r w:rsidR="00356DCF">
        <w:rPr>
          <w:bCs/>
        </w:rPr>
        <w:t>shared</w:t>
      </w:r>
      <w:r w:rsidR="000157ED">
        <w:rPr>
          <w:bCs/>
        </w:rPr>
        <w:t xml:space="preserve"> the Visitor Use Study – Phase II Report </w:t>
      </w:r>
      <w:r w:rsidR="00356DCF">
        <w:rPr>
          <w:bCs/>
        </w:rPr>
        <w:t xml:space="preserve">with </w:t>
      </w:r>
      <w:r w:rsidR="00E05661">
        <w:rPr>
          <w:bCs/>
        </w:rPr>
        <w:t>the CWC Board.</w:t>
      </w:r>
      <w:r w:rsidR="00DF4216">
        <w:rPr>
          <w:bCs/>
        </w:rPr>
        <w:t xml:space="preserve">  </w:t>
      </w:r>
      <w:r w:rsidR="008C5CA3">
        <w:rPr>
          <w:bCs/>
        </w:rPr>
        <w:t xml:space="preserve">Dr. Smith reported </w:t>
      </w:r>
      <w:r w:rsidR="008C5CA3">
        <w:rPr>
          <w:bCs/>
        </w:rPr>
        <w:lastRenderedPageBreak/>
        <w:t xml:space="preserve">that </w:t>
      </w:r>
      <w:r w:rsidR="00223377">
        <w:rPr>
          <w:bCs/>
        </w:rPr>
        <w:t>there were</w:t>
      </w:r>
      <w:r w:rsidR="008C5CA3">
        <w:rPr>
          <w:bCs/>
        </w:rPr>
        <w:t xml:space="preserve"> four main takeaways from the Visitor Use Study</w:t>
      </w:r>
      <w:r w:rsidR="000A1D9E">
        <w:rPr>
          <w:bCs/>
        </w:rPr>
        <w:t xml:space="preserve">.  Those takeaways were </w:t>
      </w:r>
      <w:r w:rsidR="008C5CA3">
        <w:rPr>
          <w:bCs/>
        </w:rPr>
        <w:t>as follows:</w:t>
      </w:r>
    </w:p>
    <w:p w14:paraId="43FBF312" w14:textId="77777777" w:rsidR="002F73F6" w:rsidRDefault="002F73F6" w:rsidP="00E06CF8">
      <w:pPr>
        <w:widowControl w:val="0"/>
        <w:tabs>
          <w:tab w:val="left" w:pos="1440"/>
          <w:tab w:val="left" w:pos="2160"/>
        </w:tabs>
        <w:jc w:val="both"/>
        <w:rPr>
          <w:bCs/>
        </w:rPr>
      </w:pPr>
    </w:p>
    <w:p w14:paraId="65C2501E" w14:textId="42255841" w:rsidR="002F73F6" w:rsidRDefault="002F73F6" w:rsidP="008D7941">
      <w:pPr>
        <w:pStyle w:val="ListParagraph"/>
        <w:numPr>
          <w:ilvl w:val="0"/>
          <w:numId w:val="37"/>
        </w:numPr>
        <w:tabs>
          <w:tab w:val="left" w:pos="1440"/>
          <w:tab w:val="left" w:pos="2160"/>
        </w:tabs>
        <w:jc w:val="both"/>
        <w:rPr>
          <w:bCs/>
        </w:rPr>
      </w:pPr>
      <w:r>
        <w:rPr>
          <w:bCs/>
        </w:rPr>
        <w:t xml:space="preserve">Trail use </w:t>
      </w:r>
      <w:r w:rsidR="00E76137">
        <w:rPr>
          <w:bCs/>
        </w:rPr>
        <w:t>was</w:t>
      </w:r>
      <w:r>
        <w:rPr>
          <w:bCs/>
        </w:rPr>
        <w:t xml:space="preserve"> an important driver of environmental </w:t>
      </w:r>
      <w:r w:rsidR="000537B2">
        <w:rPr>
          <w:bCs/>
        </w:rPr>
        <w:t xml:space="preserve">conditions within the canyons, particularly local </w:t>
      </w:r>
      <w:r w:rsidR="00B875F7">
        <w:rPr>
          <w:bCs/>
        </w:rPr>
        <w:t>on-site environmental conditions around the trails</w:t>
      </w:r>
      <w:r w:rsidR="00487974">
        <w:rPr>
          <w:bCs/>
        </w:rPr>
        <w:t xml:space="preserve"> when use was low</w:t>
      </w:r>
      <w:r w:rsidR="00D20EBB">
        <w:rPr>
          <w:bCs/>
        </w:rPr>
        <w:t>;</w:t>
      </w:r>
    </w:p>
    <w:p w14:paraId="7A0E2D96" w14:textId="4052F211" w:rsidR="007C7E8C" w:rsidRDefault="00D20EBB" w:rsidP="008D7941">
      <w:pPr>
        <w:pStyle w:val="ListParagraph"/>
        <w:numPr>
          <w:ilvl w:val="0"/>
          <w:numId w:val="37"/>
        </w:numPr>
        <w:tabs>
          <w:tab w:val="left" w:pos="1440"/>
          <w:tab w:val="left" w:pos="2160"/>
        </w:tabs>
        <w:jc w:val="both"/>
        <w:rPr>
          <w:bCs/>
        </w:rPr>
      </w:pPr>
      <w:r>
        <w:rPr>
          <w:bCs/>
        </w:rPr>
        <w:t>The</w:t>
      </w:r>
      <w:r w:rsidR="00B263AB">
        <w:rPr>
          <w:bCs/>
        </w:rPr>
        <w:t>re were</w:t>
      </w:r>
      <w:r>
        <w:rPr>
          <w:bCs/>
        </w:rPr>
        <w:t xml:space="preserve"> o</w:t>
      </w:r>
      <w:r w:rsidR="00F039A2" w:rsidRPr="00D20EBB">
        <w:rPr>
          <w:bCs/>
        </w:rPr>
        <w:t xml:space="preserve">pportunities to mitigate the impacts where use was low </w:t>
      </w:r>
      <w:r w:rsidR="003F39C9">
        <w:rPr>
          <w:bCs/>
        </w:rPr>
        <w:t>by specifically focusing</w:t>
      </w:r>
      <w:r w:rsidR="00F039A2" w:rsidRPr="00D20EBB">
        <w:rPr>
          <w:bCs/>
        </w:rPr>
        <w:t xml:space="preserve"> </w:t>
      </w:r>
      <w:r w:rsidR="002C5FB2" w:rsidRPr="00D20EBB">
        <w:rPr>
          <w:bCs/>
        </w:rPr>
        <w:t>on areas where there were social trail</w:t>
      </w:r>
      <w:r w:rsidR="00883645" w:rsidRPr="00D20EBB">
        <w:rPr>
          <w:bCs/>
        </w:rPr>
        <w:t>s or more informal trails</w:t>
      </w:r>
      <w:r w:rsidR="00823B69">
        <w:rPr>
          <w:bCs/>
        </w:rPr>
        <w:t>;</w:t>
      </w:r>
    </w:p>
    <w:p w14:paraId="0E72ACAE" w14:textId="441FC07D" w:rsidR="00823B69" w:rsidRDefault="009E6C55" w:rsidP="008D7941">
      <w:pPr>
        <w:pStyle w:val="ListParagraph"/>
        <w:numPr>
          <w:ilvl w:val="0"/>
          <w:numId w:val="37"/>
        </w:numPr>
        <w:tabs>
          <w:tab w:val="left" w:pos="1440"/>
          <w:tab w:val="left" w:pos="2160"/>
        </w:tabs>
        <w:jc w:val="both"/>
        <w:rPr>
          <w:bCs/>
        </w:rPr>
      </w:pPr>
      <w:r>
        <w:rPr>
          <w:bCs/>
        </w:rPr>
        <w:t xml:space="preserve">The </w:t>
      </w:r>
      <w:r w:rsidR="00823B69">
        <w:rPr>
          <w:bCs/>
        </w:rPr>
        <w:t>Central Wasatch use was highest on weekends and in the middle of the day;</w:t>
      </w:r>
    </w:p>
    <w:p w14:paraId="11930387" w14:textId="395EBCFB" w:rsidR="0085744F" w:rsidRDefault="00CC2585" w:rsidP="008D7941">
      <w:pPr>
        <w:pStyle w:val="ListParagraph"/>
        <w:numPr>
          <w:ilvl w:val="0"/>
          <w:numId w:val="37"/>
        </w:numPr>
        <w:tabs>
          <w:tab w:val="left" w:pos="1440"/>
          <w:tab w:val="left" w:pos="2160"/>
        </w:tabs>
        <w:jc w:val="both"/>
        <w:rPr>
          <w:bCs/>
        </w:rPr>
      </w:pPr>
      <w:r>
        <w:rPr>
          <w:bCs/>
        </w:rPr>
        <w:t xml:space="preserve">Use does not appear to be impacting visitor experiences.  </w:t>
      </w:r>
    </w:p>
    <w:p w14:paraId="0C38C053" w14:textId="77777777" w:rsidR="00FB0238" w:rsidRDefault="00FB0238" w:rsidP="008D7941">
      <w:pPr>
        <w:tabs>
          <w:tab w:val="left" w:pos="1440"/>
          <w:tab w:val="left" w:pos="2160"/>
        </w:tabs>
        <w:jc w:val="both"/>
        <w:rPr>
          <w:bCs/>
        </w:rPr>
      </w:pPr>
    </w:p>
    <w:p w14:paraId="20C77F0C" w14:textId="189A9076" w:rsidR="00136537" w:rsidRDefault="00E728CE" w:rsidP="008D7941">
      <w:pPr>
        <w:tabs>
          <w:tab w:val="left" w:pos="1440"/>
          <w:tab w:val="left" w:pos="2160"/>
        </w:tabs>
        <w:jc w:val="both"/>
        <w:rPr>
          <w:bCs/>
        </w:rPr>
      </w:pPr>
      <w:r>
        <w:rPr>
          <w:bCs/>
        </w:rPr>
        <w:t xml:space="preserve">Dr. Smith </w:t>
      </w:r>
      <w:r w:rsidR="00772720">
        <w:rPr>
          <w:bCs/>
        </w:rPr>
        <w:t xml:space="preserve">explained that the objective of the Visitor Use Study was to provide a baseline understanding of what outdoor recreation use was within the canyons.  For example, which trails were receiving the most use, how satisfied </w:t>
      </w:r>
      <w:r w:rsidR="009D244C">
        <w:rPr>
          <w:bCs/>
        </w:rPr>
        <w:t>individuals were, and what the spatial and temporal dynamics of use</w:t>
      </w:r>
      <w:r w:rsidR="00772720">
        <w:rPr>
          <w:bCs/>
        </w:rPr>
        <w:t xml:space="preserve"> </w:t>
      </w:r>
      <w:r w:rsidR="005841AA">
        <w:rPr>
          <w:bCs/>
        </w:rPr>
        <w:t xml:space="preserve">looked like.  </w:t>
      </w:r>
      <w:r w:rsidR="00534C14">
        <w:rPr>
          <w:bCs/>
        </w:rPr>
        <w:t>The Visitor Use Study looked at the ecological, social, and physical characteristics of outdoor recreation sites</w:t>
      </w:r>
      <w:r w:rsidR="007B0502">
        <w:rPr>
          <w:bCs/>
        </w:rPr>
        <w:t xml:space="preserve">.  Those could be used by the Forest Service to determine </w:t>
      </w:r>
      <w:r w:rsidR="00B6595E">
        <w:rPr>
          <w:bCs/>
        </w:rPr>
        <w:t xml:space="preserve">the </w:t>
      </w:r>
      <w:r w:rsidR="007B0502">
        <w:rPr>
          <w:bCs/>
        </w:rPr>
        <w:t xml:space="preserve">desired conditions.  </w:t>
      </w:r>
      <w:r w:rsidR="00470A25">
        <w:rPr>
          <w:bCs/>
        </w:rPr>
        <w:t>He noted that those</w:t>
      </w:r>
      <w:r w:rsidR="0033147D">
        <w:rPr>
          <w:bCs/>
        </w:rPr>
        <w:t xml:space="preserve"> characteristics could be used to establish thresholds for when action </w:t>
      </w:r>
      <w:r w:rsidR="00136537">
        <w:rPr>
          <w:bCs/>
        </w:rPr>
        <w:t>should be</w:t>
      </w:r>
      <w:r w:rsidR="0033147D">
        <w:rPr>
          <w:bCs/>
        </w:rPr>
        <w:t xml:space="preserve"> taken</w:t>
      </w:r>
      <w:r w:rsidR="008563E7">
        <w:rPr>
          <w:bCs/>
        </w:rPr>
        <w:t xml:space="preserve"> </w:t>
      </w:r>
      <w:r w:rsidR="00CD47E4">
        <w:rPr>
          <w:bCs/>
        </w:rPr>
        <w:t xml:space="preserve">and could also </w:t>
      </w:r>
      <w:r w:rsidR="008563E7">
        <w:rPr>
          <w:bCs/>
        </w:rPr>
        <w:t xml:space="preserve">determine when action did not need to be taken.  </w:t>
      </w:r>
    </w:p>
    <w:p w14:paraId="54E66B72" w14:textId="77777777" w:rsidR="00136537" w:rsidRDefault="00136537" w:rsidP="008D7941">
      <w:pPr>
        <w:tabs>
          <w:tab w:val="left" w:pos="1440"/>
          <w:tab w:val="left" w:pos="2160"/>
        </w:tabs>
        <w:jc w:val="both"/>
        <w:rPr>
          <w:bCs/>
        </w:rPr>
      </w:pPr>
    </w:p>
    <w:p w14:paraId="49C2DD1C" w14:textId="281A1828" w:rsidR="00B73DDA" w:rsidRDefault="00B806E7" w:rsidP="008D7941">
      <w:pPr>
        <w:tabs>
          <w:tab w:val="left" w:pos="1440"/>
          <w:tab w:val="left" w:pos="2160"/>
        </w:tabs>
        <w:jc w:val="both"/>
        <w:rPr>
          <w:bCs/>
        </w:rPr>
      </w:pPr>
      <w:r>
        <w:rPr>
          <w:bCs/>
        </w:rPr>
        <w:t xml:space="preserve">Dr. Smith reviewed the phases that </w:t>
      </w:r>
      <w:r w:rsidR="0066740C">
        <w:rPr>
          <w:bCs/>
        </w:rPr>
        <w:t>had previously</w:t>
      </w:r>
      <w:r>
        <w:rPr>
          <w:bCs/>
        </w:rPr>
        <w:t xml:space="preserve"> taken place.  The first phase was preliminary and </w:t>
      </w:r>
      <w:r w:rsidR="00392600">
        <w:rPr>
          <w:bCs/>
        </w:rPr>
        <w:t xml:space="preserve">included a series of stakeholder interviews.  </w:t>
      </w:r>
      <w:r w:rsidR="003B2433">
        <w:rPr>
          <w:bCs/>
        </w:rPr>
        <w:t xml:space="preserve">There was a desire to understand what the indicators should be.  </w:t>
      </w:r>
      <w:r w:rsidR="00A66068">
        <w:rPr>
          <w:bCs/>
        </w:rPr>
        <w:t xml:space="preserve">There was also </w:t>
      </w:r>
      <w:r w:rsidR="00052861">
        <w:rPr>
          <w:bCs/>
        </w:rPr>
        <w:t xml:space="preserve">a </w:t>
      </w:r>
      <w:r w:rsidR="00A66068">
        <w:rPr>
          <w:bCs/>
        </w:rPr>
        <w:t xml:space="preserve">Legislative and </w:t>
      </w:r>
      <w:r w:rsidR="00052861">
        <w:rPr>
          <w:bCs/>
        </w:rPr>
        <w:t>P</w:t>
      </w:r>
      <w:r w:rsidR="00A66068">
        <w:rPr>
          <w:bCs/>
        </w:rPr>
        <w:t xml:space="preserve">olicy </w:t>
      </w:r>
      <w:r w:rsidR="00052861">
        <w:rPr>
          <w:bCs/>
        </w:rPr>
        <w:t>R</w:t>
      </w:r>
      <w:r w:rsidR="00A66068">
        <w:rPr>
          <w:bCs/>
        </w:rPr>
        <w:t>eview conducted</w:t>
      </w:r>
      <w:r w:rsidR="00B420BC">
        <w:rPr>
          <w:bCs/>
        </w:rPr>
        <w:t xml:space="preserve">, an assessment of potential indicators, and </w:t>
      </w:r>
      <w:r w:rsidR="00CB3FB4">
        <w:rPr>
          <w:bCs/>
        </w:rPr>
        <w:t xml:space="preserve">a review of </w:t>
      </w:r>
      <w:r w:rsidR="00373996">
        <w:rPr>
          <w:bCs/>
        </w:rPr>
        <w:t xml:space="preserve">previous data and research </w:t>
      </w:r>
      <w:r w:rsidR="00123AEA">
        <w:rPr>
          <w:bCs/>
        </w:rPr>
        <w:t xml:space="preserve">related to outdoor recreation in the Central Wasatch.  </w:t>
      </w:r>
      <w:r w:rsidR="00954655">
        <w:rPr>
          <w:bCs/>
        </w:rPr>
        <w:t xml:space="preserve">He noted that the Phase I Report was released a year and a half ago and detailed those findings.  The Phase II </w:t>
      </w:r>
      <w:r w:rsidR="00714FC4">
        <w:rPr>
          <w:bCs/>
        </w:rPr>
        <w:t xml:space="preserve">effort included </w:t>
      </w:r>
      <w:r w:rsidR="000C2D60">
        <w:rPr>
          <w:bCs/>
        </w:rPr>
        <w:t xml:space="preserve">an assessment of </w:t>
      </w:r>
      <w:r w:rsidR="00E91A5B">
        <w:rPr>
          <w:bCs/>
        </w:rPr>
        <w:t>trail use and resource conditions</w:t>
      </w:r>
      <w:r w:rsidR="00481650">
        <w:rPr>
          <w:bCs/>
        </w:rPr>
        <w:t xml:space="preserve"> as well as surveying to</w:t>
      </w:r>
      <w:r w:rsidR="00C01756">
        <w:rPr>
          <w:bCs/>
        </w:rPr>
        <w:t xml:space="preserve"> assess visitor experiences across the Central Wasatch.  </w:t>
      </w:r>
      <w:r w:rsidR="006C045C">
        <w:rPr>
          <w:bCs/>
        </w:rPr>
        <w:t xml:space="preserve">Phase II focused specifically on </w:t>
      </w:r>
      <w:r w:rsidR="00B73DDA">
        <w:rPr>
          <w:bCs/>
        </w:rPr>
        <w:t>social conditions</w:t>
      </w:r>
      <w:r w:rsidR="009F1284">
        <w:rPr>
          <w:bCs/>
        </w:rPr>
        <w:t xml:space="preserve"> </w:t>
      </w:r>
      <w:r w:rsidR="00B73DDA">
        <w:rPr>
          <w:bCs/>
        </w:rPr>
        <w:t xml:space="preserve">as the driver of changes </w:t>
      </w:r>
      <w:r w:rsidR="00A27F6C">
        <w:rPr>
          <w:bCs/>
        </w:rPr>
        <w:t>to</w:t>
      </w:r>
      <w:r w:rsidR="00B73DDA">
        <w:rPr>
          <w:bCs/>
        </w:rPr>
        <w:t xml:space="preserve"> resource conditions and visitor experiences.  </w:t>
      </w:r>
    </w:p>
    <w:p w14:paraId="75168348" w14:textId="77777777" w:rsidR="00E3229C" w:rsidRDefault="00E3229C" w:rsidP="008D7941">
      <w:pPr>
        <w:tabs>
          <w:tab w:val="left" w:pos="1440"/>
          <w:tab w:val="left" w:pos="2160"/>
        </w:tabs>
        <w:jc w:val="both"/>
      </w:pPr>
    </w:p>
    <w:p w14:paraId="1F190F49" w14:textId="3169E284" w:rsidR="00A859BD" w:rsidRDefault="003D2FD4" w:rsidP="008D7941">
      <w:pPr>
        <w:tabs>
          <w:tab w:val="left" w:pos="1440"/>
          <w:tab w:val="left" w:pos="2160"/>
        </w:tabs>
        <w:jc w:val="both"/>
      </w:pPr>
      <w:r>
        <w:t xml:space="preserve">The assessment of the ecological and social conditions of the canyons included </w:t>
      </w:r>
      <w:r w:rsidR="00125480">
        <w:t>an inventory of resource conditions.  Individual trails were classified based on their environmental integrity</w:t>
      </w:r>
      <w:r w:rsidR="00E901B4">
        <w:t xml:space="preserve">.  Recreation ecologists had a classification </w:t>
      </w:r>
      <w:r w:rsidR="00F2324C">
        <w:t xml:space="preserve">scheme that was used to quantify the characteristics or the quality of a trail.  It went from 1 to 5, with 1 </w:t>
      </w:r>
      <w:r w:rsidR="00C2213E">
        <w:t>representing</w:t>
      </w:r>
      <w:r w:rsidR="00F2324C">
        <w:t xml:space="preserve"> less degraded </w:t>
      </w:r>
      <w:r w:rsidR="00D50ED6">
        <w:t xml:space="preserve">trails </w:t>
      </w:r>
      <w:r w:rsidR="00F2324C">
        <w:t xml:space="preserve">and 5 </w:t>
      </w:r>
      <w:r w:rsidR="00542FF2">
        <w:t>representing</w:t>
      </w:r>
      <w:r w:rsidR="00F2324C">
        <w:t xml:space="preserve"> more degraded trails</w:t>
      </w:r>
      <w:r w:rsidR="00542FF2">
        <w:t>,</w:t>
      </w:r>
      <w:r w:rsidR="00F2324C">
        <w:t xml:space="preserve"> where it was possible to see exposed rock </w:t>
      </w:r>
      <w:r w:rsidR="008E1E29">
        <w:t xml:space="preserve">and exposed roots.  </w:t>
      </w:r>
      <w:r w:rsidR="00FB4E44">
        <w:t xml:space="preserve">Dr. Smith </w:t>
      </w:r>
      <w:r w:rsidR="000A121F">
        <w:t xml:space="preserve">highlighted </w:t>
      </w:r>
      <w:proofErr w:type="gramStart"/>
      <w:r w:rsidR="000A121F">
        <w:t>some of</w:t>
      </w:r>
      <w:proofErr w:type="gramEnd"/>
      <w:r w:rsidR="000A121F">
        <w:t xml:space="preserve"> the trails that terminated at high</w:t>
      </w:r>
      <w:r w:rsidR="00052861">
        <w:t>-</w:t>
      </w:r>
      <w:r w:rsidR="000A121F">
        <w:t>elevation lakes.  The chart</w:t>
      </w:r>
      <w:r w:rsidR="00542FF2">
        <w:t xml:space="preserve"> shown</w:t>
      </w:r>
      <w:r w:rsidR="000A121F">
        <w:t xml:space="preserve"> illustrate</w:t>
      </w:r>
      <w:r w:rsidR="00052861">
        <w:t>s</w:t>
      </w:r>
      <w:r w:rsidR="000A121F">
        <w:t xml:space="preserve"> the distribution of trail condition classes across the different trails.  </w:t>
      </w:r>
      <w:proofErr w:type="gramStart"/>
      <w:r w:rsidR="000A121F">
        <w:t xml:space="preserve">Most </w:t>
      </w:r>
      <w:r w:rsidR="009C4C14">
        <w:t>of</w:t>
      </w:r>
      <w:proofErr w:type="gramEnd"/>
      <w:r w:rsidR="009C4C14">
        <w:t xml:space="preserve"> them </w:t>
      </w:r>
      <w:r w:rsidR="000A121F">
        <w:t xml:space="preserve">fell into Class 4 or Class 5.  </w:t>
      </w:r>
    </w:p>
    <w:p w14:paraId="5844EA91" w14:textId="77777777" w:rsidR="00144365" w:rsidRDefault="00144365" w:rsidP="008D7941">
      <w:pPr>
        <w:tabs>
          <w:tab w:val="left" w:pos="1440"/>
          <w:tab w:val="left" w:pos="2160"/>
        </w:tabs>
        <w:jc w:val="both"/>
      </w:pPr>
    </w:p>
    <w:p w14:paraId="28E8D7E6" w14:textId="06770B3D" w:rsidR="0076373C" w:rsidRDefault="00144365" w:rsidP="008D7941">
      <w:pPr>
        <w:tabs>
          <w:tab w:val="left" w:pos="1440"/>
          <w:tab w:val="left" w:pos="2160"/>
        </w:tabs>
        <w:jc w:val="both"/>
      </w:pPr>
      <w:r>
        <w:t>The total amount of use that the trails received ha</w:t>
      </w:r>
      <w:r w:rsidR="00D24F5A">
        <w:t>s</w:t>
      </w:r>
      <w:r>
        <w:t xml:space="preserve"> been </w:t>
      </w:r>
      <w:r w:rsidR="00323C56">
        <w:t xml:space="preserve">studied.  </w:t>
      </w:r>
      <w:r w:rsidR="000900D4">
        <w:t xml:space="preserve">Dr. Smith </w:t>
      </w:r>
      <w:r w:rsidR="00954977">
        <w:t xml:space="preserve">pointed out that the </w:t>
      </w:r>
      <w:r w:rsidR="0049724B">
        <w:t>trail</w:t>
      </w:r>
      <w:r w:rsidR="00954977">
        <w:t xml:space="preserve"> use at Cecret Lake had </w:t>
      </w:r>
      <w:r w:rsidR="00B85E5A">
        <w:t xml:space="preserve">increased significantly between </w:t>
      </w:r>
      <w:r w:rsidR="00606FB4">
        <w:t>2020</w:t>
      </w:r>
      <w:r w:rsidR="00B85E5A">
        <w:t xml:space="preserve"> and 2021.  </w:t>
      </w:r>
      <w:r w:rsidR="00B22C90">
        <w:t xml:space="preserve">Some trails remained </w:t>
      </w:r>
      <w:proofErr w:type="gramStart"/>
      <w:r w:rsidR="00B22C90">
        <w:t>relatively stable</w:t>
      </w:r>
      <w:proofErr w:type="gramEnd"/>
      <w:r w:rsidR="005A01F2">
        <w:t xml:space="preserve"> while others had seen a lot of growth.</w:t>
      </w:r>
      <w:r w:rsidR="005D37F7">
        <w:t xml:space="preserve">  </w:t>
      </w:r>
      <w:r w:rsidR="00723867">
        <w:t xml:space="preserve">Dr. Smith reported that the Visitor Use Study provided a barometer for resource conditions across the area.  </w:t>
      </w:r>
      <w:r w:rsidR="003563CE">
        <w:t>The type of vegetation and the use levels had been</w:t>
      </w:r>
      <w:r w:rsidR="000020D4">
        <w:t xml:space="preserve"> studied.  </w:t>
      </w:r>
      <w:r w:rsidR="00B0244E">
        <w:t>He shared an example map of Lake Catherine</w:t>
      </w:r>
      <w:r w:rsidR="0049724B">
        <w:t xml:space="preserve">, which </w:t>
      </w:r>
      <w:r w:rsidR="000D3089">
        <w:t>compare</w:t>
      </w:r>
      <w:r w:rsidR="0049724B">
        <w:t>d</w:t>
      </w:r>
      <w:r w:rsidR="00D82D87">
        <w:t xml:space="preserve"> the </w:t>
      </w:r>
      <w:r w:rsidR="000D3089">
        <w:t xml:space="preserve">surrounding vegetation </w:t>
      </w:r>
      <w:r w:rsidR="00810CF9">
        <w:t>and the use levels in the area.</w:t>
      </w:r>
      <w:r w:rsidR="00460AA0">
        <w:t xml:space="preserve">  Information about </w:t>
      </w:r>
      <w:r w:rsidR="00C92012">
        <w:t>the trail grade</w:t>
      </w:r>
      <w:r w:rsidR="0013756B">
        <w:t xml:space="preserve">, </w:t>
      </w:r>
      <w:r w:rsidR="00C92012">
        <w:t>trail slope alignment</w:t>
      </w:r>
      <w:r w:rsidR="0013756B">
        <w:t xml:space="preserve">, distance to formal trails, and distance to lakes had also been </w:t>
      </w:r>
      <w:r w:rsidR="0049724B">
        <w:t>studied</w:t>
      </w:r>
      <w:r w:rsidR="00A01CDF">
        <w:t>.  This made it</w:t>
      </w:r>
      <w:r w:rsidR="0013756B">
        <w:t xml:space="preserve"> possible to focus on </w:t>
      </w:r>
      <w:r w:rsidR="0049724B">
        <w:t xml:space="preserve">the </w:t>
      </w:r>
      <w:r w:rsidR="0013756B">
        <w:t>concentration of use</w:t>
      </w:r>
      <w:r w:rsidR="00997927">
        <w:t xml:space="preserve">, given that concentration of use was the main management strategy </w:t>
      </w:r>
      <w:r w:rsidR="00A01CDF">
        <w:t>that could</w:t>
      </w:r>
      <w:r w:rsidR="00997927">
        <w:t xml:space="preserve"> minimize </w:t>
      </w:r>
      <w:r w:rsidR="00CB1F67">
        <w:t xml:space="preserve">the </w:t>
      </w:r>
      <w:r w:rsidR="00997927">
        <w:t xml:space="preserve">environmental </w:t>
      </w:r>
      <w:r w:rsidR="00A01CDF">
        <w:t>degradation</w:t>
      </w:r>
      <w:r w:rsidR="00997927">
        <w:t xml:space="preserve"> that </w:t>
      </w:r>
      <w:r w:rsidR="00A01CDF">
        <w:t>occurred</w:t>
      </w:r>
      <w:r w:rsidR="00A53F1A">
        <w:t>.</w:t>
      </w:r>
      <w:r w:rsidR="00A61ACB">
        <w:t xml:space="preserve">  </w:t>
      </w:r>
      <w:r w:rsidR="006E197D">
        <w:t xml:space="preserve">The key takeaway was </w:t>
      </w:r>
      <w:r w:rsidR="00A61ACB">
        <w:t>that it would be beneficial</w:t>
      </w:r>
      <w:r w:rsidR="006E197D">
        <w:t xml:space="preserve"> </w:t>
      </w:r>
      <w:r w:rsidR="00A61ACB">
        <w:t>to find</w:t>
      </w:r>
      <w:r w:rsidR="006E197D">
        <w:t xml:space="preserve"> ways to spatially focus visitor use in </w:t>
      </w:r>
      <w:r w:rsidR="00A61ACB">
        <w:t>sensitive areas</w:t>
      </w:r>
      <w:r w:rsidR="006E197D">
        <w:t>.</w:t>
      </w:r>
    </w:p>
    <w:p w14:paraId="09CB920D" w14:textId="77777777" w:rsidR="006E197D" w:rsidRDefault="006E197D" w:rsidP="008D7941">
      <w:pPr>
        <w:tabs>
          <w:tab w:val="left" w:pos="1440"/>
          <w:tab w:val="left" w:pos="2160"/>
        </w:tabs>
        <w:jc w:val="both"/>
      </w:pPr>
    </w:p>
    <w:p w14:paraId="779B21B1" w14:textId="4A892D0B" w:rsidR="00086A4A" w:rsidRDefault="00A117DA" w:rsidP="008D7941">
      <w:pPr>
        <w:tabs>
          <w:tab w:val="left" w:pos="1440"/>
          <w:tab w:val="left" w:pos="2160"/>
        </w:tabs>
        <w:jc w:val="both"/>
        <w:rPr>
          <w:bCs/>
        </w:rPr>
      </w:pPr>
      <w:r>
        <w:t xml:space="preserve">Dr. Smith explained </w:t>
      </w:r>
      <w:r w:rsidR="00D02D20">
        <w:t xml:space="preserve">that </w:t>
      </w:r>
      <w:r w:rsidR="002D5624">
        <w:t xml:space="preserve">trail counters were </w:t>
      </w:r>
      <w:r w:rsidR="00D02D20">
        <w:t xml:space="preserve">set out in coordination with the Forest Service and the Wasatch Backcountry Alliance.  </w:t>
      </w:r>
      <w:r w:rsidR="008418FB">
        <w:t>In addition to the trail counters, there was also mobile location data</w:t>
      </w:r>
      <w:r w:rsidR="00727DF9">
        <w:t xml:space="preserve"> used</w:t>
      </w:r>
      <w:r w:rsidR="008418FB">
        <w:t xml:space="preserve">.  </w:t>
      </w:r>
      <w:r w:rsidR="00F06449">
        <w:t xml:space="preserve">It was possible to use the mobile location data </w:t>
      </w:r>
      <w:r w:rsidR="00DD170E">
        <w:t>to quantify trail use</w:t>
      </w:r>
      <w:r w:rsidR="00650DD3">
        <w:t xml:space="preserve"> throughout the Central </w:t>
      </w:r>
      <w:r w:rsidR="00650DD3">
        <w:lastRenderedPageBreak/>
        <w:t xml:space="preserve">Wasatch.  </w:t>
      </w:r>
      <w:r w:rsidR="00DF56BE">
        <w:t xml:space="preserve">Dr. Smith reported that the Central Wasatch received </w:t>
      </w:r>
      <w:proofErr w:type="gramStart"/>
      <w:r w:rsidR="00DF56BE">
        <w:t>a lot of</w:t>
      </w:r>
      <w:proofErr w:type="gramEnd"/>
      <w:r w:rsidR="00DF56BE">
        <w:t xml:space="preserve"> use fairly consistently, but received a lot more use on weekends.  The vast majority of use, regardless of the day, was between the hours of 10:00 a.m. and 3:00 p.m.  </w:t>
      </w:r>
      <w:r w:rsidR="00C104F3">
        <w:t xml:space="preserve">He shared an example </w:t>
      </w:r>
      <w:r w:rsidR="00FC7556">
        <w:t xml:space="preserve">of the data </w:t>
      </w:r>
      <w:r w:rsidR="00C104F3">
        <w:t xml:space="preserve">from </w:t>
      </w:r>
      <w:r w:rsidR="001E3755">
        <w:t xml:space="preserve">Brighton Lakes.  </w:t>
      </w:r>
      <w:r w:rsidR="00DA706B">
        <w:t>Dr. Smith reported that t</w:t>
      </w:r>
      <w:r w:rsidR="002039EA">
        <w:rPr>
          <w:bCs/>
        </w:rPr>
        <w:t>he</w:t>
      </w:r>
      <w:r w:rsidR="002F5318">
        <w:rPr>
          <w:bCs/>
        </w:rPr>
        <w:t xml:space="preserve"> trail data had been </w:t>
      </w:r>
      <w:r w:rsidR="003325BC">
        <w:rPr>
          <w:bCs/>
        </w:rPr>
        <w:t xml:space="preserve">integrated into the Environmental Dashboard.  </w:t>
      </w:r>
    </w:p>
    <w:p w14:paraId="5412710E" w14:textId="77777777" w:rsidR="009E37C1" w:rsidRDefault="009E37C1" w:rsidP="008D7941">
      <w:pPr>
        <w:tabs>
          <w:tab w:val="left" w:pos="1440"/>
          <w:tab w:val="left" w:pos="2160"/>
        </w:tabs>
        <w:jc w:val="both"/>
        <w:rPr>
          <w:bCs/>
        </w:rPr>
      </w:pPr>
    </w:p>
    <w:p w14:paraId="7263405A" w14:textId="63E4140E" w:rsidR="006D09E5" w:rsidRDefault="009E37C1" w:rsidP="008D7941">
      <w:pPr>
        <w:tabs>
          <w:tab w:val="left" w:pos="1440"/>
          <w:tab w:val="left" w:pos="2160"/>
        </w:tabs>
        <w:jc w:val="both"/>
        <w:rPr>
          <w:bCs/>
        </w:rPr>
      </w:pPr>
      <w:r>
        <w:rPr>
          <w:bCs/>
        </w:rPr>
        <w:t xml:space="preserve">Information about the visitor use survey was shared.  Dr. Smith </w:t>
      </w:r>
      <w:r w:rsidR="000227B1">
        <w:rPr>
          <w:bCs/>
        </w:rPr>
        <w:t xml:space="preserve">stated that there had been a partnership with the Forest Service to run a supplemental </w:t>
      </w:r>
      <w:r w:rsidR="00D807B0">
        <w:rPr>
          <w:bCs/>
        </w:rPr>
        <w:t>N</w:t>
      </w:r>
      <w:r w:rsidR="000227B1">
        <w:rPr>
          <w:bCs/>
        </w:rPr>
        <w:t xml:space="preserve">ational </w:t>
      </w:r>
      <w:r w:rsidR="00D807B0">
        <w:rPr>
          <w:bCs/>
        </w:rPr>
        <w:t>V</w:t>
      </w:r>
      <w:r w:rsidR="000227B1">
        <w:rPr>
          <w:bCs/>
        </w:rPr>
        <w:t xml:space="preserve">isitor </w:t>
      </w:r>
      <w:r w:rsidR="00D807B0">
        <w:rPr>
          <w:bCs/>
        </w:rPr>
        <w:t>U</w:t>
      </w:r>
      <w:r w:rsidR="000227B1">
        <w:rPr>
          <w:bCs/>
        </w:rPr>
        <w:t xml:space="preserve">se </w:t>
      </w:r>
      <w:r w:rsidR="00D807B0">
        <w:rPr>
          <w:bCs/>
        </w:rPr>
        <w:t>M</w:t>
      </w:r>
      <w:r w:rsidR="000227B1">
        <w:rPr>
          <w:bCs/>
        </w:rPr>
        <w:t xml:space="preserve">onitoring </w:t>
      </w:r>
      <w:r w:rsidR="00DB4C32">
        <w:rPr>
          <w:bCs/>
        </w:rPr>
        <w:t xml:space="preserve">Program </w:t>
      </w:r>
      <w:r w:rsidR="00D807B0">
        <w:rPr>
          <w:bCs/>
        </w:rPr>
        <w:t>S</w:t>
      </w:r>
      <w:r w:rsidR="000227B1">
        <w:rPr>
          <w:bCs/>
        </w:rPr>
        <w:t xml:space="preserve">urvey at Little Cottonwood Canyon, Big Cottonwood Canyon, and Millcreek Canyon.  Visitors were surveyed on-site.  </w:t>
      </w:r>
      <w:r w:rsidR="00DE0BC3">
        <w:rPr>
          <w:bCs/>
        </w:rPr>
        <w:t xml:space="preserve">This was done in conjunction with the entire Uinta-Wasatch-Cache Visitor Use Monitoring </w:t>
      </w:r>
      <w:r w:rsidR="00A86545">
        <w:rPr>
          <w:bCs/>
        </w:rPr>
        <w:t xml:space="preserve">Program </w:t>
      </w:r>
      <w:r w:rsidR="00DE0BC3">
        <w:rPr>
          <w:bCs/>
        </w:rPr>
        <w:t>Survey that was taking place at the same time.</w:t>
      </w:r>
      <w:r w:rsidR="00E134E9">
        <w:rPr>
          <w:bCs/>
        </w:rPr>
        <w:t xml:space="preserve">  Mayor Silvestrini </w:t>
      </w:r>
      <w:r w:rsidR="00E47DC3">
        <w:rPr>
          <w:bCs/>
        </w:rPr>
        <w:t xml:space="preserve">was curious about the </w:t>
      </w:r>
      <w:r w:rsidR="002C2992">
        <w:rPr>
          <w:bCs/>
        </w:rPr>
        <w:t xml:space="preserve">number of completed surveys for each of the canyons.  Dr. Smith explained that it was driven by the sampling protocols and the number of sites that the Forest Service managed within each of the canyons.  There were more in Millcreek Canyon, so additional surveys had been done there.  </w:t>
      </w:r>
    </w:p>
    <w:p w14:paraId="79B7A7F1" w14:textId="77777777" w:rsidR="006D09E5" w:rsidRDefault="006D09E5" w:rsidP="008D7941">
      <w:pPr>
        <w:tabs>
          <w:tab w:val="left" w:pos="1440"/>
          <w:tab w:val="left" w:pos="2160"/>
        </w:tabs>
        <w:jc w:val="both"/>
        <w:rPr>
          <w:bCs/>
        </w:rPr>
      </w:pPr>
    </w:p>
    <w:p w14:paraId="358F6F2E" w14:textId="244D2AE5" w:rsidR="00731F52" w:rsidRDefault="006D09E5" w:rsidP="008D7941">
      <w:pPr>
        <w:tabs>
          <w:tab w:val="left" w:pos="1440"/>
          <w:tab w:val="left" w:pos="2160"/>
        </w:tabs>
        <w:jc w:val="both"/>
        <w:rPr>
          <w:bCs/>
        </w:rPr>
      </w:pPr>
      <w:r>
        <w:rPr>
          <w:bCs/>
        </w:rPr>
        <w:t xml:space="preserve">As for </w:t>
      </w:r>
      <w:r w:rsidR="005731AA">
        <w:rPr>
          <w:bCs/>
        </w:rPr>
        <w:t>whether the</w:t>
      </w:r>
      <w:r>
        <w:rPr>
          <w:bCs/>
        </w:rPr>
        <w:t xml:space="preserve"> amount of use that the trails received </w:t>
      </w:r>
      <w:r w:rsidR="00AB04B2">
        <w:rPr>
          <w:bCs/>
        </w:rPr>
        <w:t xml:space="preserve">degraded the visitor experiences on site, that was not the case in the Central Wasatch.  Visitors were very satisfied with the recreation experiences.  </w:t>
      </w:r>
      <w:r w:rsidR="007F6863">
        <w:rPr>
          <w:bCs/>
        </w:rPr>
        <w:t xml:space="preserve">Dr. Smith reported that on the survey, respondents were asked to rate their visitor experience on a scale of one to five.  </w:t>
      </w:r>
      <w:r w:rsidR="00585538">
        <w:rPr>
          <w:bCs/>
        </w:rPr>
        <w:t xml:space="preserve">For the entirety of the </w:t>
      </w:r>
      <w:r w:rsidR="00DD57EE">
        <w:rPr>
          <w:bCs/>
        </w:rPr>
        <w:t>Uinta-Wasatch-Cache</w:t>
      </w:r>
      <w:r w:rsidR="00585538">
        <w:rPr>
          <w:bCs/>
        </w:rPr>
        <w:t>, the average response was 4.7.  Millcreek Canyon, Little Cottonwood Canyon, and Big Cottonwood Canyon received a 4.8 average.</w:t>
      </w:r>
      <w:r w:rsidR="006F1D1B">
        <w:rPr>
          <w:bCs/>
        </w:rPr>
        <w:t xml:space="preserve">  Based on the data, it did not appear that the amount of use was negatively impacting visitors.  </w:t>
      </w:r>
    </w:p>
    <w:p w14:paraId="3BC11ECF" w14:textId="77777777" w:rsidR="00731F52" w:rsidRDefault="00731F52" w:rsidP="008D7941">
      <w:pPr>
        <w:tabs>
          <w:tab w:val="left" w:pos="1440"/>
          <w:tab w:val="left" w:pos="2160"/>
        </w:tabs>
        <w:jc w:val="both"/>
        <w:rPr>
          <w:bCs/>
        </w:rPr>
      </w:pPr>
    </w:p>
    <w:p w14:paraId="0ACD4A23" w14:textId="6739AE2B" w:rsidR="00E02E03" w:rsidRDefault="00731F52" w:rsidP="008D7941">
      <w:pPr>
        <w:tabs>
          <w:tab w:val="left" w:pos="1440"/>
          <w:tab w:val="left" w:pos="2160"/>
        </w:tabs>
        <w:jc w:val="both"/>
        <w:rPr>
          <w:bCs/>
        </w:rPr>
      </w:pPr>
      <w:r>
        <w:rPr>
          <w:bCs/>
        </w:rPr>
        <w:t xml:space="preserve">Dr. Smith reported that visitors to the Central Wasatch were avid recreationists.  </w:t>
      </w:r>
      <w:r w:rsidR="008D6A66">
        <w:rPr>
          <w:bCs/>
        </w:rPr>
        <w:t xml:space="preserve">For the </w:t>
      </w:r>
      <w:r w:rsidR="00DD57EE">
        <w:rPr>
          <w:bCs/>
        </w:rPr>
        <w:t xml:space="preserve">Uinta-Wasatch-Cache </w:t>
      </w:r>
      <w:r w:rsidR="008D6A66">
        <w:rPr>
          <w:bCs/>
        </w:rPr>
        <w:t xml:space="preserve">as a whole, the average number of forest visits per year for any individual surveyed was 35.  That number was 45 for Big Cottonwood Canyon, 56 for Little Cottonwood Canyon, and 62 for Millcreek Canyon. </w:t>
      </w:r>
      <w:r w:rsidR="00C01D9B">
        <w:rPr>
          <w:bCs/>
        </w:rPr>
        <w:t xml:space="preserve"> The survey also asked about the number of miles travel</w:t>
      </w:r>
      <w:r w:rsidR="00907E55">
        <w:rPr>
          <w:bCs/>
        </w:rPr>
        <w:t xml:space="preserve">ed.  For the entirety of the </w:t>
      </w:r>
      <w:r w:rsidR="00DD57EE">
        <w:rPr>
          <w:bCs/>
        </w:rPr>
        <w:t>Uinta-Wasatch-Cache</w:t>
      </w:r>
      <w:r w:rsidR="00907E55">
        <w:rPr>
          <w:bCs/>
        </w:rPr>
        <w:t>,</w:t>
      </w:r>
      <w:r w:rsidR="00851013">
        <w:rPr>
          <w:bCs/>
        </w:rPr>
        <w:t xml:space="preserve"> the average distance traveled to reach a recreation site was approximately 150 miles.</w:t>
      </w:r>
      <w:r w:rsidR="00B0210E">
        <w:rPr>
          <w:bCs/>
        </w:rPr>
        <w:t xml:space="preserve">  Those numbers were higher to reach Big Cottonwood Canyon and Little Cottonwood Canyon, primarily because of the ski resorts within those canyons.  </w:t>
      </w:r>
      <w:r w:rsidR="00BC0486">
        <w:rPr>
          <w:bCs/>
        </w:rPr>
        <w:t xml:space="preserve">Millcreek Canyon saw the average travel distance at approximately 75 miles.  </w:t>
      </w:r>
      <w:proofErr w:type="gramStart"/>
      <w:r w:rsidR="00D00E0E">
        <w:rPr>
          <w:bCs/>
        </w:rPr>
        <w:t>Almost all</w:t>
      </w:r>
      <w:proofErr w:type="gramEnd"/>
      <w:r w:rsidR="00D00E0E">
        <w:rPr>
          <w:bCs/>
        </w:rPr>
        <w:t xml:space="preserve"> of the </w:t>
      </w:r>
      <w:r w:rsidR="002551BC">
        <w:rPr>
          <w:bCs/>
        </w:rPr>
        <w:t xml:space="preserve">visitation to Millcreek Canyon came from the Wasatch Front.  </w:t>
      </w:r>
      <w:r w:rsidR="0064221C">
        <w:rPr>
          <w:bCs/>
        </w:rPr>
        <w:t xml:space="preserve">As for </w:t>
      </w:r>
      <w:proofErr w:type="gramStart"/>
      <w:r w:rsidR="00BD5C31">
        <w:rPr>
          <w:bCs/>
        </w:rPr>
        <w:t xml:space="preserve">possible </w:t>
      </w:r>
      <w:r w:rsidR="0064221C">
        <w:rPr>
          <w:bCs/>
        </w:rPr>
        <w:t>areas</w:t>
      </w:r>
      <w:proofErr w:type="gramEnd"/>
      <w:r w:rsidR="0064221C">
        <w:rPr>
          <w:bCs/>
        </w:rPr>
        <w:t xml:space="preserve"> of improvement, </w:t>
      </w:r>
      <w:r w:rsidR="00E02E03">
        <w:rPr>
          <w:bCs/>
        </w:rPr>
        <w:t>the following data was collected:</w:t>
      </w:r>
    </w:p>
    <w:p w14:paraId="527A657B" w14:textId="77777777" w:rsidR="00E02E03" w:rsidRDefault="00E02E03" w:rsidP="008D7941">
      <w:pPr>
        <w:tabs>
          <w:tab w:val="left" w:pos="1440"/>
          <w:tab w:val="left" w:pos="2160"/>
        </w:tabs>
        <w:jc w:val="both"/>
        <w:rPr>
          <w:bCs/>
        </w:rPr>
      </w:pPr>
    </w:p>
    <w:p w14:paraId="004C9CAA" w14:textId="6DF4B589" w:rsidR="00E02E03" w:rsidRDefault="00E02E03" w:rsidP="008D7941">
      <w:pPr>
        <w:pStyle w:val="ListParagraph"/>
        <w:numPr>
          <w:ilvl w:val="0"/>
          <w:numId w:val="38"/>
        </w:numPr>
        <w:tabs>
          <w:tab w:val="left" w:pos="1440"/>
          <w:tab w:val="left" w:pos="2160"/>
        </w:tabs>
        <w:jc w:val="both"/>
        <w:rPr>
          <w:bCs/>
        </w:rPr>
      </w:pPr>
      <w:r>
        <w:rPr>
          <w:bCs/>
        </w:rPr>
        <w:t>Millcreek Canyon:</w:t>
      </w:r>
    </w:p>
    <w:p w14:paraId="44C99A4C" w14:textId="439D9215" w:rsidR="00E02E03" w:rsidRDefault="00A42D29" w:rsidP="008D7941">
      <w:pPr>
        <w:pStyle w:val="ListParagraph"/>
        <w:numPr>
          <w:ilvl w:val="1"/>
          <w:numId w:val="38"/>
        </w:numPr>
        <w:tabs>
          <w:tab w:val="left" w:pos="1440"/>
          <w:tab w:val="left" w:pos="2160"/>
        </w:tabs>
        <w:jc w:val="both"/>
        <w:rPr>
          <w:bCs/>
        </w:rPr>
      </w:pPr>
      <w:r>
        <w:rPr>
          <w:bCs/>
        </w:rPr>
        <w:t>Road conditions;</w:t>
      </w:r>
    </w:p>
    <w:p w14:paraId="7C81E43B" w14:textId="135DF748" w:rsidR="00A42D29" w:rsidRDefault="00A42D29" w:rsidP="008D7941">
      <w:pPr>
        <w:pStyle w:val="ListParagraph"/>
        <w:numPr>
          <w:ilvl w:val="1"/>
          <w:numId w:val="38"/>
        </w:numPr>
        <w:tabs>
          <w:tab w:val="left" w:pos="1440"/>
          <w:tab w:val="left" w:pos="2160"/>
        </w:tabs>
        <w:jc w:val="both"/>
        <w:rPr>
          <w:bCs/>
        </w:rPr>
      </w:pPr>
      <w:r>
        <w:rPr>
          <w:bCs/>
        </w:rPr>
        <w:t>Restroom cleanliness;</w:t>
      </w:r>
    </w:p>
    <w:p w14:paraId="56E25302" w14:textId="7F6A4C4F" w:rsidR="00A42D29" w:rsidRDefault="00A42D29" w:rsidP="008D7941">
      <w:pPr>
        <w:pStyle w:val="ListParagraph"/>
        <w:numPr>
          <w:ilvl w:val="1"/>
          <w:numId w:val="38"/>
        </w:numPr>
        <w:tabs>
          <w:tab w:val="left" w:pos="1440"/>
          <w:tab w:val="left" w:pos="2160"/>
        </w:tabs>
        <w:jc w:val="both"/>
        <w:rPr>
          <w:bCs/>
        </w:rPr>
      </w:pPr>
      <w:r>
        <w:rPr>
          <w:bCs/>
        </w:rPr>
        <w:t>Condition of the environment;</w:t>
      </w:r>
    </w:p>
    <w:p w14:paraId="01D57161" w14:textId="39B0FC18" w:rsidR="00A42D29" w:rsidRDefault="00A64405" w:rsidP="008D7941">
      <w:pPr>
        <w:pStyle w:val="ListParagraph"/>
        <w:numPr>
          <w:ilvl w:val="1"/>
          <w:numId w:val="38"/>
        </w:numPr>
        <w:tabs>
          <w:tab w:val="left" w:pos="1440"/>
          <w:tab w:val="left" w:pos="2160"/>
        </w:tabs>
        <w:jc w:val="both"/>
        <w:rPr>
          <w:bCs/>
        </w:rPr>
      </w:pPr>
      <w:r>
        <w:rPr>
          <w:bCs/>
        </w:rPr>
        <w:t>Parking availability.</w:t>
      </w:r>
    </w:p>
    <w:p w14:paraId="1EB60BE9" w14:textId="6D20CC35" w:rsidR="00A64405" w:rsidRDefault="00152E97" w:rsidP="008D7941">
      <w:pPr>
        <w:pStyle w:val="ListParagraph"/>
        <w:numPr>
          <w:ilvl w:val="0"/>
          <w:numId w:val="38"/>
        </w:numPr>
        <w:tabs>
          <w:tab w:val="left" w:pos="1440"/>
          <w:tab w:val="left" w:pos="2160"/>
        </w:tabs>
        <w:jc w:val="both"/>
        <w:rPr>
          <w:bCs/>
        </w:rPr>
      </w:pPr>
      <w:r>
        <w:rPr>
          <w:bCs/>
        </w:rPr>
        <w:t>Big Cottonwood Canyon:</w:t>
      </w:r>
    </w:p>
    <w:p w14:paraId="3173B928" w14:textId="3CFAEB37" w:rsidR="00152E97" w:rsidRDefault="00F77633" w:rsidP="008D7941">
      <w:pPr>
        <w:pStyle w:val="ListParagraph"/>
        <w:numPr>
          <w:ilvl w:val="1"/>
          <w:numId w:val="38"/>
        </w:numPr>
        <w:tabs>
          <w:tab w:val="left" w:pos="1440"/>
          <w:tab w:val="left" w:pos="2160"/>
        </w:tabs>
        <w:jc w:val="both"/>
        <w:rPr>
          <w:bCs/>
        </w:rPr>
      </w:pPr>
      <w:r>
        <w:rPr>
          <w:bCs/>
        </w:rPr>
        <w:t xml:space="preserve">Adequacy of signage; </w:t>
      </w:r>
    </w:p>
    <w:p w14:paraId="3B3BC9D7" w14:textId="5939770F" w:rsidR="00F77633" w:rsidRDefault="00F77633" w:rsidP="008D7941">
      <w:pPr>
        <w:pStyle w:val="ListParagraph"/>
        <w:numPr>
          <w:ilvl w:val="1"/>
          <w:numId w:val="38"/>
        </w:numPr>
        <w:tabs>
          <w:tab w:val="left" w:pos="1440"/>
          <w:tab w:val="left" w:pos="2160"/>
        </w:tabs>
        <w:jc w:val="both"/>
        <w:rPr>
          <w:bCs/>
        </w:rPr>
      </w:pPr>
      <w:r>
        <w:rPr>
          <w:bCs/>
        </w:rPr>
        <w:t>Restroom cleanliness;</w:t>
      </w:r>
    </w:p>
    <w:p w14:paraId="782988E6" w14:textId="1CAF7F47" w:rsidR="00F77633" w:rsidRDefault="00DF3050" w:rsidP="008D7941">
      <w:pPr>
        <w:pStyle w:val="ListParagraph"/>
        <w:numPr>
          <w:ilvl w:val="1"/>
          <w:numId w:val="38"/>
        </w:numPr>
        <w:tabs>
          <w:tab w:val="left" w:pos="1440"/>
          <w:tab w:val="left" w:pos="2160"/>
        </w:tabs>
        <w:jc w:val="both"/>
        <w:rPr>
          <w:bCs/>
        </w:rPr>
      </w:pPr>
      <w:r>
        <w:rPr>
          <w:bCs/>
        </w:rPr>
        <w:t>Condition of the environment;</w:t>
      </w:r>
    </w:p>
    <w:p w14:paraId="3966CBD9" w14:textId="7BCF985B" w:rsidR="00DF3050" w:rsidRDefault="004F6974" w:rsidP="008D7941">
      <w:pPr>
        <w:pStyle w:val="ListParagraph"/>
        <w:numPr>
          <w:ilvl w:val="1"/>
          <w:numId w:val="38"/>
        </w:numPr>
        <w:tabs>
          <w:tab w:val="left" w:pos="1440"/>
          <w:tab w:val="left" w:pos="2160"/>
        </w:tabs>
        <w:jc w:val="both"/>
        <w:rPr>
          <w:bCs/>
        </w:rPr>
      </w:pPr>
      <w:r>
        <w:rPr>
          <w:bCs/>
        </w:rPr>
        <w:t>Parking availability;</w:t>
      </w:r>
    </w:p>
    <w:p w14:paraId="12E7B0F6" w14:textId="3F378976" w:rsidR="004F6974" w:rsidRDefault="00552ADF" w:rsidP="008D7941">
      <w:pPr>
        <w:pStyle w:val="ListParagraph"/>
        <w:numPr>
          <w:ilvl w:val="1"/>
          <w:numId w:val="38"/>
        </w:numPr>
        <w:tabs>
          <w:tab w:val="left" w:pos="1440"/>
          <w:tab w:val="left" w:pos="2160"/>
        </w:tabs>
        <w:jc w:val="both"/>
        <w:rPr>
          <w:bCs/>
        </w:rPr>
      </w:pPr>
      <w:r>
        <w:rPr>
          <w:bCs/>
        </w:rPr>
        <w:t>Value of fee paid.</w:t>
      </w:r>
    </w:p>
    <w:p w14:paraId="4C947191" w14:textId="30CD2B59" w:rsidR="00552ADF" w:rsidRDefault="00552ADF" w:rsidP="008D7941">
      <w:pPr>
        <w:pStyle w:val="ListParagraph"/>
        <w:numPr>
          <w:ilvl w:val="0"/>
          <w:numId w:val="38"/>
        </w:numPr>
        <w:tabs>
          <w:tab w:val="left" w:pos="1440"/>
          <w:tab w:val="left" w:pos="2160"/>
        </w:tabs>
        <w:jc w:val="both"/>
        <w:rPr>
          <w:bCs/>
        </w:rPr>
      </w:pPr>
      <w:r>
        <w:rPr>
          <w:bCs/>
        </w:rPr>
        <w:t>Little Cottonwood Canyon:</w:t>
      </w:r>
    </w:p>
    <w:p w14:paraId="5831BBF8" w14:textId="04DE68A3" w:rsidR="00220716" w:rsidRDefault="00220716" w:rsidP="008D7941">
      <w:pPr>
        <w:pStyle w:val="ListParagraph"/>
        <w:numPr>
          <w:ilvl w:val="1"/>
          <w:numId w:val="38"/>
        </w:numPr>
        <w:tabs>
          <w:tab w:val="left" w:pos="1440"/>
          <w:tab w:val="left" w:pos="2160"/>
        </w:tabs>
        <w:jc w:val="both"/>
        <w:rPr>
          <w:bCs/>
        </w:rPr>
      </w:pPr>
      <w:r>
        <w:rPr>
          <w:bCs/>
        </w:rPr>
        <w:t>Restroom cleanliness;</w:t>
      </w:r>
    </w:p>
    <w:p w14:paraId="23EE10C5" w14:textId="1B086614" w:rsidR="00220716" w:rsidRDefault="004264BE" w:rsidP="008D7941">
      <w:pPr>
        <w:pStyle w:val="ListParagraph"/>
        <w:numPr>
          <w:ilvl w:val="1"/>
          <w:numId w:val="38"/>
        </w:numPr>
        <w:tabs>
          <w:tab w:val="left" w:pos="1440"/>
          <w:tab w:val="left" w:pos="2160"/>
        </w:tabs>
        <w:jc w:val="both"/>
        <w:rPr>
          <w:bCs/>
        </w:rPr>
      </w:pPr>
      <w:r>
        <w:rPr>
          <w:bCs/>
        </w:rPr>
        <w:t>Condition of the environment;</w:t>
      </w:r>
    </w:p>
    <w:p w14:paraId="016E2E81" w14:textId="48525BA9" w:rsidR="004264BE" w:rsidRDefault="00305A29" w:rsidP="008D7941">
      <w:pPr>
        <w:pStyle w:val="ListParagraph"/>
        <w:numPr>
          <w:ilvl w:val="1"/>
          <w:numId w:val="38"/>
        </w:numPr>
        <w:tabs>
          <w:tab w:val="left" w:pos="1440"/>
          <w:tab w:val="left" w:pos="2160"/>
        </w:tabs>
        <w:jc w:val="both"/>
        <w:rPr>
          <w:bCs/>
        </w:rPr>
      </w:pPr>
      <w:r>
        <w:rPr>
          <w:bCs/>
        </w:rPr>
        <w:t>Parking availability;</w:t>
      </w:r>
    </w:p>
    <w:p w14:paraId="4B743F1D" w14:textId="7D3C70B8" w:rsidR="00305A29" w:rsidRDefault="00305A29" w:rsidP="008D7941">
      <w:pPr>
        <w:pStyle w:val="ListParagraph"/>
        <w:numPr>
          <w:ilvl w:val="1"/>
          <w:numId w:val="38"/>
        </w:numPr>
        <w:tabs>
          <w:tab w:val="left" w:pos="1440"/>
          <w:tab w:val="left" w:pos="2160"/>
        </w:tabs>
        <w:jc w:val="both"/>
        <w:rPr>
          <w:bCs/>
        </w:rPr>
      </w:pPr>
      <w:r>
        <w:rPr>
          <w:bCs/>
        </w:rPr>
        <w:t>Value of fee paid.</w:t>
      </w:r>
    </w:p>
    <w:p w14:paraId="5CA82836" w14:textId="77777777" w:rsidR="00305A29" w:rsidRDefault="00305A29" w:rsidP="008D7941">
      <w:pPr>
        <w:tabs>
          <w:tab w:val="left" w:pos="1440"/>
          <w:tab w:val="left" w:pos="2160"/>
        </w:tabs>
        <w:jc w:val="both"/>
        <w:rPr>
          <w:bCs/>
        </w:rPr>
      </w:pPr>
    </w:p>
    <w:p w14:paraId="178D7C8D" w14:textId="2BA68A44" w:rsidR="00C85CB1" w:rsidRDefault="00C85CB1" w:rsidP="008D7941">
      <w:pPr>
        <w:tabs>
          <w:tab w:val="left" w:pos="1440"/>
          <w:tab w:val="left" w:pos="2160"/>
        </w:tabs>
        <w:jc w:val="both"/>
        <w:rPr>
          <w:bCs/>
        </w:rPr>
      </w:pPr>
      <w:r>
        <w:rPr>
          <w:bCs/>
        </w:rPr>
        <w:lastRenderedPageBreak/>
        <w:t xml:space="preserve">Dr. Smith explained that the data collected indicated that there were opportunities to spatially concentrate and temporally disperse use to accommodate more use without degrading </w:t>
      </w:r>
      <w:r w:rsidR="001F754C">
        <w:rPr>
          <w:bCs/>
        </w:rPr>
        <w:t xml:space="preserve">the </w:t>
      </w:r>
      <w:r>
        <w:rPr>
          <w:bCs/>
        </w:rPr>
        <w:t xml:space="preserve">recreation experiences.  </w:t>
      </w:r>
      <w:r w:rsidR="006019CC">
        <w:rPr>
          <w:bCs/>
        </w:rPr>
        <w:t xml:space="preserve">The survey results indicated that there were opportunities for groups like the CWC to partner with the Forest Service and improve the quality of outdoor recreation services provided within the canyons.  For example, the cleanliness of restrooms was </w:t>
      </w:r>
      <w:r w:rsidR="00030647">
        <w:rPr>
          <w:bCs/>
        </w:rPr>
        <w:t xml:space="preserve">something that could be focused on.  </w:t>
      </w:r>
      <w:r w:rsidR="00047A64">
        <w:rPr>
          <w:bCs/>
        </w:rPr>
        <w:t xml:space="preserve">It was also possible to focus on parking availability </w:t>
      </w:r>
      <w:r w:rsidR="00091616">
        <w:rPr>
          <w:bCs/>
        </w:rPr>
        <w:t>and</w:t>
      </w:r>
      <w:r w:rsidR="00DD57EE">
        <w:rPr>
          <w:bCs/>
        </w:rPr>
        <w:t xml:space="preserve"> to</w:t>
      </w:r>
      <w:r w:rsidR="00091616">
        <w:rPr>
          <w:bCs/>
        </w:rPr>
        <w:t xml:space="preserve"> educate visitors on the value of the fees.  </w:t>
      </w:r>
    </w:p>
    <w:p w14:paraId="1665DA3C" w14:textId="77777777" w:rsidR="00E42649" w:rsidRDefault="00E42649" w:rsidP="008D7941">
      <w:pPr>
        <w:tabs>
          <w:tab w:val="left" w:pos="1440"/>
          <w:tab w:val="left" w:pos="2160"/>
        </w:tabs>
        <w:jc w:val="both"/>
        <w:rPr>
          <w:bCs/>
        </w:rPr>
      </w:pPr>
    </w:p>
    <w:p w14:paraId="3FB5C011" w14:textId="3C3590B6" w:rsidR="006E4579" w:rsidRDefault="00E42649" w:rsidP="008D7941">
      <w:pPr>
        <w:tabs>
          <w:tab w:val="left" w:pos="1440"/>
          <w:tab w:val="left" w:pos="2160"/>
        </w:tabs>
        <w:jc w:val="both"/>
        <w:rPr>
          <w:bCs/>
        </w:rPr>
      </w:pPr>
      <w:r>
        <w:rPr>
          <w:bCs/>
        </w:rPr>
        <w:t xml:space="preserve">Mayor Silvestrini wondered whether the Visitor Use Study data was live on the Environmental Dashboard.  Dr. Smith reported that the University of Utah </w:t>
      </w:r>
      <w:r w:rsidR="005E0566">
        <w:rPr>
          <w:bCs/>
        </w:rPr>
        <w:t xml:space="preserve">had it on the development site and was ready to launch that whenever </w:t>
      </w:r>
      <w:r w:rsidR="00714BAC">
        <w:rPr>
          <w:bCs/>
        </w:rPr>
        <w:t xml:space="preserve">there was support.  </w:t>
      </w:r>
      <w:r w:rsidR="00831DB4">
        <w:rPr>
          <w:bCs/>
        </w:rPr>
        <w:t xml:space="preserve">Ms. Nielsen informed the CWC Board that the Phase I Report and the Phase II Report were both </w:t>
      </w:r>
      <w:r w:rsidR="00DA4C89">
        <w:rPr>
          <w:bCs/>
        </w:rPr>
        <w:t>available</w:t>
      </w:r>
      <w:r w:rsidR="00831DB4">
        <w:rPr>
          <w:bCs/>
        </w:rPr>
        <w:t xml:space="preserve"> on the CWC website</w:t>
      </w:r>
      <w:r w:rsidR="006E4579">
        <w:rPr>
          <w:bCs/>
        </w:rPr>
        <w:t xml:space="preserve"> for review.</w:t>
      </w:r>
    </w:p>
    <w:p w14:paraId="1724C936" w14:textId="77777777" w:rsidR="006E4579" w:rsidRDefault="006E4579" w:rsidP="008D7941">
      <w:pPr>
        <w:tabs>
          <w:tab w:val="left" w:pos="1440"/>
          <w:tab w:val="left" w:pos="2160"/>
        </w:tabs>
        <w:jc w:val="both"/>
        <w:rPr>
          <w:bCs/>
        </w:rPr>
      </w:pPr>
    </w:p>
    <w:p w14:paraId="34EC7882" w14:textId="00CB9058" w:rsidR="00E42649" w:rsidRDefault="006E4579" w:rsidP="008D7941">
      <w:pPr>
        <w:tabs>
          <w:tab w:val="left" w:pos="1440"/>
          <w:tab w:val="left" w:pos="2160"/>
        </w:tabs>
        <w:jc w:val="both"/>
        <w:rPr>
          <w:bCs/>
        </w:rPr>
      </w:pPr>
      <w:r>
        <w:rPr>
          <w:bCs/>
        </w:rPr>
        <w:t xml:space="preserve">Pat Shea </w:t>
      </w:r>
      <w:r w:rsidR="00A6188A">
        <w:rPr>
          <w:bCs/>
        </w:rPr>
        <w:t xml:space="preserve">asked whether there was a carrying capacity formula.  </w:t>
      </w:r>
      <w:r w:rsidR="005B1067">
        <w:rPr>
          <w:bCs/>
        </w:rPr>
        <w:t xml:space="preserve">He knew that ski resorts </w:t>
      </w:r>
      <w:r w:rsidR="00D1145F">
        <w:rPr>
          <w:bCs/>
        </w:rPr>
        <w:t xml:space="preserve">used a certain formula and wondered whether there was something similar for an ecosystem like the Central Wasatch.  </w:t>
      </w:r>
      <w:r w:rsidR="004E1AED">
        <w:rPr>
          <w:bCs/>
        </w:rPr>
        <w:t xml:space="preserve">Dr. Smith </w:t>
      </w:r>
      <w:r w:rsidR="00C446A6">
        <w:rPr>
          <w:bCs/>
        </w:rPr>
        <w:t xml:space="preserve">explained that the idea of a carrying capacity </w:t>
      </w:r>
      <w:r w:rsidR="003F0B8E">
        <w:rPr>
          <w:bCs/>
        </w:rPr>
        <w:t>had been</w:t>
      </w:r>
      <w:r w:rsidR="00C446A6">
        <w:rPr>
          <w:bCs/>
        </w:rPr>
        <w:t xml:space="preserve"> considered during the process</w:t>
      </w:r>
      <w:r w:rsidR="008A697D">
        <w:rPr>
          <w:bCs/>
        </w:rPr>
        <w:t xml:space="preserve">. </w:t>
      </w:r>
      <w:r w:rsidR="00BE7BE4">
        <w:rPr>
          <w:bCs/>
        </w:rPr>
        <w:t xml:space="preserve"> Ca</w:t>
      </w:r>
      <w:r w:rsidR="00730066">
        <w:rPr>
          <w:bCs/>
        </w:rPr>
        <w:t>rrying</w:t>
      </w:r>
      <w:r w:rsidR="008A697D">
        <w:rPr>
          <w:bCs/>
        </w:rPr>
        <w:t xml:space="preserve"> capacity for recreation settings was driven by acceptable levels of conditions set by the managing agencies.  </w:t>
      </w:r>
      <w:r w:rsidR="00A51EFB">
        <w:rPr>
          <w:bCs/>
        </w:rPr>
        <w:t xml:space="preserve">It was up to the managing agency to determine what the carrying capacity was.  </w:t>
      </w:r>
      <w:r w:rsidR="009D70F6">
        <w:rPr>
          <w:bCs/>
        </w:rPr>
        <w:t>The</w:t>
      </w:r>
      <w:r w:rsidR="002E5834">
        <w:rPr>
          <w:bCs/>
        </w:rPr>
        <w:t xml:space="preserve"> Visitor Use Study </w:t>
      </w:r>
      <w:r w:rsidR="000764EC">
        <w:rPr>
          <w:bCs/>
        </w:rPr>
        <w:t>information</w:t>
      </w:r>
      <w:r w:rsidR="002E5834">
        <w:rPr>
          <w:bCs/>
        </w:rPr>
        <w:t xml:space="preserve"> could be used to </w:t>
      </w:r>
      <w:r w:rsidR="00A3459E">
        <w:rPr>
          <w:bCs/>
        </w:rPr>
        <w:t xml:space="preserve">guide the actions of </w:t>
      </w:r>
      <w:r w:rsidR="00FA6EA4">
        <w:rPr>
          <w:bCs/>
        </w:rPr>
        <w:t>the</w:t>
      </w:r>
      <w:r w:rsidR="00A3459E">
        <w:rPr>
          <w:bCs/>
        </w:rPr>
        <w:t xml:space="preserve"> managing agencies. </w:t>
      </w:r>
    </w:p>
    <w:p w14:paraId="11D2543B" w14:textId="77777777" w:rsidR="00F24340" w:rsidRDefault="00F24340" w:rsidP="008D7941">
      <w:pPr>
        <w:tabs>
          <w:tab w:val="left" w:pos="1440"/>
          <w:tab w:val="left" w:pos="2160"/>
        </w:tabs>
        <w:jc w:val="both"/>
        <w:rPr>
          <w:bCs/>
        </w:rPr>
      </w:pPr>
    </w:p>
    <w:p w14:paraId="795BDA9E" w14:textId="6B630C9C" w:rsidR="002039EA" w:rsidRDefault="00900AE0" w:rsidP="008D7941">
      <w:pPr>
        <w:tabs>
          <w:tab w:val="left" w:pos="1440"/>
          <w:tab w:val="left" w:pos="2160"/>
        </w:tabs>
        <w:jc w:val="both"/>
        <w:rPr>
          <w:bCs/>
        </w:rPr>
      </w:pPr>
      <w:r>
        <w:rPr>
          <w:bCs/>
        </w:rPr>
        <w:t xml:space="preserve">Mayor Silvestrini </w:t>
      </w:r>
      <w:r w:rsidR="004C3235">
        <w:rPr>
          <w:bCs/>
        </w:rPr>
        <w:t xml:space="preserve">believed there were </w:t>
      </w:r>
      <w:proofErr w:type="gramStart"/>
      <w:r w:rsidR="004C3235">
        <w:rPr>
          <w:bCs/>
        </w:rPr>
        <w:t>a few</w:t>
      </w:r>
      <w:proofErr w:type="gramEnd"/>
      <w:r w:rsidR="004C3235">
        <w:rPr>
          <w:bCs/>
        </w:rPr>
        <w:t xml:space="preserve"> things to consider based on the Visitor Use Study data.  </w:t>
      </w:r>
      <w:proofErr w:type="gramStart"/>
      <w:r w:rsidR="004C3235">
        <w:rPr>
          <w:bCs/>
        </w:rPr>
        <w:t>It appeared that the level of satisfaction</w:t>
      </w:r>
      <w:proofErr w:type="gramEnd"/>
      <w:r w:rsidR="004C3235">
        <w:rPr>
          <w:bCs/>
        </w:rPr>
        <w:t xml:space="preserve"> with Millcreek Canyon, Little Cottonwood Canyon, and Big Cottonwood Canyon was high.  </w:t>
      </w:r>
      <w:r w:rsidR="009C1B55">
        <w:rPr>
          <w:bCs/>
        </w:rPr>
        <w:t>He referenced</w:t>
      </w:r>
      <w:r w:rsidR="004C3235">
        <w:rPr>
          <w:bCs/>
        </w:rPr>
        <w:t xml:space="preserve"> the areas of improvement that had been highlighted</w:t>
      </w:r>
      <w:r w:rsidR="00031896">
        <w:rPr>
          <w:bCs/>
        </w:rPr>
        <w:t xml:space="preserve"> and wondered whether visitors were concerned about the conditions of trails or the number of other visitors.  Dr. Smith reported that the number of other visitors </w:t>
      </w:r>
      <w:r w:rsidR="00C55E6B">
        <w:rPr>
          <w:bCs/>
        </w:rPr>
        <w:t xml:space="preserve">did not appear to be </w:t>
      </w:r>
      <w:r w:rsidR="00031896">
        <w:rPr>
          <w:bCs/>
        </w:rPr>
        <w:t xml:space="preserve">a concern.  </w:t>
      </w:r>
      <w:r w:rsidR="002C7CE4">
        <w:rPr>
          <w:bCs/>
        </w:rPr>
        <w:t xml:space="preserve">At more heavily used sites, </w:t>
      </w:r>
      <w:r w:rsidR="004D4610">
        <w:rPr>
          <w:bCs/>
        </w:rPr>
        <w:t xml:space="preserve">like ski resorts or </w:t>
      </w:r>
      <w:r w:rsidR="001B480B">
        <w:rPr>
          <w:bCs/>
        </w:rPr>
        <w:t xml:space="preserve">the </w:t>
      </w:r>
      <w:r w:rsidR="004D4610">
        <w:rPr>
          <w:bCs/>
        </w:rPr>
        <w:t xml:space="preserve">high elevation lakes, </w:t>
      </w:r>
      <w:r w:rsidR="002C7CE4">
        <w:rPr>
          <w:bCs/>
        </w:rPr>
        <w:t xml:space="preserve">visitors </w:t>
      </w:r>
      <w:r w:rsidR="00D24F5A">
        <w:rPr>
          <w:bCs/>
        </w:rPr>
        <w:t>expected</w:t>
      </w:r>
      <w:r w:rsidR="002C7CE4">
        <w:rPr>
          <w:bCs/>
        </w:rPr>
        <w:t xml:space="preserve"> that </w:t>
      </w:r>
      <w:r w:rsidR="004D4610">
        <w:rPr>
          <w:bCs/>
        </w:rPr>
        <w:t xml:space="preserve">there would be more </w:t>
      </w:r>
      <w:r w:rsidR="00C55E6B">
        <w:rPr>
          <w:bCs/>
        </w:rPr>
        <w:t>people</w:t>
      </w:r>
      <w:r w:rsidR="004D4610">
        <w:rPr>
          <w:bCs/>
        </w:rPr>
        <w:t xml:space="preserve"> </w:t>
      </w:r>
      <w:r w:rsidR="00F36629">
        <w:rPr>
          <w:bCs/>
        </w:rPr>
        <w:t>in those locations</w:t>
      </w:r>
      <w:r w:rsidR="004D4610">
        <w:rPr>
          <w:bCs/>
        </w:rPr>
        <w:t xml:space="preserve">.  As a result, </w:t>
      </w:r>
      <w:r w:rsidR="00C55E6B">
        <w:rPr>
          <w:bCs/>
        </w:rPr>
        <w:t>their experience matched their expectation</w:t>
      </w:r>
      <w:r w:rsidR="00BE375A">
        <w:rPr>
          <w:bCs/>
        </w:rPr>
        <w:t xml:space="preserve">. </w:t>
      </w:r>
    </w:p>
    <w:p w14:paraId="6ED3B5EC" w14:textId="77777777" w:rsidR="002039EA" w:rsidRPr="00086A4A" w:rsidRDefault="002039EA" w:rsidP="008D7941">
      <w:pPr>
        <w:tabs>
          <w:tab w:val="left" w:pos="1440"/>
          <w:tab w:val="left" w:pos="2160"/>
        </w:tabs>
        <w:jc w:val="both"/>
        <w:rPr>
          <w:bCs/>
        </w:rPr>
      </w:pPr>
    </w:p>
    <w:p w14:paraId="3C38275A" w14:textId="6D6A956E" w:rsidR="00086A4A" w:rsidRPr="00086A4A" w:rsidRDefault="005E1D78" w:rsidP="008D7941">
      <w:pPr>
        <w:tabs>
          <w:tab w:val="left" w:pos="1440"/>
          <w:tab w:val="left" w:pos="2160"/>
        </w:tabs>
        <w:jc w:val="both"/>
        <w:rPr>
          <w:b/>
          <w:u w:val="single"/>
        </w:rPr>
      </w:pPr>
      <w:r w:rsidRPr="00086A4A">
        <w:rPr>
          <w:b/>
          <w:u w:val="single"/>
        </w:rPr>
        <w:t xml:space="preserve">PUBLIC COMMENT </w:t>
      </w:r>
    </w:p>
    <w:p w14:paraId="1DB668A6" w14:textId="77777777" w:rsidR="005E1D78" w:rsidRDefault="005E1D78" w:rsidP="008D7941">
      <w:pPr>
        <w:tabs>
          <w:tab w:val="left" w:pos="1440"/>
          <w:tab w:val="left" w:pos="2160"/>
        </w:tabs>
        <w:jc w:val="both"/>
        <w:rPr>
          <w:bCs/>
        </w:rPr>
      </w:pPr>
    </w:p>
    <w:p w14:paraId="20B6D3CE" w14:textId="70250298" w:rsidR="002300BC" w:rsidRDefault="00F019C5" w:rsidP="008D7941">
      <w:pPr>
        <w:tabs>
          <w:tab w:val="left" w:pos="1440"/>
          <w:tab w:val="left" w:pos="2160"/>
        </w:tabs>
        <w:jc w:val="both"/>
        <w:rPr>
          <w:bCs/>
        </w:rPr>
      </w:pPr>
      <w:r>
        <w:rPr>
          <w:bCs/>
          <w:i/>
          <w:iCs/>
        </w:rPr>
        <w:t xml:space="preserve">Pat Shea </w:t>
      </w:r>
      <w:r w:rsidR="00CC568F">
        <w:rPr>
          <w:bCs/>
        </w:rPr>
        <w:t xml:space="preserve">felt there needed to be scientific work done to determine how much the watershed could stand in terms of visitation.  </w:t>
      </w:r>
      <w:r w:rsidR="00DF3132">
        <w:rPr>
          <w:bCs/>
        </w:rPr>
        <w:t xml:space="preserve">Laura Briefer had done </w:t>
      </w:r>
      <w:proofErr w:type="gramStart"/>
      <w:r w:rsidR="00DF3132">
        <w:rPr>
          <w:bCs/>
        </w:rPr>
        <w:t>some</w:t>
      </w:r>
      <w:proofErr w:type="gramEnd"/>
      <w:r w:rsidR="00DF3132">
        <w:rPr>
          <w:bCs/>
        </w:rPr>
        <w:t xml:space="preserve"> preliminary work, but to </w:t>
      </w:r>
      <w:r w:rsidR="00BE375A">
        <w:rPr>
          <w:bCs/>
        </w:rPr>
        <w:t>make sure that</w:t>
      </w:r>
      <w:r w:rsidR="00DF3132">
        <w:rPr>
          <w:bCs/>
        </w:rPr>
        <w:t xml:space="preserve"> the watersheds </w:t>
      </w:r>
      <w:r w:rsidR="00BE375A">
        <w:rPr>
          <w:bCs/>
        </w:rPr>
        <w:t>were not</w:t>
      </w:r>
      <w:r w:rsidR="00DF3132">
        <w:rPr>
          <w:bCs/>
        </w:rPr>
        <w:t xml:space="preserve"> negatively impacted, that kind of </w:t>
      </w:r>
      <w:r w:rsidR="00020CF1">
        <w:rPr>
          <w:bCs/>
        </w:rPr>
        <w:t>study</w:t>
      </w:r>
      <w:r w:rsidR="00DF3132">
        <w:rPr>
          <w:bCs/>
        </w:rPr>
        <w:t xml:space="preserve"> needed to be done </w:t>
      </w:r>
      <w:r w:rsidR="008F5464">
        <w:rPr>
          <w:bCs/>
        </w:rPr>
        <w:t>in the future</w:t>
      </w:r>
      <w:r w:rsidR="00DF3132">
        <w:rPr>
          <w:bCs/>
        </w:rPr>
        <w:t xml:space="preserve">.  </w:t>
      </w:r>
    </w:p>
    <w:p w14:paraId="7614D1CF" w14:textId="77777777" w:rsidR="002300BC" w:rsidRDefault="002300BC" w:rsidP="008D7941">
      <w:pPr>
        <w:tabs>
          <w:tab w:val="left" w:pos="1440"/>
          <w:tab w:val="left" w:pos="2160"/>
        </w:tabs>
        <w:jc w:val="both"/>
        <w:rPr>
          <w:bCs/>
        </w:rPr>
      </w:pPr>
    </w:p>
    <w:p w14:paraId="031B6B1F" w14:textId="3E83D00B" w:rsidR="004D1528" w:rsidRDefault="002300BC" w:rsidP="008D7941">
      <w:pPr>
        <w:tabs>
          <w:tab w:val="left" w:pos="1440"/>
          <w:tab w:val="left" w:pos="2160"/>
        </w:tabs>
        <w:jc w:val="both"/>
        <w:rPr>
          <w:bCs/>
          <w:iCs/>
        </w:rPr>
      </w:pPr>
      <w:r>
        <w:rPr>
          <w:bCs/>
        </w:rPr>
        <w:t>C</w:t>
      </w:r>
      <w:r>
        <w:rPr>
          <w:bCs/>
          <w:i/>
        </w:rPr>
        <w:t xml:space="preserve">arl Fisher </w:t>
      </w:r>
      <w:r w:rsidR="007122F2">
        <w:rPr>
          <w:bCs/>
          <w:iCs/>
        </w:rPr>
        <w:t xml:space="preserve">thought the Visitor Use Study had </w:t>
      </w:r>
      <w:proofErr w:type="gramStart"/>
      <w:r w:rsidR="007122F2">
        <w:rPr>
          <w:bCs/>
          <w:iCs/>
        </w:rPr>
        <w:t>a lot of</w:t>
      </w:r>
      <w:proofErr w:type="gramEnd"/>
      <w:r w:rsidR="007122F2">
        <w:rPr>
          <w:bCs/>
          <w:iCs/>
        </w:rPr>
        <w:t xml:space="preserve"> excellent data.  Save Our Canyons worked with the Forest Service in 2015 </w:t>
      </w:r>
      <w:r w:rsidR="00906D8A">
        <w:rPr>
          <w:bCs/>
          <w:iCs/>
        </w:rPr>
        <w:t xml:space="preserve">to do </w:t>
      </w:r>
      <w:r w:rsidR="007122F2">
        <w:rPr>
          <w:bCs/>
          <w:iCs/>
        </w:rPr>
        <w:t xml:space="preserve">a similar survey and found </w:t>
      </w:r>
      <w:proofErr w:type="gramStart"/>
      <w:r w:rsidR="007122F2">
        <w:rPr>
          <w:bCs/>
          <w:iCs/>
        </w:rPr>
        <w:t>a lot of</w:t>
      </w:r>
      <w:proofErr w:type="gramEnd"/>
      <w:r w:rsidR="007122F2">
        <w:rPr>
          <w:bCs/>
          <w:iCs/>
        </w:rPr>
        <w:t xml:space="preserve"> the same information.  </w:t>
      </w:r>
      <w:r w:rsidR="00FF4050">
        <w:rPr>
          <w:bCs/>
          <w:iCs/>
        </w:rPr>
        <w:t xml:space="preserve">That level of consistency amongst the users despite the increased visitation levels was comforting.  </w:t>
      </w:r>
      <w:r w:rsidR="009E5A84">
        <w:rPr>
          <w:bCs/>
          <w:iCs/>
        </w:rPr>
        <w:t>He thought that visitor satisfaction was important, but it was also necessary to look at the ecological impacts of use.  For instance, how higher levels of use impacted the watershed, wildlife, and invasive species</w:t>
      </w:r>
      <w:r w:rsidR="00B148C8">
        <w:rPr>
          <w:bCs/>
          <w:iCs/>
        </w:rPr>
        <w:t xml:space="preserve">. </w:t>
      </w:r>
      <w:r w:rsidR="004D1528">
        <w:rPr>
          <w:bCs/>
          <w:iCs/>
        </w:rPr>
        <w:t xml:space="preserve"> I</w:t>
      </w:r>
      <w:r w:rsidR="004A1094">
        <w:rPr>
          <w:bCs/>
          <w:iCs/>
        </w:rPr>
        <w:t xml:space="preserve">t was interesting </w:t>
      </w:r>
      <w:r w:rsidR="004D1528">
        <w:rPr>
          <w:bCs/>
          <w:iCs/>
        </w:rPr>
        <w:t xml:space="preserve">that people in the Central Wasatch had their experiences enhanced by seeing other people.  Normally, the opposite was true, so this spoke to the sense of community.  </w:t>
      </w:r>
    </w:p>
    <w:p w14:paraId="14562894" w14:textId="77777777" w:rsidR="004D1528" w:rsidRDefault="004D1528" w:rsidP="008D7941">
      <w:pPr>
        <w:tabs>
          <w:tab w:val="left" w:pos="1440"/>
          <w:tab w:val="left" w:pos="2160"/>
        </w:tabs>
        <w:jc w:val="both"/>
        <w:rPr>
          <w:bCs/>
          <w:iCs/>
        </w:rPr>
      </w:pPr>
    </w:p>
    <w:p w14:paraId="717D12EB" w14:textId="1D1C00E3" w:rsidR="005E1D78" w:rsidRPr="009E5A84" w:rsidRDefault="004D1528" w:rsidP="008D7941">
      <w:pPr>
        <w:tabs>
          <w:tab w:val="left" w:pos="1440"/>
          <w:tab w:val="left" w:pos="2160"/>
        </w:tabs>
        <w:jc w:val="both"/>
        <w:rPr>
          <w:bCs/>
          <w:iCs/>
        </w:rPr>
      </w:pPr>
      <w:r>
        <w:rPr>
          <w:bCs/>
          <w:iCs/>
        </w:rPr>
        <w:t xml:space="preserve">As for the UTA presentation that </w:t>
      </w:r>
      <w:r w:rsidR="00E06CF8">
        <w:rPr>
          <w:bCs/>
          <w:iCs/>
        </w:rPr>
        <w:t xml:space="preserve">took </w:t>
      </w:r>
      <w:r>
        <w:rPr>
          <w:bCs/>
          <w:iCs/>
        </w:rPr>
        <w:t xml:space="preserve">place earlier in the CWC Board Meeting, for </w:t>
      </w:r>
      <w:proofErr w:type="gramStart"/>
      <w:r>
        <w:rPr>
          <w:bCs/>
          <w:iCs/>
        </w:rPr>
        <w:t>many</w:t>
      </w:r>
      <w:proofErr w:type="gramEnd"/>
      <w:r>
        <w:rPr>
          <w:bCs/>
          <w:iCs/>
        </w:rPr>
        <w:t xml:space="preserve"> years, there had been a push for additional buses and </w:t>
      </w:r>
      <w:r w:rsidR="009D251B">
        <w:rPr>
          <w:bCs/>
          <w:iCs/>
        </w:rPr>
        <w:t xml:space="preserve">more funding.  </w:t>
      </w:r>
      <w:r w:rsidR="00BC46E8">
        <w:rPr>
          <w:bCs/>
          <w:iCs/>
        </w:rPr>
        <w:t xml:space="preserve">The UTA annual operating budget was approximately $650 million, which included </w:t>
      </w:r>
      <w:proofErr w:type="gramStart"/>
      <w:r w:rsidR="00BC46E8">
        <w:rPr>
          <w:bCs/>
          <w:iCs/>
        </w:rPr>
        <w:t>some of</w:t>
      </w:r>
      <w:proofErr w:type="gramEnd"/>
      <w:r w:rsidR="00BC46E8">
        <w:rPr>
          <w:bCs/>
          <w:iCs/>
        </w:rPr>
        <w:t xml:space="preserve"> the capital costs.  For comparison, what was being discussed to address the needs in Little Cottonwood Canyon was $1.4 billion.  </w:t>
      </w:r>
      <w:r w:rsidR="00F95746">
        <w:rPr>
          <w:bCs/>
          <w:iCs/>
        </w:rPr>
        <w:t xml:space="preserve">That more than doubled the annual UTA </w:t>
      </w:r>
      <w:r w:rsidR="00435D70">
        <w:rPr>
          <w:bCs/>
          <w:iCs/>
        </w:rPr>
        <w:t xml:space="preserve">operating budget.  More would be spent to address the needs of one canyon than UTA spent to provide service from Provo to Ogden.  </w:t>
      </w:r>
      <w:r w:rsidR="009E390A">
        <w:rPr>
          <w:bCs/>
          <w:iCs/>
        </w:rPr>
        <w:t xml:space="preserve">Improving UTA would fix </w:t>
      </w:r>
      <w:proofErr w:type="gramStart"/>
      <w:r w:rsidR="009E390A">
        <w:rPr>
          <w:bCs/>
          <w:iCs/>
        </w:rPr>
        <w:t>a lot of</w:t>
      </w:r>
      <w:proofErr w:type="gramEnd"/>
      <w:r w:rsidR="009E390A">
        <w:rPr>
          <w:bCs/>
          <w:iCs/>
        </w:rPr>
        <w:t xml:space="preserve"> problems.</w:t>
      </w:r>
    </w:p>
    <w:p w14:paraId="1DF32505" w14:textId="77777777" w:rsidR="005E1D78" w:rsidRDefault="005E1D78" w:rsidP="008D7941">
      <w:pPr>
        <w:tabs>
          <w:tab w:val="left" w:pos="1440"/>
          <w:tab w:val="left" w:pos="2160"/>
        </w:tabs>
        <w:jc w:val="both"/>
        <w:rPr>
          <w:bCs/>
        </w:rPr>
      </w:pPr>
    </w:p>
    <w:p w14:paraId="11FCA2AB" w14:textId="1FC45AAD" w:rsidR="00390928" w:rsidRDefault="005244F1" w:rsidP="008D7941">
      <w:pPr>
        <w:tabs>
          <w:tab w:val="left" w:pos="1440"/>
          <w:tab w:val="left" w:pos="2160"/>
        </w:tabs>
        <w:jc w:val="both"/>
        <w:rPr>
          <w:bCs/>
        </w:rPr>
      </w:pPr>
      <w:r w:rsidRPr="003D40B5">
        <w:rPr>
          <w:bCs/>
          <w:i/>
          <w:iCs/>
        </w:rPr>
        <w:lastRenderedPageBreak/>
        <w:t>Jay Erikson</w:t>
      </w:r>
      <w:r w:rsidR="003D40B5">
        <w:rPr>
          <w:bCs/>
        </w:rPr>
        <w:t xml:space="preserve"> explained that he was with the Wasatch Backcountry Alliance.</w:t>
      </w:r>
      <w:r w:rsidR="00E563F7">
        <w:rPr>
          <w:bCs/>
        </w:rPr>
        <w:t xml:space="preserve">  </w:t>
      </w:r>
      <w:r w:rsidR="00EC0306">
        <w:rPr>
          <w:bCs/>
        </w:rPr>
        <w:t xml:space="preserve">There had been discussions about freeing up parking spaces at park and ride </w:t>
      </w:r>
      <w:proofErr w:type="gramStart"/>
      <w:r w:rsidR="00EC0306">
        <w:rPr>
          <w:bCs/>
        </w:rPr>
        <w:t>lots</w:t>
      </w:r>
      <w:proofErr w:type="gramEnd"/>
      <w:r w:rsidR="00EC0306">
        <w:rPr>
          <w:bCs/>
        </w:rPr>
        <w:t xml:space="preserve"> </w:t>
      </w:r>
      <w:r w:rsidR="00C874CB">
        <w:rPr>
          <w:bCs/>
        </w:rPr>
        <w:t>with</w:t>
      </w:r>
      <w:r w:rsidR="00EC0306">
        <w:rPr>
          <w:bCs/>
        </w:rPr>
        <w:t xml:space="preserve"> bus services.  Ensuring that people </w:t>
      </w:r>
      <w:r w:rsidR="00792187">
        <w:rPr>
          <w:bCs/>
        </w:rPr>
        <w:t xml:space="preserve">who parked there were utilizing the bus services could be beneficial.  He wondered </w:t>
      </w:r>
      <w:r w:rsidR="00E06CF8">
        <w:rPr>
          <w:bCs/>
        </w:rPr>
        <w:t xml:space="preserve">if </w:t>
      </w:r>
      <w:r w:rsidR="00792187">
        <w:rPr>
          <w:bCs/>
        </w:rPr>
        <w:t>there was a way to promote a list of alternative parking spaces or park</w:t>
      </w:r>
      <w:r w:rsidR="00D24F5A">
        <w:rPr>
          <w:bCs/>
        </w:rPr>
        <w:t>-and-</w:t>
      </w:r>
      <w:r w:rsidR="00792187">
        <w:rPr>
          <w:bCs/>
        </w:rPr>
        <w:t>ride consolidation points.</w:t>
      </w:r>
      <w:r w:rsidR="004D5317">
        <w:rPr>
          <w:bCs/>
        </w:rPr>
        <w:t xml:space="preserve">  </w:t>
      </w:r>
    </w:p>
    <w:p w14:paraId="32939FD1" w14:textId="77777777" w:rsidR="00390928" w:rsidRDefault="00390928" w:rsidP="008D7941">
      <w:pPr>
        <w:tabs>
          <w:tab w:val="left" w:pos="1440"/>
          <w:tab w:val="left" w:pos="2160"/>
        </w:tabs>
        <w:jc w:val="both"/>
        <w:rPr>
          <w:bCs/>
        </w:rPr>
      </w:pPr>
    </w:p>
    <w:p w14:paraId="091279FA" w14:textId="382CE2D3" w:rsidR="00195B6E" w:rsidRDefault="004D5317" w:rsidP="008D7941">
      <w:pPr>
        <w:tabs>
          <w:tab w:val="left" w:pos="1440"/>
          <w:tab w:val="left" w:pos="2160"/>
        </w:tabs>
        <w:jc w:val="both"/>
        <w:rPr>
          <w:bCs/>
        </w:rPr>
      </w:pPr>
      <w:r>
        <w:rPr>
          <w:bCs/>
        </w:rPr>
        <w:t xml:space="preserve">Mr. Erikson </w:t>
      </w:r>
      <w:r w:rsidR="00533339">
        <w:rPr>
          <w:bCs/>
        </w:rPr>
        <w:t xml:space="preserve">stated that he had used the ski bus last year and the main issue was coming down the canyon.  The consolidation points between Brighton and Solitude as well as Alta and Snowbird </w:t>
      </w:r>
      <w:r w:rsidR="00713919">
        <w:rPr>
          <w:bCs/>
        </w:rPr>
        <w:t xml:space="preserve">were </w:t>
      </w:r>
      <w:proofErr w:type="gramStart"/>
      <w:r w:rsidR="00713919">
        <w:rPr>
          <w:bCs/>
        </w:rPr>
        <w:t>some of</w:t>
      </w:r>
      <w:proofErr w:type="gramEnd"/>
      <w:r w:rsidR="00713919">
        <w:rPr>
          <w:bCs/>
        </w:rPr>
        <w:t xml:space="preserve"> the bigger problems.  All of the information on the UTA apps showed where the buses should be and not where the buses were.  </w:t>
      </w:r>
      <w:r w:rsidR="00A6290C">
        <w:rPr>
          <w:bCs/>
        </w:rPr>
        <w:t xml:space="preserve">Sometimes, the second round of buses would not be there until 12:30 p.m. because buses were stuck in the canyon.  An education program that could be promoted to visitors would be extremely helpful so the ski bus service could be </w:t>
      </w:r>
      <w:r w:rsidR="00841C63">
        <w:rPr>
          <w:bCs/>
        </w:rPr>
        <w:t xml:space="preserve">fully </w:t>
      </w:r>
      <w:r w:rsidR="00A6290C">
        <w:rPr>
          <w:bCs/>
        </w:rPr>
        <w:t>utilized.</w:t>
      </w:r>
      <w:r w:rsidR="00390928">
        <w:rPr>
          <w:bCs/>
        </w:rPr>
        <w:t xml:space="preserve">  </w:t>
      </w:r>
    </w:p>
    <w:p w14:paraId="3B55EDD4" w14:textId="77777777" w:rsidR="00195B6E" w:rsidRDefault="00195B6E" w:rsidP="008D7941">
      <w:pPr>
        <w:tabs>
          <w:tab w:val="left" w:pos="1440"/>
          <w:tab w:val="left" w:pos="2160"/>
        </w:tabs>
        <w:jc w:val="both"/>
        <w:rPr>
          <w:bCs/>
        </w:rPr>
      </w:pPr>
    </w:p>
    <w:p w14:paraId="73741638" w14:textId="6D403A99" w:rsidR="005E1D78" w:rsidRDefault="00390928" w:rsidP="008D7941">
      <w:pPr>
        <w:tabs>
          <w:tab w:val="left" w:pos="1440"/>
          <w:tab w:val="left" w:pos="2160"/>
        </w:tabs>
        <w:jc w:val="both"/>
        <w:rPr>
          <w:bCs/>
        </w:rPr>
      </w:pPr>
      <w:r>
        <w:rPr>
          <w:bCs/>
        </w:rPr>
        <w:t>Mr. Erikson wondered whether there would be a follow</w:t>
      </w:r>
      <w:r w:rsidR="00D24F5A">
        <w:rPr>
          <w:bCs/>
        </w:rPr>
        <w:t>-</w:t>
      </w:r>
      <w:r>
        <w:rPr>
          <w:bCs/>
        </w:rPr>
        <w:t>up on the Big Cottonwood</w:t>
      </w:r>
      <w:r w:rsidR="002C43A2">
        <w:rPr>
          <w:bCs/>
        </w:rPr>
        <w:t xml:space="preserve"> Canyon</w:t>
      </w:r>
      <w:r>
        <w:rPr>
          <w:bCs/>
        </w:rPr>
        <w:t xml:space="preserve"> Mobility Action Plan (“MAP”).</w:t>
      </w:r>
      <w:r w:rsidR="006A03F9">
        <w:rPr>
          <w:bCs/>
        </w:rPr>
        <w:t xml:space="preserve">  He wanted to know who would lead those kinds of discussions.  </w:t>
      </w:r>
      <w:r w:rsidR="00195B6E">
        <w:rPr>
          <w:bCs/>
        </w:rPr>
        <w:t xml:space="preserve">Mayor Knopp </w:t>
      </w:r>
      <w:r w:rsidR="00B84DB8">
        <w:rPr>
          <w:bCs/>
        </w:rPr>
        <w:t>reported that there had been discussions with UDOT about that.</w:t>
      </w:r>
      <w:r w:rsidR="00BC2417">
        <w:rPr>
          <w:bCs/>
        </w:rPr>
        <w:t xml:space="preserve">  UDOT would build on the work of the Big Cottonwood Canyon MAP</w:t>
      </w:r>
      <w:r w:rsidR="00160AB0">
        <w:rPr>
          <w:bCs/>
        </w:rPr>
        <w:t xml:space="preserve"> and look at implementation within the next two years.</w:t>
      </w:r>
      <w:r w:rsidR="00ED1D6D">
        <w:rPr>
          <w:bCs/>
        </w:rPr>
        <w:t xml:space="preserve">  He was not sure what UDOT would do as far as services in dispersed areas, but</w:t>
      </w:r>
      <w:r w:rsidR="007B1CA6">
        <w:rPr>
          <w:bCs/>
        </w:rPr>
        <w:t xml:space="preserve"> the mobility hubs at the ski areas would have lockers and restrooms.  </w:t>
      </w:r>
      <w:r w:rsidR="00780283">
        <w:rPr>
          <w:bCs/>
        </w:rPr>
        <w:t xml:space="preserve">The resorts would offer additional services.  </w:t>
      </w:r>
    </w:p>
    <w:p w14:paraId="34D39817" w14:textId="77777777" w:rsidR="005E1D78" w:rsidRPr="005E1D78" w:rsidRDefault="005E1D78" w:rsidP="008D7941">
      <w:pPr>
        <w:tabs>
          <w:tab w:val="left" w:pos="1440"/>
          <w:tab w:val="left" w:pos="2160"/>
        </w:tabs>
        <w:jc w:val="both"/>
        <w:rPr>
          <w:bCs/>
        </w:rPr>
      </w:pPr>
    </w:p>
    <w:p w14:paraId="38289596" w14:textId="41EC34E7" w:rsidR="008647FD" w:rsidRPr="00086A4A" w:rsidRDefault="005E1D78" w:rsidP="008D7941">
      <w:pPr>
        <w:tabs>
          <w:tab w:val="left" w:pos="1440"/>
          <w:tab w:val="left" w:pos="2160"/>
        </w:tabs>
        <w:jc w:val="both"/>
        <w:rPr>
          <w:b/>
          <w:u w:val="single"/>
        </w:rPr>
      </w:pPr>
      <w:r w:rsidRPr="00086A4A">
        <w:rPr>
          <w:b/>
          <w:u w:val="single"/>
        </w:rPr>
        <w:t>COMMISSIONER COMMENT</w:t>
      </w:r>
    </w:p>
    <w:p w14:paraId="049E3762" w14:textId="77777777" w:rsidR="008647FD" w:rsidRDefault="008647FD" w:rsidP="008D7941">
      <w:pPr>
        <w:tabs>
          <w:tab w:val="left" w:pos="1440"/>
          <w:tab w:val="left" w:pos="2160"/>
        </w:tabs>
        <w:jc w:val="both"/>
        <w:rPr>
          <w:bCs/>
        </w:rPr>
      </w:pPr>
    </w:p>
    <w:p w14:paraId="5A0EF1AF" w14:textId="3CADDB6C" w:rsidR="00A7510C" w:rsidRPr="00A7510C" w:rsidRDefault="00DA565B" w:rsidP="008D7941">
      <w:pPr>
        <w:tabs>
          <w:tab w:val="left" w:pos="1440"/>
          <w:tab w:val="left" w:pos="2160"/>
        </w:tabs>
        <w:jc w:val="both"/>
        <w:rPr>
          <w:bCs/>
        </w:rPr>
      </w:pPr>
      <w:r>
        <w:rPr>
          <w:bCs/>
        </w:rPr>
        <w:t>There were no Commissioner comments.</w:t>
      </w:r>
    </w:p>
    <w:p w14:paraId="35781224" w14:textId="77777777" w:rsidR="00A7510C" w:rsidRPr="00A7510C" w:rsidRDefault="00A7510C" w:rsidP="008D7941">
      <w:pPr>
        <w:tabs>
          <w:tab w:val="left" w:pos="1440"/>
          <w:tab w:val="left" w:pos="2160"/>
        </w:tabs>
        <w:jc w:val="both"/>
        <w:rPr>
          <w:bCs/>
        </w:rPr>
      </w:pPr>
    </w:p>
    <w:p w14:paraId="3F85DFD2" w14:textId="0BD53A3B" w:rsidR="003555B0" w:rsidRPr="003555B0" w:rsidRDefault="005E1D78" w:rsidP="008D7941">
      <w:pPr>
        <w:tabs>
          <w:tab w:val="left" w:pos="1440"/>
          <w:tab w:val="left" w:pos="2160"/>
        </w:tabs>
        <w:jc w:val="both"/>
        <w:rPr>
          <w:b/>
          <w:u w:val="single"/>
        </w:rPr>
      </w:pPr>
      <w:r>
        <w:rPr>
          <w:b/>
          <w:u w:val="single"/>
        </w:rPr>
        <w:t>CLOSING</w:t>
      </w:r>
    </w:p>
    <w:p w14:paraId="5F032AD4" w14:textId="77777777" w:rsidR="00FC77F3" w:rsidRDefault="00FC77F3" w:rsidP="008D7941">
      <w:pPr>
        <w:tabs>
          <w:tab w:val="left" w:pos="1440"/>
          <w:tab w:val="left" w:pos="2160"/>
        </w:tabs>
        <w:jc w:val="both"/>
        <w:rPr>
          <w:bCs/>
        </w:rPr>
      </w:pPr>
    </w:p>
    <w:p w14:paraId="7FF5AE8B" w14:textId="5C3E4B86" w:rsidR="005E514F" w:rsidRPr="005E1D78" w:rsidRDefault="005E514F" w:rsidP="008D7941">
      <w:pPr>
        <w:pStyle w:val="ListParagraph"/>
        <w:numPr>
          <w:ilvl w:val="0"/>
          <w:numId w:val="18"/>
        </w:numPr>
        <w:tabs>
          <w:tab w:val="left" w:pos="1440"/>
          <w:tab w:val="left" w:pos="2160"/>
        </w:tabs>
        <w:ind w:hanging="720"/>
        <w:jc w:val="both"/>
        <w:rPr>
          <w:bCs/>
        </w:rPr>
      </w:pPr>
      <w:r w:rsidRPr="005E1D78">
        <w:rPr>
          <w:b/>
          <w:u w:val="single"/>
        </w:rPr>
        <w:t>Chair</w:t>
      </w:r>
      <w:r w:rsidR="005E1D78" w:rsidRPr="005E1D78">
        <w:rPr>
          <w:b/>
          <w:u w:val="single"/>
        </w:rPr>
        <w:t xml:space="preserve"> </w:t>
      </w:r>
      <w:r w:rsidRPr="005E1D78">
        <w:rPr>
          <w:b/>
          <w:u w:val="single"/>
        </w:rPr>
        <w:t xml:space="preserve">Robinson will </w:t>
      </w:r>
      <w:r w:rsidR="005E1D78" w:rsidRPr="005E1D78">
        <w:rPr>
          <w:b/>
          <w:u w:val="single"/>
        </w:rPr>
        <w:t>Call for a Motion to Adjourn the Board Meeting.</w:t>
      </w:r>
    </w:p>
    <w:p w14:paraId="0C7CA72D" w14:textId="77777777" w:rsidR="005E1D78" w:rsidRDefault="005E1D78" w:rsidP="008D7941">
      <w:pPr>
        <w:tabs>
          <w:tab w:val="left" w:pos="1440"/>
          <w:tab w:val="left" w:pos="2160"/>
        </w:tabs>
        <w:jc w:val="both"/>
        <w:rPr>
          <w:bCs/>
        </w:rPr>
      </w:pPr>
    </w:p>
    <w:p w14:paraId="3A5D6FEC" w14:textId="5733AA6B" w:rsidR="00BC7C9D" w:rsidRPr="00BC7C9D" w:rsidRDefault="00BC7C9D" w:rsidP="008D7941">
      <w:pPr>
        <w:keepNext/>
        <w:keepLines/>
        <w:tabs>
          <w:tab w:val="left" w:pos="720"/>
          <w:tab w:val="left" w:pos="2160"/>
        </w:tabs>
        <w:jc w:val="both"/>
      </w:pPr>
      <w:r w:rsidRPr="00BC423D">
        <w:rPr>
          <w:b/>
          <w:bCs/>
        </w:rPr>
        <w:t xml:space="preserve">MOTION:  </w:t>
      </w:r>
      <w:r>
        <w:t xml:space="preserve">Mayor </w:t>
      </w:r>
      <w:r w:rsidR="00A337B6">
        <w:t>Knopp</w:t>
      </w:r>
      <w:r w:rsidRPr="00BC423D">
        <w:t xml:space="preserve"> moved</w:t>
      </w:r>
      <w:r>
        <w:t xml:space="preserve"> to ADJOURN the CWC Board Meeting.  Mayor </w:t>
      </w:r>
      <w:r w:rsidR="00AD7F3A">
        <w:t>W</w:t>
      </w:r>
      <w:r w:rsidR="002A69B2">
        <w:t>eichers</w:t>
      </w:r>
      <w:r w:rsidRPr="00BC423D">
        <w:t xml:space="preserve"> seconded the motion.  The motion passed with the unanimous consent of the </w:t>
      </w:r>
      <w:r>
        <w:t>Board</w:t>
      </w:r>
      <w:r w:rsidRPr="00BC423D">
        <w:t>.</w:t>
      </w:r>
    </w:p>
    <w:p w14:paraId="6E639B82" w14:textId="77777777" w:rsidR="00BC7C9D" w:rsidRDefault="00BC7C9D" w:rsidP="008D7941">
      <w:pPr>
        <w:tabs>
          <w:tab w:val="left" w:pos="1440"/>
          <w:tab w:val="left" w:pos="2160"/>
        </w:tabs>
        <w:jc w:val="both"/>
        <w:rPr>
          <w:bCs/>
        </w:rPr>
      </w:pPr>
    </w:p>
    <w:p w14:paraId="272E9ADD" w14:textId="23111B79" w:rsidR="00601F22" w:rsidRPr="008F52B7" w:rsidRDefault="00FC23BD" w:rsidP="008D7941">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F87818">
        <w:rPr>
          <w:bCs/>
        </w:rPr>
        <w:t xml:space="preserve">5:27 </w:t>
      </w:r>
      <w:r w:rsidRPr="008F52B7">
        <w:rPr>
          <w:bCs/>
        </w:rPr>
        <w:t>p.m.</w:t>
      </w:r>
      <w:r w:rsidR="00601F22" w:rsidRPr="008F52B7">
        <w:rPr>
          <w:b/>
          <w:bCs/>
          <w:i/>
        </w:rPr>
        <w:br w:type="page"/>
      </w:r>
    </w:p>
    <w:p w14:paraId="41F7E375" w14:textId="64377485" w:rsidR="00601F22" w:rsidRPr="008F52B7" w:rsidRDefault="00601F22" w:rsidP="008D7941">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held Monday,</w:t>
      </w:r>
      <w:r w:rsidR="00E563CA">
        <w:rPr>
          <w:b/>
          <w:i/>
          <w:iCs/>
        </w:rPr>
        <w:t xml:space="preserve"> </w:t>
      </w:r>
      <w:r w:rsidR="005E1D78">
        <w:rPr>
          <w:b/>
          <w:i/>
          <w:iCs/>
        </w:rPr>
        <w:t>October 2</w:t>
      </w:r>
      <w:r w:rsidR="00E563CA">
        <w:rPr>
          <w:b/>
          <w:i/>
          <w:iCs/>
        </w:rPr>
        <w:t>, 202</w:t>
      </w:r>
      <w:r w:rsidR="00740AEA">
        <w:rPr>
          <w:b/>
          <w:i/>
          <w:iCs/>
        </w:rPr>
        <w:t>3</w:t>
      </w:r>
      <w:r w:rsidRPr="008F52B7">
        <w:rPr>
          <w:b/>
          <w:i/>
          <w:iCs/>
        </w:rPr>
        <w:t xml:space="preserve">. </w:t>
      </w:r>
    </w:p>
    <w:p w14:paraId="5DDDCACE" w14:textId="77777777" w:rsidR="00601F22" w:rsidRPr="008F52B7" w:rsidRDefault="00601F22" w:rsidP="008D7941">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8D7941">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8D7941">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8D7941">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8D7941">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8D7941">
      <w:pPr>
        <w:autoSpaceDE w:val="0"/>
        <w:autoSpaceDN w:val="0"/>
        <w:adjustRightInd w:val="0"/>
        <w:jc w:val="both"/>
        <w:rPr>
          <w:rFonts w:eastAsiaTheme="minorHAnsi"/>
          <w:color w:val="000000"/>
        </w:rPr>
      </w:pPr>
    </w:p>
    <w:p w14:paraId="11EC6716" w14:textId="0D45BC3E" w:rsidR="00570149" w:rsidRPr="008F52B7" w:rsidRDefault="00601F22" w:rsidP="008D7941">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8F6" w14:textId="77777777" w:rsidR="00B05BDA" w:rsidRDefault="00B05BDA">
      <w:r>
        <w:separator/>
      </w:r>
    </w:p>
  </w:endnote>
  <w:endnote w:type="continuationSeparator" w:id="0">
    <w:p w14:paraId="21641A7E" w14:textId="77777777" w:rsidR="00B05BDA" w:rsidRDefault="00B05BDA">
      <w:r>
        <w:continuationSeparator/>
      </w:r>
    </w:p>
  </w:endnote>
  <w:endnote w:type="continuationNotice" w:id="1">
    <w:p w14:paraId="2ADC8F66" w14:textId="77777777" w:rsidR="00B05BDA" w:rsidRDefault="00B05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0B21E37C"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D529A2A"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1D7B2D">
      <w:rPr>
        <w:i/>
        <w:sz w:val="18"/>
        <w:szCs w:val="18"/>
        <w:lang w:val="en-CA"/>
      </w:rPr>
      <w:t>1</w:t>
    </w:r>
    <w:r w:rsidR="00A725AE">
      <w:rPr>
        <w:i/>
        <w:sz w:val="18"/>
        <w:szCs w:val="18"/>
        <w:lang w:val="en-CA"/>
      </w:rPr>
      <w:t>0</w:t>
    </w:r>
    <w:r>
      <w:rPr>
        <w:i/>
        <w:sz w:val="18"/>
        <w:szCs w:val="18"/>
        <w:lang w:val="en-CA"/>
      </w:rPr>
      <w:t>/</w:t>
    </w:r>
    <w:r w:rsidR="001D7B2D">
      <w:rPr>
        <w:i/>
        <w:sz w:val="18"/>
        <w:szCs w:val="18"/>
        <w:lang w:val="en-CA"/>
      </w:rPr>
      <w:t>02</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4772" w14:textId="77777777" w:rsidR="00B05BDA" w:rsidRDefault="00B05BDA">
      <w:r>
        <w:separator/>
      </w:r>
    </w:p>
  </w:footnote>
  <w:footnote w:type="continuationSeparator" w:id="0">
    <w:p w14:paraId="7359C314" w14:textId="77777777" w:rsidR="00B05BDA" w:rsidRDefault="00B05BDA">
      <w:r>
        <w:continuationSeparator/>
      </w:r>
    </w:p>
  </w:footnote>
  <w:footnote w:type="continuationNotice" w:id="1">
    <w:p w14:paraId="1F4E588D" w14:textId="77777777" w:rsidR="00B05BDA" w:rsidRDefault="00B05B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9A0C2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E41AE"/>
    <w:multiLevelType w:val="hybridMultilevel"/>
    <w:tmpl w:val="DCC040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0FB4B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976D4"/>
    <w:multiLevelType w:val="hybridMultilevel"/>
    <w:tmpl w:val="EB1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428ED"/>
    <w:multiLevelType w:val="hybridMultilevel"/>
    <w:tmpl w:val="226CE24C"/>
    <w:lvl w:ilvl="0" w:tplc="106C69E0">
      <w:start w:val="3"/>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B450F"/>
    <w:multiLevelType w:val="hybridMultilevel"/>
    <w:tmpl w:val="A72CD7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34634"/>
    <w:multiLevelType w:val="hybridMultilevel"/>
    <w:tmpl w:val="562C2EDC"/>
    <w:lvl w:ilvl="0" w:tplc="DAAE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61CA3"/>
    <w:multiLevelType w:val="hybridMultilevel"/>
    <w:tmpl w:val="297E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76CC"/>
    <w:multiLevelType w:val="hybridMultilevel"/>
    <w:tmpl w:val="A43C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622EA"/>
    <w:multiLevelType w:val="hybridMultilevel"/>
    <w:tmpl w:val="79EE01A2"/>
    <w:lvl w:ilvl="0" w:tplc="8842C39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519C2"/>
    <w:multiLevelType w:val="hybridMultilevel"/>
    <w:tmpl w:val="48CE82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501FB"/>
    <w:multiLevelType w:val="hybridMultilevel"/>
    <w:tmpl w:val="5E22CCF6"/>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8" w15:restartNumberingAfterBreak="0">
    <w:nsid w:val="35AB1837"/>
    <w:multiLevelType w:val="hybridMultilevel"/>
    <w:tmpl w:val="05422C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758AA"/>
    <w:multiLevelType w:val="hybridMultilevel"/>
    <w:tmpl w:val="97C279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05D6C"/>
    <w:multiLevelType w:val="hybridMultilevel"/>
    <w:tmpl w:val="3070B22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E01DB"/>
    <w:multiLevelType w:val="hybridMultilevel"/>
    <w:tmpl w:val="CB1442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95171"/>
    <w:multiLevelType w:val="hybridMultilevel"/>
    <w:tmpl w:val="8586FE62"/>
    <w:lvl w:ilvl="0" w:tplc="D39460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5F4B46"/>
    <w:multiLevelType w:val="hybridMultilevel"/>
    <w:tmpl w:val="17B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7084"/>
    <w:multiLevelType w:val="hybridMultilevel"/>
    <w:tmpl w:val="7364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22AA8"/>
    <w:multiLevelType w:val="hybridMultilevel"/>
    <w:tmpl w:val="8BA24F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367789"/>
    <w:multiLevelType w:val="hybridMultilevel"/>
    <w:tmpl w:val="58F8B246"/>
    <w:lvl w:ilvl="0" w:tplc="9318AD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07C01"/>
    <w:multiLevelType w:val="hybridMultilevel"/>
    <w:tmpl w:val="29B4293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2" w15:restartNumberingAfterBreak="0">
    <w:nsid w:val="6CAE297D"/>
    <w:multiLevelType w:val="hybridMultilevel"/>
    <w:tmpl w:val="562C2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27A6E"/>
    <w:multiLevelType w:val="hybridMultilevel"/>
    <w:tmpl w:val="36780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DE701D"/>
    <w:multiLevelType w:val="hybridMultilevel"/>
    <w:tmpl w:val="44F61542"/>
    <w:lvl w:ilvl="0" w:tplc="C3E4B8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7"/>
  </w:num>
  <w:num w:numId="4" w16cid:durableId="426922349">
    <w:abstractNumId w:val="30"/>
  </w:num>
  <w:num w:numId="5" w16cid:durableId="1011378259">
    <w:abstractNumId w:val="4"/>
  </w:num>
  <w:num w:numId="6" w16cid:durableId="112133814">
    <w:abstractNumId w:val="19"/>
  </w:num>
  <w:num w:numId="7" w16cid:durableId="633408446">
    <w:abstractNumId w:val="27"/>
  </w:num>
  <w:num w:numId="8" w16cid:durableId="1525510097">
    <w:abstractNumId w:val="3"/>
  </w:num>
  <w:num w:numId="9" w16cid:durableId="354503992">
    <w:abstractNumId w:val="8"/>
  </w:num>
  <w:num w:numId="10" w16cid:durableId="1812358974">
    <w:abstractNumId w:val="28"/>
  </w:num>
  <w:num w:numId="11" w16cid:durableId="578054295">
    <w:abstractNumId w:val="34"/>
  </w:num>
  <w:num w:numId="12" w16cid:durableId="1000238066">
    <w:abstractNumId w:val="12"/>
  </w:num>
  <w:num w:numId="13" w16cid:durableId="707802924">
    <w:abstractNumId w:val="18"/>
  </w:num>
  <w:num w:numId="14" w16cid:durableId="781798997">
    <w:abstractNumId w:val="29"/>
  </w:num>
  <w:num w:numId="15" w16cid:durableId="245310581">
    <w:abstractNumId w:val="2"/>
  </w:num>
  <w:num w:numId="16" w16cid:durableId="1521357656">
    <w:abstractNumId w:val="24"/>
  </w:num>
  <w:num w:numId="17" w16cid:durableId="182285824">
    <w:abstractNumId w:val="9"/>
  </w:num>
  <w:num w:numId="18" w16cid:durableId="2089841701">
    <w:abstractNumId w:val="33"/>
  </w:num>
  <w:num w:numId="19" w16cid:durableId="657267796">
    <w:abstractNumId w:val="23"/>
  </w:num>
  <w:num w:numId="20" w16cid:durableId="1024868613">
    <w:abstractNumId w:val="21"/>
  </w:num>
  <w:num w:numId="21" w16cid:durableId="748623861">
    <w:abstractNumId w:val="25"/>
  </w:num>
  <w:num w:numId="22" w16cid:durableId="272522009">
    <w:abstractNumId w:val="6"/>
  </w:num>
  <w:num w:numId="23" w16cid:durableId="120342689">
    <w:abstractNumId w:val="7"/>
  </w:num>
  <w:num w:numId="24" w16cid:durableId="460854007">
    <w:abstractNumId w:val="20"/>
  </w:num>
  <w:num w:numId="25" w16cid:durableId="1285230403">
    <w:abstractNumId w:val="14"/>
  </w:num>
  <w:num w:numId="26" w16cid:durableId="1415660174">
    <w:abstractNumId w:val="10"/>
  </w:num>
  <w:num w:numId="27" w16cid:durableId="1496919668">
    <w:abstractNumId w:val="22"/>
  </w:num>
  <w:num w:numId="28" w16cid:durableId="1890998078">
    <w:abstractNumId w:val="36"/>
  </w:num>
  <w:num w:numId="29" w16cid:durableId="1545873624">
    <w:abstractNumId w:val="13"/>
  </w:num>
  <w:num w:numId="30" w16cid:durableId="1316565401">
    <w:abstractNumId w:val="32"/>
  </w:num>
  <w:num w:numId="31" w16cid:durableId="1113592138">
    <w:abstractNumId w:val="5"/>
  </w:num>
  <w:num w:numId="32" w16cid:durableId="1262302236">
    <w:abstractNumId w:val="15"/>
  </w:num>
  <w:num w:numId="33" w16cid:durableId="1673147723">
    <w:abstractNumId w:val="26"/>
  </w:num>
  <w:num w:numId="34" w16cid:durableId="1709182707">
    <w:abstractNumId w:val="16"/>
  </w:num>
  <w:num w:numId="35" w16cid:durableId="442042476">
    <w:abstractNumId w:val="11"/>
  </w:num>
  <w:num w:numId="36" w16cid:durableId="1480002965">
    <w:abstractNumId w:val="17"/>
  </w:num>
  <w:num w:numId="37" w16cid:durableId="1344749097">
    <w:abstractNumId w:val="35"/>
  </w:num>
  <w:num w:numId="38" w16cid:durableId="211224181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gFABoU5MctAAAA"/>
  </w:docVars>
  <w:rsids>
    <w:rsidRoot w:val="00227B9E"/>
    <w:rsid w:val="00000079"/>
    <w:rsid w:val="000001EA"/>
    <w:rsid w:val="000001FB"/>
    <w:rsid w:val="0000034D"/>
    <w:rsid w:val="00000D65"/>
    <w:rsid w:val="00000E1F"/>
    <w:rsid w:val="00000F64"/>
    <w:rsid w:val="000017D1"/>
    <w:rsid w:val="0000189F"/>
    <w:rsid w:val="000020D4"/>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7ED"/>
    <w:rsid w:val="00015A7C"/>
    <w:rsid w:val="00015AC3"/>
    <w:rsid w:val="00015C53"/>
    <w:rsid w:val="00015EAD"/>
    <w:rsid w:val="00016031"/>
    <w:rsid w:val="000165C3"/>
    <w:rsid w:val="000168E8"/>
    <w:rsid w:val="00016AAD"/>
    <w:rsid w:val="00016C61"/>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CF1"/>
    <w:rsid w:val="00020F49"/>
    <w:rsid w:val="00021100"/>
    <w:rsid w:val="000211D0"/>
    <w:rsid w:val="0002120E"/>
    <w:rsid w:val="0002129B"/>
    <w:rsid w:val="00021432"/>
    <w:rsid w:val="0002151B"/>
    <w:rsid w:val="000217FC"/>
    <w:rsid w:val="00021844"/>
    <w:rsid w:val="00021A68"/>
    <w:rsid w:val="00021E73"/>
    <w:rsid w:val="0002259F"/>
    <w:rsid w:val="00022641"/>
    <w:rsid w:val="000227B1"/>
    <w:rsid w:val="00023556"/>
    <w:rsid w:val="00023BFF"/>
    <w:rsid w:val="000240FB"/>
    <w:rsid w:val="0002445B"/>
    <w:rsid w:val="00024468"/>
    <w:rsid w:val="0002483B"/>
    <w:rsid w:val="000249D6"/>
    <w:rsid w:val="00024D6E"/>
    <w:rsid w:val="00024DE8"/>
    <w:rsid w:val="00025014"/>
    <w:rsid w:val="00025235"/>
    <w:rsid w:val="000253CD"/>
    <w:rsid w:val="000255D5"/>
    <w:rsid w:val="000259C7"/>
    <w:rsid w:val="00025CEE"/>
    <w:rsid w:val="000263C7"/>
    <w:rsid w:val="000264FA"/>
    <w:rsid w:val="000269B0"/>
    <w:rsid w:val="000269BF"/>
    <w:rsid w:val="00026A09"/>
    <w:rsid w:val="00026BCF"/>
    <w:rsid w:val="00027798"/>
    <w:rsid w:val="0002796E"/>
    <w:rsid w:val="000279E4"/>
    <w:rsid w:val="00027DEC"/>
    <w:rsid w:val="00030342"/>
    <w:rsid w:val="00030647"/>
    <w:rsid w:val="000306D9"/>
    <w:rsid w:val="000316FF"/>
    <w:rsid w:val="00031896"/>
    <w:rsid w:val="00031E3B"/>
    <w:rsid w:val="00032099"/>
    <w:rsid w:val="0003257F"/>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3E7"/>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3E2"/>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6BA"/>
    <w:rsid w:val="00046757"/>
    <w:rsid w:val="00046759"/>
    <w:rsid w:val="0004723A"/>
    <w:rsid w:val="000473B1"/>
    <w:rsid w:val="000476B5"/>
    <w:rsid w:val="00047A64"/>
    <w:rsid w:val="00047B0E"/>
    <w:rsid w:val="00047BEF"/>
    <w:rsid w:val="00047C65"/>
    <w:rsid w:val="00047DFF"/>
    <w:rsid w:val="00047E8E"/>
    <w:rsid w:val="00050A4C"/>
    <w:rsid w:val="000515C5"/>
    <w:rsid w:val="000515D5"/>
    <w:rsid w:val="000517A6"/>
    <w:rsid w:val="000517F2"/>
    <w:rsid w:val="00051862"/>
    <w:rsid w:val="00051982"/>
    <w:rsid w:val="00051CAD"/>
    <w:rsid w:val="00051DC7"/>
    <w:rsid w:val="00051E1F"/>
    <w:rsid w:val="00051E7D"/>
    <w:rsid w:val="000523DC"/>
    <w:rsid w:val="00052861"/>
    <w:rsid w:val="00052991"/>
    <w:rsid w:val="00052B00"/>
    <w:rsid w:val="00052E0C"/>
    <w:rsid w:val="00052E89"/>
    <w:rsid w:val="00052F7E"/>
    <w:rsid w:val="00053059"/>
    <w:rsid w:val="00053207"/>
    <w:rsid w:val="000533D6"/>
    <w:rsid w:val="000533E0"/>
    <w:rsid w:val="0005358D"/>
    <w:rsid w:val="000537B2"/>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1CB6"/>
    <w:rsid w:val="0006323A"/>
    <w:rsid w:val="00063368"/>
    <w:rsid w:val="00063371"/>
    <w:rsid w:val="00063490"/>
    <w:rsid w:val="00063526"/>
    <w:rsid w:val="0006359F"/>
    <w:rsid w:val="0006393B"/>
    <w:rsid w:val="000639ED"/>
    <w:rsid w:val="00063B7C"/>
    <w:rsid w:val="00063EEE"/>
    <w:rsid w:val="00063F22"/>
    <w:rsid w:val="00063FAE"/>
    <w:rsid w:val="0006451C"/>
    <w:rsid w:val="00064A9B"/>
    <w:rsid w:val="00064E50"/>
    <w:rsid w:val="00064FFF"/>
    <w:rsid w:val="0006503B"/>
    <w:rsid w:val="000650DC"/>
    <w:rsid w:val="000651A6"/>
    <w:rsid w:val="000651E2"/>
    <w:rsid w:val="00065750"/>
    <w:rsid w:val="000657A4"/>
    <w:rsid w:val="00065EE9"/>
    <w:rsid w:val="0006613A"/>
    <w:rsid w:val="000661E6"/>
    <w:rsid w:val="000661F7"/>
    <w:rsid w:val="0006632B"/>
    <w:rsid w:val="000665EF"/>
    <w:rsid w:val="00066710"/>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4EC"/>
    <w:rsid w:val="0007688B"/>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8AC"/>
    <w:rsid w:val="00084CD7"/>
    <w:rsid w:val="00084D76"/>
    <w:rsid w:val="00085122"/>
    <w:rsid w:val="00085314"/>
    <w:rsid w:val="00085D80"/>
    <w:rsid w:val="000863F9"/>
    <w:rsid w:val="0008650B"/>
    <w:rsid w:val="000866BA"/>
    <w:rsid w:val="00086719"/>
    <w:rsid w:val="00086A4A"/>
    <w:rsid w:val="00086C7E"/>
    <w:rsid w:val="00086DCA"/>
    <w:rsid w:val="00086FB9"/>
    <w:rsid w:val="00087097"/>
    <w:rsid w:val="000875B4"/>
    <w:rsid w:val="00087AAC"/>
    <w:rsid w:val="00087C72"/>
    <w:rsid w:val="00087C8B"/>
    <w:rsid w:val="00087CD6"/>
    <w:rsid w:val="000900D4"/>
    <w:rsid w:val="0009013A"/>
    <w:rsid w:val="000902C3"/>
    <w:rsid w:val="00090784"/>
    <w:rsid w:val="0009087D"/>
    <w:rsid w:val="000909E2"/>
    <w:rsid w:val="00090EAC"/>
    <w:rsid w:val="00090FD8"/>
    <w:rsid w:val="0009113D"/>
    <w:rsid w:val="0009120F"/>
    <w:rsid w:val="00091441"/>
    <w:rsid w:val="0009159F"/>
    <w:rsid w:val="00091616"/>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288"/>
    <w:rsid w:val="000A0849"/>
    <w:rsid w:val="000A0A90"/>
    <w:rsid w:val="000A0C8D"/>
    <w:rsid w:val="000A0FFC"/>
    <w:rsid w:val="000A1186"/>
    <w:rsid w:val="000A121F"/>
    <w:rsid w:val="000A1255"/>
    <w:rsid w:val="000A17CE"/>
    <w:rsid w:val="000A18FF"/>
    <w:rsid w:val="000A1928"/>
    <w:rsid w:val="000A1BFA"/>
    <w:rsid w:val="000A1D9E"/>
    <w:rsid w:val="000A1E95"/>
    <w:rsid w:val="000A24B9"/>
    <w:rsid w:val="000A268A"/>
    <w:rsid w:val="000A2AF7"/>
    <w:rsid w:val="000A2F47"/>
    <w:rsid w:val="000A2FCF"/>
    <w:rsid w:val="000A371C"/>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1410"/>
    <w:rsid w:val="000B157B"/>
    <w:rsid w:val="000B197F"/>
    <w:rsid w:val="000B2581"/>
    <w:rsid w:val="000B259C"/>
    <w:rsid w:val="000B2617"/>
    <w:rsid w:val="000B27C7"/>
    <w:rsid w:val="000B2851"/>
    <w:rsid w:val="000B2AB3"/>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C7E"/>
    <w:rsid w:val="000C0D0B"/>
    <w:rsid w:val="000C0E00"/>
    <w:rsid w:val="000C1262"/>
    <w:rsid w:val="000C12E7"/>
    <w:rsid w:val="000C14EC"/>
    <w:rsid w:val="000C163B"/>
    <w:rsid w:val="000C19F7"/>
    <w:rsid w:val="000C1C50"/>
    <w:rsid w:val="000C1DB7"/>
    <w:rsid w:val="000C1E67"/>
    <w:rsid w:val="000C202C"/>
    <w:rsid w:val="000C219F"/>
    <w:rsid w:val="000C29B5"/>
    <w:rsid w:val="000C2B6A"/>
    <w:rsid w:val="000C2D60"/>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2EC7"/>
    <w:rsid w:val="000D3089"/>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6E82"/>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4BB"/>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CC0"/>
    <w:rsid w:val="000F1D27"/>
    <w:rsid w:val="000F1DD5"/>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959"/>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BF3"/>
    <w:rsid w:val="00106C8B"/>
    <w:rsid w:val="00106EA5"/>
    <w:rsid w:val="001070E9"/>
    <w:rsid w:val="001071DB"/>
    <w:rsid w:val="00107438"/>
    <w:rsid w:val="00107CA5"/>
    <w:rsid w:val="00107E5C"/>
    <w:rsid w:val="0011002E"/>
    <w:rsid w:val="0011006F"/>
    <w:rsid w:val="001103D6"/>
    <w:rsid w:val="00110CBA"/>
    <w:rsid w:val="00110FB6"/>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4D33"/>
    <w:rsid w:val="00114FC4"/>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7CB"/>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1C8C"/>
    <w:rsid w:val="001222CE"/>
    <w:rsid w:val="001223A1"/>
    <w:rsid w:val="0012298E"/>
    <w:rsid w:val="00122A7B"/>
    <w:rsid w:val="00122B6B"/>
    <w:rsid w:val="00123187"/>
    <w:rsid w:val="001236F9"/>
    <w:rsid w:val="0012394C"/>
    <w:rsid w:val="00123AEA"/>
    <w:rsid w:val="00123BB8"/>
    <w:rsid w:val="00124058"/>
    <w:rsid w:val="00124714"/>
    <w:rsid w:val="00124C72"/>
    <w:rsid w:val="00124CA4"/>
    <w:rsid w:val="00124EFD"/>
    <w:rsid w:val="00124FCA"/>
    <w:rsid w:val="00125478"/>
    <w:rsid w:val="00125480"/>
    <w:rsid w:val="00125AAF"/>
    <w:rsid w:val="00126036"/>
    <w:rsid w:val="00126103"/>
    <w:rsid w:val="001261DD"/>
    <w:rsid w:val="0012625A"/>
    <w:rsid w:val="001262BE"/>
    <w:rsid w:val="00126304"/>
    <w:rsid w:val="0012654D"/>
    <w:rsid w:val="001266FB"/>
    <w:rsid w:val="001266FF"/>
    <w:rsid w:val="0012675E"/>
    <w:rsid w:val="00126894"/>
    <w:rsid w:val="001268F7"/>
    <w:rsid w:val="0012694F"/>
    <w:rsid w:val="00126AE6"/>
    <w:rsid w:val="00126C77"/>
    <w:rsid w:val="00127076"/>
    <w:rsid w:val="001270DA"/>
    <w:rsid w:val="00127198"/>
    <w:rsid w:val="001271F2"/>
    <w:rsid w:val="00127327"/>
    <w:rsid w:val="00127468"/>
    <w:rsid w:val="001274B6"/>
    <w:rsid w:val="001275A2"/>
    <w:rsid w:val="0012778B"/>
    <w:rsid w:val="0012779B"/>
    <w:rsid w:val="00127FF4"/>
    <w:rsid w:val="00130077"/>
    <w:rsid w:val="001306E8"/>
    <w:rsid w:val="00130936"/>
    <w:rsid w:val="00130A59"/>
    <w:rsid w:val="00130CFE"/>
    <w:rsid w:val="00130DD5"/>
    <w:rsid w:val="001311B6"/>
    <w:rsid w:val="00131366"/>
    <w:rsid w:val="00131517"/>
    <w:rsid w:val="00131613"/>
    <w:rsid w:val="0013198A"/>
    <w:rsid w:val="00131C5B"/>
    <w:rsid w:val="00131F0A"/>
    <w:rsid w:val="00132012"/>
    <w:rsid w:val="0013217F"/>
    <w:rsid w:val="00132559"/>
    <w:rsid w:val="00132FD8"/>
    <w:rsid w:val="00132FF0"/>
    <w:rsid w:val="00133139"/>
    <w:rsid w:val="0013399B"/>
    <w:rsid w:val="00133E60"/>
    <w:rsid w:val="001348A0"/>
    <w:rsid w:val="001348E8"/>
    <w:rsid w:val="001349CF"/>
    <w:rsid w:val="00134A6F"/>
    <w:rsid w:val="001351E5"/>
    <w:rsid w:val="001353A8"/>
    <w:rsid w:val="0013549E"/>
    <w:rsid w:val="00135589"/>
    <w:rsid w:val="00135953"/>
    <w:rsid w:val="00135E1F"/>
    <w:rsid w:val="001360DD"/>
    <w:rsid w:val="001363DE"/>
    <w:rsid w:val="00136453"/>
    <w:rsid w:val="00136537"/>
    <w:rsid w:val="00136C22"/>
    <w:rsid w:val="00137019"/>
    <w:rsid w:val="0013712A"/>
    <w:rsid w:val="00137260"/>
    <w:rsid w:val="0013756B"/>
    <w:rsid w:val="0013761B"/>
    <w:rsid w:val="00137896"/>
    <w:rsid w:val="00137930"/>
    <w:rsid w:val="00137AB8"/>
    <w:rsid w:val="00137B92"/>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31A"/>
    <w:rsid w:val="00144365"/>
    <w:rsid w:val="001445F3"/>
    <w:rsid w:val="00144746"/>
    <w:rsid w:val="0014492E"/>
    <w:rsid w:val="001451A6"/>
    <w:rsid w:val="001455C0"/>
    <w:rsid w:val="00145751"/>
    <w:rsid w:val="00145879"/>
    <w:rsid w:val="00145935"/>
    <w:rsid w:val="00145A69"/>
    <w:rsid w:val="00145C30"/>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82"/>
    <w:rsid w:val="001518F1"/>
    <w:rsid w:val="00151932"/>
    <w:rsid w:val="00151997"/>
    <w:rsid w:val="001519B7"/>
    <w:rsid w:val="00151C76"/>
    <w:rsid w:val="00152065"/>
    <w:rsid w:val="00152E3F"/>
    <w:rsid w:val="00152E97"/>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AB0"/>
    <w:rsid w:val="00160C4E"/>
    <w:rsid w:val="00160FB6"/>
    <w:rsid w:val="001610CA"/>
    <w:rsid w:val="00161278"/>
    <w:rsid w:val="00161496"/>
    <w:rsid w:val="001617D9"/>
    <w:rsid w:val="001618FD"/>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733"/>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0E41"/>
    <w:rsid w:val="00171146"/>
    <w:rsid w:val="00171334"/>
    <w:rsid w:val="00171933"/>
    <w:rsid w:val="00171D16"/>
    <w:rsid w:val="00171F54"/>
    <w:rsid w:val="0017272F"/>
    <w:rsid w:val="00172E85"/>
    <w:rsid w:val="00173364"/>
    <w:rsid w:val="001733C3"/>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DD4"/>
    <w:rsid w:val="00176FB8"/>
    <w:rsid w:val="00177307"/>
    <w:rsid w:val="001774E6"/>
    <w:rsid w:val="0017780A"/>
    <w:rsid w:val="001778D6"/>
    <w:rsid w:val="001779D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C40"/>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9C4"/>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5E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B6E"/>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4BE"/>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2B9"/>
    <w:rsid w:val="001B42DE"/>
    <w:rsid w:val="001B4686"/>
    <w:rsid w:val="001B46EE"/>
    <w:rsid w:val="001B480B"/>
    <w:rsid w:val="001B4BEE"/>
    <w:rsid w:val="001B540A"/>
    <w:rsid w:val="001B5546"/>
    <w:rsid w:val="001B5693"/>
    <w:rsid w:val="001B5772"/>
    <w:rsid w:val="001B5A6F"/>
    <w:rsid w:val="001B5B6D"/>
    <w:rsid w:val="001B6037"/>
    <w:rsid w:val="001B60BC"/>
    <w:rsid w:val="001B653C"/>
    <w:rsid w:val="001B66EE"/>
    <w:rsid w:val="001B670E"/>
    <w:rsid w:val="001B6BFB"/>
    <w:rsid w:val="001B6C00"/>
    <w:rsid w:val="001B6CE4"/>
    <w:rsid w:val="001B6DB0"/>
    <w:rsid w:val="001B6FD3"/>
    <w:rsid w:val="001B7650"/>
    <w:rsid w:val="001B7850"/>
    <w:rsid w:val="001B7C8E"/>
    <w:rsid w:val="001B7D6C"/>
    <w:rsid w:val="001C0A51"/>
    <w:rsid w:val="001C137A"/>
    <w:rsid w:val="001C1557"/>
    <w:rsid w:val="001C1A28"/>
    <w:rsid w:val="001C1B46"/>
    <w:rsid w:val="001C1F42"/>
    <w:rsid w:val="001C2069"/>
    <w:rsid w:val="001C275C"/>
    <w:rsid w:val="001C2883"/>
    <w:rsid w:val="001C289C"/>
    <w:rsid w:val="001C302F"/>
    <w:rsid w:val="001C317A"/>
    <w:rsid w:val="001C36BA"/>
    <w:rsid w:val="001C3BB1"/>
    <w:rsid w:val="001C3F4E"/>
    <w:rsid w:val="001C4044"/>
    <w:rsid w:val="001C42B0"/>
    <w:rsid w:val="001C450F"/>
    <w:rsid w:val="001C50DA"/>
    <w:rsid w:val="001C52D3"/>
    <w:rsid w:val="001C5654"/>
    <w:rsid w:val="001C5677"/>
    <w:rsid w:val="001C5B0D"/>
    <w:rsid w:val="001C5D4A"/>
    <w:rsid w:val="001C6541"/>
    <w:rsid w:val="001C6700"/>
    <w:rsid w:val="001C67CE"/>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C1A"/>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2D"/>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55"/>
    <w:rsid w:val="001E376C"/>
    <w:rsid w:val="001E3859"/>
    <w:rsid w:val="001E38E3"/>
    <w:rsid w:val="001E391A"/>
    <w:rsid w:val="001E3DBF"/>
    <w:rsid w:val="001E3EC0"/>
    <w:rsid w:val="001E3F14"/>
    <w:rsid w:val="001E40C6"/>
    <w:rsid w:val="001E47F4"/>
    <w:rsid w:val="001E48AD"/>
    <w:rsid w:val="001E4B71"/>
    <w:rsid w:val="001E4DF0"/>
    <w:rsid w:val="001E5034"/>
    <w:rsid w:val="001E5319"/>
    <w:rsid w:val="001E56B6"/>
    <w:rsid w:val="001E57CA"/>
    <w:rsid w:val="001E59AF"/>
    <w:rsid w:val="001E5D36"/>
    <w:rsid w:val="001E61A7"/>
    <w:rsid w:val="001E6350"/>
    <w:rsid w:val="001E65E9"/>
    <w:rsid w:val="001E6768"/>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2F8"/>
    <w:rsid w:val="001F23A3"/>
    <w:rsid w:val="001F26DA"/>
    <w:rsid w:val="001F2733"/>
    <w:rsid w:val="001F2CE7"/>
    <w:rsid w:val="001F2E11"/>
    <w:rsid w:val="001F2E41"/>
    <w:rsid w:val="001F33B0"/>
    <w:rsid w:val="001F365C"/>
    <w:rsid w:val="001F3D0E"/>
    <w:rsid w:val="001F3FE0"/>
    <w:rsid w:val="001F4068"/>
    <w:rsid w:val="001F43B5"/>
    <w:rsid w:val="001F4DB6"/>
    <w:rsid w:val="001F50F0"/>
    <w:rsid w:val="001F524C"/>
    <w:rsid w:val="001F5390"/>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54C"/>
    <w:rsid w:val="001F76D5"/>
    <w:rsid w:val="001F7851"/>
    <w:rsid w:val="001F7BE7"/>
    <w:rsid w:val="001F7C89"/>
    <w:rsid w:val="001F7DC5"/>
    <w:rsid w:val="00200608"/>
    <w:rsid w:val="00200663"/>
    <w:rsid w:val="00200719"/>
    <w:rsid w:val="00200770"/>
    <w:rsid w:val="00200897"/>
    <w:rsid w:val="00200A83"/>
    <w:rsid w:val="00200E6F"/>
    <w:rsid w:val="002011B7"/>
    <w:rsid w:val="00201524"/>
    <w:rsid w:val="00201580"/>
    <w:rsid w:val="002016B2"/>
    <w:rsid w:val="002017F9"/>
    <w:rsid w:val="00201FAA"/>
    <w:rsid w:val="0020226E"/>
    <w:rsid w:val="00202692"/>
    <w:rsid w:val="00202905"/>
    <w:rsid w:val="00202FD0"/>
    <w:rsid w:val="00203033"/>
    <w:rsid w:val="0020352C"/>
    <w:rsid w:val="002039EA"/>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4D0"/>
    <w:rsid w:val="0021084C"/>
    <w:rsid w:val="00210D99"/>
    <w:rsid w:val="0021121D"/>
    <w:rsid w:val="00211275"/>
    <w:rsid w:val="00211859"/>
    <w:rsid w:val="00212008"/>
    <w:rsid w:val="002124B2"/>
    <w:rsid w:val="00212D8D"/>
    <w:rsid w:val="00213316"/>
    <w:rsid w:val="00214299"/>
    <w:rsid w:val="002143FF"/>
    <w:rsid w:val="002146B3"/>
    <w:rsid w:val="00214760"/>
    <w:rsid w:val="00214954"/>
    <w:rsid w:val="00214F4E"/>
    <w:rsid w:val="00215040"/>
    <w:rsid w:val="00215570"/>
    <w:rsid w:val="00215708"/>
    <w:rsid w:val="00215762"/>
    <w:rsid w:val="00215EB9"/>
    <w:rsid w:val="00216186"/>
    <w:rsid w:val="002165F3"/>
    <w:rsid w:val="0021670A"/>
    <w:rsid w:val="002169BF"/>
    <w:rsid w:val="00216A9E"/>
    <w:rsid w:val="00216B39"/>
    <w:rsid w:val="002174F1"/>
    <w:rsid w:val="00217590"/>
    <w:rsid w:val="00217A77"/>
    <w:rsid w:val="00217BB2"/>
    <w:rsid w:val="00220120"/>
    <w:rsid w:val="00220442"/>
    <w:rsid w:val="00220520"/>
    <w:rsid w:val="0022058A"/>
    <w:rsid w:val="00220716"/>
    <w:rsid w:val="00220881"/>
    <w:rsid w:val="00220C88"/>
    <w:rsid w:val="00221024"/>
    <w:rsid w:val="0022127F"/>
    <w:rsid w:val="00222109"/>
    <w:rsid w:val="002221A8"/>
    <w:rsid w:val="00222B66"/>
    <w:rsid w:val="00222DB4"/>
    <w:rsid w:val="00222EFB"/>
    <w:rsid w:val="00222FF9"/>
    <w:rsid w:val="0022328F"/>
    <w:rsid w:val="00223377"/>
    <w:rsid w:val="00223518"/>
    <w:rsid w:val="00223712"/>
    <w:rsid w:val="00223FD9"/>
    <w:rsid w:val="002242C0"/>
    <w:rsid w:val="00224675"/>
    <w:rsid w:val="002246B7"/>
    <w:rsid w:val="002247DB"/>
    <w:rsid w:val="002254E8"/>
    <w:rsid w:val="002254FE"/>
    <w:rsid w:val="00225575"/>
    <w:rsid w:val="002256CA"/>
    <w:rsid w:val="00225843"/>
    <w:rsid w:val="00225AD5"/>
    <w:rsid w:val="002263BD"/>
    <w:rsid w:val="002263C3"/>
    <w:rsid w:val="0022675D"/>
    <w:rsid w:val="00226B22"/>
    <w:rsid w:val="00227110"/>
    <w:rsid w:val="00227521"/>
    <w:rsid w:val="00227B89"/>
    <w:rsid w:val="00227B9E"/>
    <w:rsid w:val="00227CC0"/>
    <w:rsid w:val="00227F41"/>
    <w:rsid w:val="002300A8"/>
    <w:rsid w:val="002300BC"/>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8DF"/>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E5"/>
    <w:rsid w:val="00244592"/>
    <w:rsid w:val="00244621"/>
    <w:rsid w:val="00244D51"/>
    <w:rsid w:val="00244D99"/>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0BE"/>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1BC"/>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54"/>
    <w:rsid w:val="0026457B"/>
    <w:rsid w:val="002647F7"/>
    <w:rsid w:val="00264CD1"/>
    <w:rsid w:val="002650E2"/>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BE8"/>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46"/>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5A7"/>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5C9D"/>
    <w:rsid w:val="00295F22"/>
    <w:rsid w:val="00296014"/>
    <w:rsid w:val="0029624C"/>
    <w:rsid w:val="002968A1"/>
    <w:rsid w:val="00296BC3"/>
    <w:rsid w:val="00296C47"/>
    <w:rsid w:val="00297094"/>
    <w:rsid w:val="00297350"/>
    <w:rsid w:val="00297A1B"/>
    <w:rsid w:val="00297C72"/>
    <w:rsid w:val="00297D04"/>
    <w:rsid w:val="00297D1F"/>
    <w:rsid w:val="00297D4B"/>
    <w:rsid w:val="00297DF4"/>
    <w:rsid w:val="002A0117"/>
    <w:rsid w:val="002A0720"/>
    <w:rsid w:val="002A0C87"/>
    <w:rsid w:val="002A0D96"/>
    <w:rsid w:val="002A14A7"/>
    <w:rsid w:val="002A1583"/>
    <w:rsid w:val="002A17FA"/>
    <w:rsid w:val="002A1D65"/>
    <w:rsid w:val="002A1E77"/>
    <w:rsid w:val="002A1FD1"/>
    <w:rsid w:val="002A2173"/>
    <w:rsid w:val="002A2300"/>
    <w:rsid w:val="002A2C58"/>
    <w:rsid w:val="002A2F9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9B2"/>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1C75"/>
    <w:rsid w:val="002B2B07"/>
    <w:rsid w:val="002B3017"/>
    <w:rsid w:val="002B34F3"/>
    <w:rsid w:val="002B371A"/>
    <w:rsid w:val="002B3762"/>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05"/>
    <w:rsid w:val="002C2899"/>
    <w:rsid w:val="002C2992"/>
    <w:rsid w:val="002C2B63"/>
    <w:rsid w:val="002C2F65"/>
    <w:rsid w:val="002C30A0"/>
    <w:rsid w:val="002C31FB"/>
    <w:rsid w:val="002C3A94"/>
    <w:rsid w:val="002C3AA3"/>
    <w:rsid w:val="002C3CDD"/>
    <w:rsid w:val="002C3DBA"/>
    <w:rsid w:val="002C43A2"/>
    <w:rsid w:val="002C4B9E"/>
    <w:rsid w:val="002C4D0F"/>
    <w:rsid w:val="002C4E0D"/>
    <w:rsid w:val="002C4FA3"/>
    <w:rsid w:val="002C5678"/>
    <w:rsid w:val="002C59BA"/>
    <w:rsid w:val="002C5F01"/>
    <w:rsid w:val="002C5FB2"/>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CE4"/>
    <w:rsid w:val="002C7FD5"/>
    <w:rsid w:val="002D0507"/>
    <w:rsid w:val="002D0570"/>
    <w:rsid w:val="002D082F"/>
    <w:rsid w:val="002D0C0B"/>
    <w:rsid w:val="002D0FC9"/>
    <w:rsid w:val="002D1157"/>
    <w:rsid w:val="002D1275"/>
    <w:rsid w:val="002D151D"/>
    <w:rsid w:val="002D1A4B"/>
    <w:rsid w:val="002D1CE2"/>
    <w:rsid w:val="002D1F3F"/>
    <w:rsid w:val="002D200A"/>
    <w:rsid w:val="002D2270"/>
    <w:rsid w:val="002D2363"/>
    <w:rsid w:val="002D2730"/>
    <w:rsid w:val="002D2DEE"/>
    <w:rsid w:val="002D3081"/>
    <w:rsid w:val="002D3859"/>
    <w:rsid w:val="002D41C7"/>
    <w:rsid w:val="002D452C"/>
    <w:rsid w:val="002D46A0"/>
    <w:rsid w:val="002D4A83"/>
    <w:rsid w:val="002D4BE3"/>
    <w:rsid w:val="002D4D3A"/>
    <w:rsid w:val="002D4F70"/>
    <w:rsid w:val="002D512F"/>
    <w:rsid w:val="002D5310"/>
    <w:rsid w:val="002D5624"/>
    <w:rsid w:val="002D593C"/>
    <w:rsid w:val="002D5CA5"/>
    <w:rsid w:val="002D5D83"/>
    <w:rsid w:val="002D5E75"/>
    <w:rsid w:val="002D5EDC"/>
    <w:rsid w:val="002D5F39"/>
    <w:rsid w:val="002D622C"/>
    <w:rsid w:val="002D69C5"/>
    <w:rsid w:val="002D6AC2"/>
    <w:rsid w:val="002D6B18"/>
    <w:rsid w:val="002D6FEA"/>
    <w:rsid w:val="002D707A"/>
    <w:rsid w:val="002D7483"/>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46E"/>
    <w:rsid w:val="002E171C"/>
    <w:rsid w:val="002E1A91"/>
    <w:rsid w:val="002E1E83"/>
    <w:rsid w:val="002E1FE3"/>
    <w:rsid w:val="002E2324"/>
    <w:rsid w:val="002E2A33"/>
    <w:rsid w:val="002E2A5F"/>
    <w:rsid w:val="002E2EFC"/>
    <w:rsid w:val="002E32A1"/>
    <w:rsid w:val="002E33F6"/>
    <w:rsid w:val="002E395D"/>
    <w:rsid w:val="002E3CD3"/>
    <w:rsid w:val="002E3F04"/>
    <w:rsid w:val="002E4334"/>
    <w:rsid w:val="002E444B"/>
    <w:rsid w:val="002E4B98"/>
    <w:rsid w:val="002E4C26"/>
    <w:rsid w:val="002E537A"/>
    <w:rsid w:val="002E5554"/>
    <w:rsid w:val="002E583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74F"/>
    <w:rsid w:val="002F4834"/>
    <w:rsid w:val="002F4C03"/>
    <w:rsid w:val="002F5100"/>
    <w:rsid w:val="002F5318"/>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3F6"/>
    <w:rsid w:val="002F74B1"/>
    <w:rsid w:val="002F76E9"/>
    <w:rsid w:val="003001D9"/>
    <w:rsid w:val="00300532"/>
    <w:rsid w:val="003008AB"/>
    <w:rsid w:val="003008D3"/>
    <w:rsid w:val="00301127"/>
    <w:rsid w:val="003013E7"/>
    <w:rsid w:val="00301546"/>
    <w:rsid w:val="003017FB"/>
    <w:rsid w:val="00301A4D"/>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29"/>
    <w:rsid w:val="00305A30"/>
    <w:rsid w:val="00305AEF"/>
    <w:rsid w:val="0030603B"/>
    <w:rsid w:val="0030605A"/>
    <w:rsid w:val="003060F5"/>
    <w:rsid w:val="00306CCC"/>
    <w:rsid w:val="003076F9"/>
    <w:rsid w:val="003079CA"/>
    <w:rsid w:val="00307B6A"/>
    <w:rsid w:val="00310290"/>
    <w:rsid w:val="00310347"/>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328"/>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C56"/>
    <w:rsid w:val="00323FBA"/>
    <w:rsid w:val="00324016"/>
    <w:rsid w:val="003240E8"/>
    <w:rsid w:val="00324578"/>
    <w:rsid w:val="003245FE"/>
    <w:rsid w:val="00324A63"/>
    <w:rsid w:val="00324FE0"/>
    <w:rsid w:val="0032502E"/>
    <w:rsid w:val="003253A6"/>
    <w:rsid w:val="003256D1"/>
    <w:rsid w:val="003258F1"/>
    <w:rsid w:val="00325FC8"/>
    <w:rsid w:val="0032628D"/>
    <w:rsid w:val="00326372"/>
    <w:rsid w:val="003264F7"/>
    <w:rsid w:val="00326684"/>
    <w:rsid w:val="0032674B"/>
    <w:rsid w:val="003267FB"/>
    <w:rsid w:val="00326BBF"/>
    <w:rsid w:val="00326C1A"/>
    <w:rsid w:val="00326FD8"/>
    <w:rsid w:val="0032718E"/>
    <w:rsid w:val="00327319"/>
    <w:rsid w:val="00327778"/>
    <w:rsid w:val="00327824"/>
    <w:rsid w:val="0032799E"/>
    <w:rsid w:val="00327A43"/>
    <w:rsid w:val="00327CBB"/>
    <w:rsid w:val="00327D63"/>
    <w:rsid w:val="00327F6E"/>
    <w:rsid w:val="00330010"/>
    <w:rsid w:val="00330180"/>
    <w:rsid w:val="00330BA3"/>
    <w:rsid w:val="00330D55"/>
    <w:rsid w:val="0033147D"/>
    <w:rsid w:val="003314A1"/>
    <w:rsid w:val="00331A68"/>
    <w:rsid w:val="00331B69"/>
    <w:rsid w:val="00331C4C"/>
    <w:rsid w:val="00331E19"/>
    <w:rsid w:val="00331E9C"/>
    <w:rsid w:val="00332184"/>
    <w:rsid w:val="003323E4"/>
    <w:rsid w:val="003325BC"/>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5A"/>
    <w:rsid w:val="003442A6"/>
    <w:rsid w:val="003442BC"/>
    <w:rsid w:val="00344311"/>
    <w:rsid w:val="00344568"/>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3"/>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978"/>
    <w:rsid w:val="00354ACF"/>
    <w:rsid w:val="00354BF7"/>
    <w:rsid w:val="00354D25"/>
    <w:rsid w:val="00354E56"/>
    <w:rsid w:val="00354F0A"/>
    <w:rsid w:val="00354F87"/>
    <w:rsid w:val="003550A1"/>
    <w:rsid w:val="003555B0"/>
    <w:rsid w:val="0035587A"/>
    <w:rsid w:val="003558B0"/>
    <w:rsid w:val="0035594F"/>
    <w:rsid w:val="00355AA0"/>
    <w:rsid w:val="00355B28"/>
    <w:rsid w:val="00355B34"/>
    <w:rsid w:val="00355E71"/>
    <w:rsid w:val="00356351"/>
    <w:rsid w:val="003563CE"/>
    <w:rsid w:val="003567B2"/>
    <w:rsid w:val="00356CC5"/>
    <w:rsid w:val="00356DCF"/>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A80"/>
    <w:rsid w:val="00361EA9"/>
    <w:rsid w:val="00361EBD"/>
    <w:rsid w:val="0036218E"/>
    <w:rsid w:val="003624D0"/>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996"/>
    <w:rsid w:val="00373B92"/>
    <w:rsid w:val="00373D61"/>
    <w:rsid w:val="0037463D"/>
    <w:rsid w:val="00374E2F"/>
    <w:rsid w:val="00374FA0"/>
    <w:rsid w:val="00374FA1"/>
    <w:rsid w:val="0037514E"/>
    <w:rsid w:val="00375316"/>
    <w:rsid w:val="00375928"/>
    <w:rsid w:val="00375E38"/>
    <w:rsid w:val="003761E3"/>
    <w:rsid w:val="0037661A"/>
    <w:rsid w:val="003768F2"/>
    <w:rsid w:val="00376AD1"/>
    <w:rsid w:val="00376EE0"/>
    <w:rsid w:val="00376FDE"/>
    <w:rsid w:val="00377C11"/>
    <w:rsid w:val="003805B6"/>
    <w:rsid w:val="003805BE"/>
    <w:rsid w:val="003808EA"/>
    <w:rsid w:val="00380BAD"/>
    <w:rsid w:val="00380E1C"/>
    <w:rsid w:val="00381110"/>
    <w:rsid w:val="00381274"/>
    <w:rsid w:val="00381B34"/>
    <w:rsid w:val="00381F54"/>
    <w:rsid w:val="00381F55"/>
    <w:rsid w:val="003825BB"/>
    <w:rsid w:val="003825DE"/>
    <w:rsid w:val="003826BF"/>
    <w:rsid w:val="00382706"/>
    <w:rsid w:val="00382B79"/>
    <w:rsid w:val="00382BF1"/>
    <w:rsid w:val="00382EB9"/>
    <w:rsid w:val="00382FF7"/>
    <w:rsid w:val="003830DC"/>
    <w:rsid w:val="0038363E"/>
    <w:rsid w:val="0038370D"/>
    <w:rsid w:val="003838CC"/>
    <w:rsid w:val="00383C95"/>
    <w:rsid w:val="003845CF"/>
    <w:rsid w:val="003847C0"/>
    <w:rsid w:val="00384AC9"/>
    <w:rsid w:val="003851AD"/>
    <w:rsid w:val="003853EF"/>
    <w:rsid w:val="00385711"/>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928"/>
    <w:rsid w:val="00390B14"/>
    <w:rsid w:val="00391215"/>
    <w:rsid w:val="0039143D"/>
    <w:rsid w:val="00391751"/>
    <w:rsid w:val="003918FD"/>
    <w:rsid w:val="0039197D"/>
    <w:rsid w:val="00391CA2"/>
    <w:rsid w:val="003923CB"/>
    <w:rsid w:val="00392474"/>
    <w:rsid w:val="00392600"/>
    <w:rsid w:val="00392953"/>
    <w:rsid w:val="00392CBD"/>
    <w:rsid w:val="00392E8E"/>
    <w:rsid w:val="003931E2"/>
    <w:rsid w:val="003932EA"/>
    <w:rsid w:val="0039333B"/>
    <w:rsid w:val="0039337E"/>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DB5"/>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33"/>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5E7"/>
    <w:rsid w:val="003B5830"/>
    <w:rsid w:val="003B5BD0"/>
    <w:rsid w:val="003B5E28"/>
    <w:rsid w:val="003B6032"/>
    <w:rsid w:val="003B6074"/>
    <w:rsid w:val="003B619D"/>
    <w:rsid w:val="003B6A07"/>
    <w:rsid w:val="003B6C32"/>
    <w:rsid w:val="003B70B9"/>
    <w:rsid w:val="003B72A0"/>
    <w:rsid w:val="003B762E"/>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AFD"/>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2FD4"/>
    <w:rsid w:val="003D30E0"/>
    <w:rsid w:val="003D31CF"/>
    <w:rsid w:val="003D3228"/>
    <w:rsid w:val="003D36AE"/>
    <w:rsid w:val="003D3878"/>
    <w:rsid w:val="003D40B5"/>
    <w:rsid w:val="003D428F"/>
    <w:rsid w:val="003D4740"/>
    <w:rsid w:val="003D47B4"/>
    <w:rsid w:val="003D4E92"/>
    <w:rsid w:val="003D4F3F"/>
    <w:rsid w:val="003D4F91"/>
    <w:rsid w:val="003D509A"/>
    <w:rsid w:val="003D53B7"/>
    <w:rsid w:val="003D5419"/>
    <w:rsid w:val="003D566A"/>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44"/>
    <w:rsid w:val="003E0C5C"/>
    <w:rsid w:val="003E0D66"/>
    <w:rsid w:val="003E1272"/>
    <w:rsid w:val="003E12AB"/>
    <w:rsid w:val="003E149A"/>
    <w:rsid w:val="003E16A4"/>
    <w:rsid w:val="003E190F"/>
    <w:rsid w:val="003E1FB2"/>
    <w:rsid w:val="003E2554"/>
    <w:rsid w:val="003E25B9"/>
    <w:rsid w:val="003E273F"/>
    <w:rsid w:val="003E2E50"/>
    <w:rsid w:val="003E2FD4"/>
    <w:rsid w:val="003E32E5"/>
    <w:rsid w:val="003E34D9"/>
    <w:rsid w:val="003E35A3"/>
    <w:rsid w:val="003E381D"/>
    <w:rsid w:val="003E3B37"/>
    <w:rsid w:val="003E3CB5"/>
    <w:rsid w:val="003E3DE2"/>
    <w:rsid w:val="003E3EF8"/>
    <w:rsid w:val="003E464E"/>
    <w:rsid w:val="003E48C5"/>
    <w:rsid w:val="003E5204"/>
    <w:rsid w:val="003E5319"/>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8E"/>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5A"/>
    <w:rsid w:val="003F33EB"/>
    <w:rsid w:val="003F39C9"/>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DEA"/>
    <w:rsid w:val="004006B0"/>
    <w:rsid w:val="00400AFA"/>
    <w:rsid w:val="004013AC"/>
    <w:rsid w:val="004019EA"/>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CC5"/>
    <w:rsid w:val="00407DBE"/>
    <w:rsid w:val="00407E8C"/>
    <w:rsid w:val="00407E98"/>
    <w:rsid w:val="00407FEA"/>
    <w:rsid w:val="004102E3"/>
    <w:rsid w:val="00410570"/>
    <w:rsid w:val="0041059B"/>
    <w:rsid w:val="004105B7"/>
    <w:rsid w:val="004107B9"/>
    <w:rsid w:val="00410804"/>
    <w:rsid w:val="00410B9C"/>
    <w:rsid w:val="004110DE"/>
    <w:rsid w:val="0041119C"/>
    <w:rsid w:val="004115C8"/>
    <w:rsid w:val="00411630"/>
    <w:rsid w:val="004119EC"/>
    <w:rsid w:val="00411D5B"/>
    <w:rsid w:val="00411E78"/>
    <w:rsid w:val="004121C6"/>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041"/>
    <w:rsid w:val="004234CD"/>
    <w:rsid w:val="00423776"/>
    <w:rsid w:val="004239F2"/>
    <w:rsid w:val="0042428B"/>
    <w:rsid w:val="00424321"/>
    <w:rsid w:val="0042456F"/>
    <w:rsid w:val="00424690"/>
    <w:rsid w:val="00424870"/>
    <w:rsid w:val="00424971"/>
    <w:rsid w:val="00424E85"/>
    <w:rsid w:val="00424EFD"/>
    <w:rsid w:val="00424FE7"/>
    <w:rsid w:val="00425160"/>
    <w:rsid w:val="00425BFB"/>
    <w:rsid w:val="00425CA5"/>
    <w:rsid w:val="004264BE"/>
    <w:rsid w:val="00426717"/>
    <w:rsid w:val="00426814"/>
    <w:rsid w:val="00426D02"/>
    <w:rsid w:val="00426D9D"/>
    <w:rsid w:val="0042727F"/>
    <w:rsid w:val="0042736F"/>
    <w:rsid w:val="004278F8"/>
    <w:rsid w:val="00427A1D"/>
    <w:rsid w:val="00430683"/>
    <w:rsid w:val="0043073B"/>
    <w:rsid w:val="004308D6"/>
    <w:rsid w:val="00430D6E"/>
    <w:rsid w:val="00431256"/>
    <w:rsid w:val="00431A92"/>
    <w:rsid w:val="00431AEB"/>
    <w:rsid w:val="00431B17"/>
    <w:rsid w:val="0043205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5D70"/>
    <w:rsid w:val="0043602B"/>
    <w:rsid w:val="004365D9"/>
    <w:rsid w:val="00436614"/>
    <w:rsid w:val="0043667C"/>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7E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4947"/>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0AA0"/>
    <w:rsid w:val="0046113B"/>
    <w:rsid w:val="004611C9"/>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6F8E"/>
    <w:rsid w:val="0046743E"/>
    <w:rsid w:val="004674D2"/>
    <w:rsid w:val="0046754E"/>
    <w:rsid w:val="00467977"/>
    <w:rsid w:val="004679AB"/>
    <w:rsid w:val="00467F30"/>
    <w:rsid w:val="0047012D"/>
    <w:rsid w:val="00470773"/>
    <w:rsid w:val="00470A09"/>
    <w:rsid w:val="00470A1B"/>
    <w:rsid w:val="00470A25"/>
    <w:rsid w:val="00470A7F"/>
    <w:rsid w:val="00470A9B"/>
    <w:rsid w:val="00470D01"/>
    <w:rsid w:val="00470D25"/>
    <w:rsid w:val="00470FAD"/>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09"/>
    <w:rsid w:val="00480125"/>
    <w:rsid w:val="004801EF"/>
    <w:rsid w:val="004802A2"/>
    <w:rsid w:val="004806A5"/>
    <w:rsid w:val="0048071E"/>
    <w:rsid w:val="00480C78"/>
    <w:rsid w:val="00480C97"/>
    <w:rsid w:val="00480CBC"/>
    <w:rsid w:val="00481196"/>
    <w:rsid w:val="00481216"/>
    <w:rsid w:val="0048130C"/>
    <w:rsid w:val="00481650"/>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6CA"/>
    <w:rsid w:val="004868C8"/>
    <w:rsid w:val="00486ADE"/>
    <w:rsid w:val="00486DB9"/>
    <w:rsid w:val="00486E53"/>
    <w:rsid w:val="00486E66"/>
    <w:rsid w:val="00487013"/>
    <w:rsid w:val="00487233"/>
    <w:rsid w:val="00487606"/>
    <w:rsid w:val="004876EB"/>
    <w:rsid w:val="0048775B"/>
    <w:rsid w:val="004877B8"/>
    <w:rsid w:val="004878D4"/>
    <w:rsid w:val="00487974"/>
    <w:rsid w:val="0049015D"/>
    <w:rsid w:val="00490231"/>
    <w:rsid w:val="00490963"/>
    <w:rsid w:val="00490A56"/>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2B4"/>
    <w:rsid w:val="004963B5"/>
    <w:rsid w:val="004964B5"/>
    <w:rsid w:val="00496659"/>
    <w:rsid w:val="00496C19"/>
    <w:rsid w:val="00496D48"/>
    <w:rsid w:val="00496ED7"/>
    <w:rsid w:val="0049724B"/>
    <w:rsid w:val="0049737D"/>
    <w:rsid w:val="0049748C"/>
    <w:rsid w:val="00497913"/>
    <w:rsid w:val="00497C05"/>
    <w:rsid w:val="004A014A"/>
    <w:rsid w:val="004A05ED"/>
    <w:rsid w:val="004A0637"/>
    <w:rsid w:val="004A06FB"/>
    <w:rsid w:val="004A0AC3"/>
    <w:rsid w:val="004A0CD3"/>
    <w:rsid w:val="004A0D5B"/>
    <w:rsid w:val="004A0E5C"/>
    <w:rsid w:val="004A1094"/>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4F72"/>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3A8"/>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235"/>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4A4"/>
    <w:rsid w:val="004D1528"/>
    <w:rsid w:val="004D1DCA"/>
    <w:rsid w:val="004D203D"/>
    <w:rsid w:val="004D2277"/>
    <w:rsid w:val="004D248C"/>
    <w:rsid w:val="004D280C"/>
    <w:rsid w:val="004D2867"/>
    <w:rsid w:val="004D2A28"/>
    <w:rsid w:val="004D2A5E"/>
    <w:rsid w:val="004D2DCB"/>
    <w:rsid w:val="004D308D"/>
    <w:rsid w:val="004D32CC"/>
    <w:rsid w:val="004D32E5"/>
    <w:rsid w:val="004D359F"/>
    <w:rsid w:val="004D3642"/>
    <w:rsid w:val="004D418E"/>
    <w:rsid w:val="004D4610"/>
    <w:rsid w:val="004D468B"/>
    <w:rsid w:val="004D512C"/>
    <w:rsid w:val="004D52E8"/>
    <w:rsid w:val="004D5317"/>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6B2"/>
    <w:rsid w:val="004E1722"/>
    <w:rsid w:val="004E1AED"/>
    <w:rsid w:val="004E1BD4"/>
    <w:rsid w:val="004E1FDB"/>
    <w:rsid w:val="004E2564"/>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95F"/>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E7F21"/>
    <w:rsid w:val="004F0592"/>
    <w:rsid w:val="004F0793"/>
    <w:rsid w:val="004F07DD"/>
    <w:rsid w:val="004F081E"/>
    <w:rsid w:val="004F0C8A"/>
    <w:rsid w:val="004F0DD2"/>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573"/>
    <w:rsid w:val="004F46A3"/>
    <w:rsid w:val="004F4821"/>
    <w:rsid w:val="004F4A74"/>
    <w:rsid w:val="004F5183"/>
    <w:rsid w:val="004F5301"/>
    <w:rsid w:val="004F5416"/>
    <w:rsid w:val="004F57C9"/>
    <w:rsid w:val="004F5C7E"/>
    <w:rsid w:val="004F5E37"/>
    <w:rsid w:val="004F6066"/>
    <w:rsid w:val="004F619F"/>
    <w:rsid w:val="004F654E"/>
    <w:rsid w:val="004F687E"/>
    <w:rsid w:val="004F6974"/>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694"/>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6CF"/>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4F1"/>
    <w:rsid w:val="005245A5"/>
    <w:rsid w:val="0052491B"/>
    <w:rsid w:val="00524A1C"/>
    <w:rsid w:val="00524B76"/>
    <w:rsid w:val="00524C3C"/>
    <w:rsid w:val="00524E40"/>
    <w:rsid w:val="0052565F"/>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339"/>
    <w:rsid w:val="005334F2"/>
    <w:rsid w:val="0053360C"/>
    <w:rsid w:val="0053386E"/>
    <w:rsid w:val="00533A23"/>
    <w:rsid w:val="00533DD9"/>
    <w:rsid w:val="00534005"/>
    <w:rsid w:val="00534281"/>
    <w:rsid w:val="005342DB"/>
    <w:rsid w:val="005349A2"/>
    <w:rsid w:val="00534C14"/>
    <w:rsid w:val="00534DFC"/>
    <w:rsid w:val="0053536E"/>
    <w:rsid w:val="0053545C"/>
    <w:rsid w:val="00535485"/>
    <w:rsid w:val="0053554E"/>
    <w:rsid w:val="0053597E"/>
    <w:rsid w:val="00535A94"/>
    <w:rsid w:val="00535B5C"/>
    <w:rsid w:val="00535E7D"/>
    <w:rsid w:val="00535E98"/>
    <w:rsid w:val="00536881"/>
    <w:rsid w:val="005369CF"/>
    <w:rsid w:val="005369FB"/>
    <w:rsid w:val="00536BD9"/>
    <w:rsid w:val="00536DE2"/>
    <w:rsid w:val="00536E71"/>
    <w:rsid w:val="00536ECE"/>
    <w:rsid w:val="00536F0B"/>
    <w:rsid w:val="00537208"/>
    <w:rsid w:val="005375DF"/>
    <w:rsid w:val="00537887"/>
    <w:rsid w:val="00537D86"/>
    <w:rsid w:val="00540045"/>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2DF1"/>
    <w:rsid w:val="00542FF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B4E"/>
    <w:rsid w:val="00546F27"/>
    <w:rsid w:val="00547278"/>
    <w:rsid w:val="005472C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ADF"/>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599"/>
    <w:rsid w:val="00562EF5"/>
    <w:rsid w:val="00562FFD"/>
    <w:rsid w:val="005631B4"/>
    <w:rsid w:val="0056322E"/>
    <w:rsid w:val="0056325D"/>
    <w:rsid w:val="005636F1"/>
    <w:rsid w:val="00563CBF"/>
    <w:rsid w:val="00563D28"/>
    <w:rsid w:val="00564610"/>
    <w:rsid w:val="0056484B"/>
    <w:rsid w:val="00564871"/>
    <w:rsid w:val="005648F7"/>
    <w:rsid w:val="00564D26"/>
    <w:rsid w:val="0056513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AEF"/>
    <w:rsid w:val="00570D24"/>
    <w:rsid w:val="00570E5B"/>
    <w:rsid w:val="00570E61"/>
    <w:rsid w:val="0057117A"/>
    <w:rsid w:val="00571232"/>
    <w:rsid w:val="0057168C"/>
    <w:rsid w:val="005718CC"/>
    <w:rsid w:val="00572456"/>
    <w:rsid w:val="00572828"/>
    <w:rsid w:val="005729B5"/>
    <w:rsid w:val="00572D89"/>
    <w:rsid w:val="00572DCE"/>
    <w:rsid w:val="005730C0"/>
    <w:rsid w:val="005731AA"/>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68B"/>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9CB"/>
    <w:rsid w:val="00583B7F"/>
    <w:rsid w:val="00583D49"/>
    <w:rsid w:val="00583E32"/>
    <w:rsid w:val="00583F3F"/>
    <w:rsid w:val="005841AA"/>
    <w:rsid w:val="00584388"/>
    <w:rsid w:val="00584392"/>
    <w:rsid w:val="00584464"/>
    <w:rsid w:val="00584565"/>
    <w:rsid w:val="005846D5"/>
    <w:rsid w:val="00584AFE"/>
    <w:rsid w:val="00585538"/>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7C4"/>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121"/>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1F2"/>
    <w:rsid w:val="005A06D5"/>
    <w:rsid w:val="005A072B"/>
    <w:rsid w:val="005A0F0B"/>
    <w:rsid w:val="005A10D8"/>
    <w:rsid w:val="005A10FC"/>
    <w:rsid w:val="005A123A"/>
    <w:rsid w:val="005A12D8"/>
    <w:rsid w:val="005A1413"/>
    <w:rsid w:val="005A186A"/>
    <w:rsid w:val="005A1D60"/>
    <w:rsid w:val="005A25A2"/>
    <w:rsid w:val="005A26F3"/>
    <w:rsid w:val="005A2CCB"/>
    <w:rsid w:val="005A2FD2"/>
    <w:rsid w:val="005A30CE"/>
    <w:rsid w:val="005A3134"/>
    <w:rsid w:val="005A3169"/>
    <w:rsid w:val="005A317E"/>
    <w:rsid w:val="005A373B"/>
    <w:rsid w:val="005A397E"/>
    <w:rsid w:val="005A3980"/>
    <w:rsid w:val="005A3D62"/>
    <w:rsid w:val="005A469A"/>
    <w:rsid w:val="005A489B"/>
    <w:rsid w:val="005A4A3E"/>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067"/>
    <w:rsid w:val="005B131C"/>
    <w:rsid w:val="005B16E3"/>
    <w:rsid w:val="005B1C80"/>
    <w:rsid w:val="005B1E8A"/>
    <w:rsid w:val="005B2001"/>
    <w:rsid w:val="005B22D5"/>
    <w:rsid w:val="005B252E"/>
    <w:rsid w:val="005B287C"/>
    <w:rsid w:val="005B2C04"/>
    <w:rsid w:val="005B2F29"/>
    <w:rsid w:val="005B2FB1"/>
    <w:rsid w:val="005B31F1"/>
    <w:rsid w:val="005B38D6"/>
    <w:rsid w:val="005B3970"/>
    <w:rsid w:val="005B4049"/>
    <w:rsid w:val="005B432B"/>
    <w:rsid w:val="005B4593"/>
    <w:rsid w:val="005B45EE"/>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6D8"/>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4C1"/>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C08"/>
    <w:rsid w:val="005D2DDA"/>
    <w:rsid w:val="005D2E37"/>
    <w:rsid w:val="005D2ECD"/>
    <w:rsid w:val="005D3355"/>
    <w:rsid w:val="005D370F"/>
    <w:rsid w:val="005D37F7"/>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566"/>
    <w:rsid w:val="005E07E5"/>
    <w:rsid w:val="005E0CC6"/>
    <w:rsid w:val="005E0D41"/>
    <w:rsid w:val="005E1120"/>
    <w:rsid w:val="005E154A"/>
    <w:rsid w:val="005E1D78"/>
    <w:rsid w:val="005E1FDE"/>
    <w:rsid w:val="005E21C7"/>
    <w:rsid w:val="005E2418"/>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4CF"/>
    <w:rsid w:val="005F2B5D"/>
    <w:rsid w:val="005F2D81"/>
    <w:rsid w:val="005F2F2D"/>
    <w:rsid w:val="005F2FA2"/>
    <w:rsid w:val="005F31B6"/>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527"/>
    <w:rsid w:val="005F6C0C"/>
    <w:rsid w:val="005F6CC3"/>
    <w:rsid w:val="005F739F"/>
    <w:rsid w:val="005F7402"/>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9CC"/>
    <w:rsid w:val="00601C99"/>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6FB4"/>
    <w:rsid w:val="00607340"/>
    <w:rsid w:val="006073AA"/>
    <w:rsid w:val="0060745F"/>
    <w:rsid w:val="00610258"/>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BC9"/>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F6"/>
    <w:rsid w:val="00633DBC"/>
    <w:rsid w:val="0063408C"/>
    <w:rsid w:val="00634272"/>
    <w:rsid w:val="0063471D"/>
    <w:rsid w:val="0063491A"/>
    <w:rsid w:val="00634972"/>
    <w:rsid w:val="00634BAF"/>
    <w:rsid w:val="00634C8F"/>
    <w:rsid w:val="00634CDF"/>
    <w:rsid w:val="00634D0A"/>
    <w:rsid w:val="00634EF2"/>
    <w:rsid w:val="006354EF"/>
    <w:rsid w:val="0063554A"/>
    <w:rsid w:val="006355ED"/>
    <w:rsid w:val="006356B6"/>
    <w:rsid w:val="0063581D"/>
    <w:rsid w:val="00635BEF"/>
    <w:rsid w:val="00635C58"/>
    <w:rsid w:val="00635ED7"/>
    <w:rsid w:val="0063605A"/>
    <w:rsid w:val="00636513"/>
    <w:rsid w:val="00636761"/>
    <w:rsid w:val="0063697E"/>
    <w:rsid w:val="00636B39"/>
    <w:rsid w:val="00636E91"/>
    <w:rsid w:val="00636F4F"/>
    <w:rsid w:val="00637146"/>
    <w:rsid w:val="00637163"/>
    <w:rsid w:val="006375F9"/>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21C"/>
    <w:rsid w:val="006425A4"/>
    <w:rsid w:val="00642B07"/>
    <w:rsid w:val="00642B37"/>
    <w:rsid w:val="00642C9C"/>
    <w:rsid w:val="00642CBB"/>
    <w:rsid w:val="00642D18"/>
    <w:rsid w:val="00642E49"/>
    <w:rsid w:val="00643045"/>
    <w:rsid w:val="00643335"/>
    <w:rsid w:val="00643391"/>
    <w:rsid w:val="006436C0"/>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0DD3"/>
    <w:rsid w:val="006519ED"/>
    <w:rsid w:val="0065221F"/>
    <w:rsid w:val="00652826"/>
    <w:rsid w:val="00652E3C"/>
    <w:rsid w:val="006535CC"/>
    <w:rsid w:val="0065367E"/>
    <w:rsid w:val="00653D81"/>
    <w:rsid w:val="00654D98"/>
    <w:rsid w:val="006550C2"/>
    <w:rsid w:val="00655538"/>
    <w:rsid w:val="00655668"/>
    <w:rsid w:val="00655A09"/>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78"/>
    <w:rsid w:val="006612C0"/>
    <w:rsid w:val="006612C5"/>
    <w:rsid w:val="00661300"/>
    <w:rsid w:val="00661400"/>
    <w:rsid w:val="00661532"/>
    <w:rsid w:val="0066161C"/>
    <w:rsid w:val="00661B21"/>
    <w:rsid w:val="0066208C"/>
    <w:rsid w:val="00662684"/>
    <w:rsid w:val="00662AAC"/>
    <w:rsid w:val="00662AFD"/>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53"/>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6FC8"/>
    <w:rsid w:val="0066703C"/>
    <w:rsid w:val="00667063"/>
    <w:rsid w:val="0066716B"/>
    <w:rsid w:val="0066740C"/>
    <w:rsid w:val="006677F4"/>
    <w:rsid w:val="00667819"/>
    <w:rsid w:val="006700CE"/>
    <w:rsid w:val="00670200"/>
    <w:rsid w:val="00670719"/>
    <w:rsid w:val="00670C65"/>
    <w:rsid w:val="00670EB6"/>
    <w:rsid w:val="006710A0"/>
    <w:rsid w:val="00671179"/>
    <w:rsid w:val="006712D3"/>
    <w:rsid w:val="006718BE"/>
    <w:rsid w:val="0067199E"/>
    <w:rsid w:val="00671C17"/>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56"/>
    <w:rsid w:val="0068207F"/>
    <w:rsid w:val="00682209"/>
    <w:rsid w:val="006823E4"/>
    <w:rsid w:val="00682598"/>
    <w:rsid w:val="00682CE0"/>
    <w:rsid w:val="00683897"/>
    <w:rsid w:val="00683F9A"/>
    <w:rsid w:val="00684040"/>
    <w:rsid w:val="00684809"/>
    <w:rsid w:val="00684925"/>
    <w:rsid w:val="00684961"/>
    <w:rsid w:val="00684C6F"/>
    <w:rsid w:val="00685107"/>
    <w:rsid w:val="006851E0"/>
    <w:rsid w:val="006853AF"/>
    <w:rsid w:val="006857CE"/>
    <w:rsid w:val="00685938"/>
    <w:rsid w:val="006859A2"/>
    <w:rsid w:val="00685C90"/>
    <w:rsid w:val="0068681F"/>
    <w:rsid w:val="0068691E"/>
    <w:rsid w:val="00686E79"/>
    <w:rsid w:val="0068712A"/>
    <w:rsid w:val="00687148"/>
    <w:rsid w:val="00687389"/>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3F9"/>
    <w:rsid w:val="006A06D2"/>
    <w:rsid w:val="006A088B"/>
    <w:rsid w:val="006A098A"/>
    <w:rsid w:val="006A0A94"/>
    <w:rsid w:val="006A14A8"/>
    <w:rsid w:val="006A177F"/>
    <w:rsid w:val="006A199A"/>
    <w:rsid w:val="006A1CA6"/>
    <w:rsid w:val="006A1D29"/>
    <w:rsid w:val="006A2DDC"/>
    <w:rsid w:val="006A2E4D"/>
    <w:rsid w:val="006A2EA3"/>
    <w:rsid w:val="006A34A3"/>
    <w:rsid w:val="006A35F3"/>
    <w:rsid w:val="006A3754"/>
    <w:rsid w:val="006A3873"/>
    <w:rsid w:val="006A387B"/>
    <w:rsid w:val="006A3B83"/>
    <w:rsid w:val="006A3C2B"/>
    <w:rsid w:val="006A3D11"/>
    <w:rsid w:val="006A3E47"/>
    <w:rsid w:val="006A3EEC"/>
    <w:rsid w:val="006A529F"/>
    <w:rsid w:val="006A539B"/>
    <w:rsid w:val="006A54EC"/>
    <w:rsid w:val="006A577A"/>
    <w:rsid w:val="006A5796"/>
    <w:rsid w:val="006A5A45"/>
    <w:rsid w:val="006A60C6"/>
    <w:rsid w:val="006A616A"/>
    <w:rsid w:val="006A6406"/>
    <w:rsid w:val="006A6539"/>
    <w:rsid w:val="006A6683"/>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45C"/>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9E5"/>
    <w:rsid w:val="006D0AEB"/>
    <w:rsid w:val="006D0CA0"/>
    <w:rsid w:val="006D0D29"/>
    <w:rsid w:val="006D117D"/>
    <w:rsid w:val="006D1568"/>
    <w:rsid w:val="006D16CE"/>
    <w:rsid w:val="006D1AF4"/>
    <w:rsid w:val="006D1C20"/>
    <w:rsid w:val="006D1D64"/>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0AB"/>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7D"/>
    <w:rsid w:val="006E1988"/>
    <w:rsid w:val="006E1A8E"/>
    <w:rsid w:val="006E1AC3"/>
    <w:rsid w:val="006E1AF8"/>
    <w:rsid w:val="006E1CE9"/>
    <w:rsid w:val="006E2B25"/>
    <w:rsid w:val="006E2D51"/>
    <w:rsid w:val="006E2E70"/>
    <w:rsid w:val="006E3246"/>
    <w:rsid w:val="006E3964"/>
    <w:rsid w:val="006E3FEE"/>
    <w:rsid w:val="006E40D0"/>
    <w:rsid w:val="006E4579"/>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C29"/>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1D1B"/>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3BE"/>
    <w:rsid w:val="006F462F"/>
    <w:rsid w:val="006F47D7"/>
    <w:rsid w:val="006F4ABC"/>
    <w:rsid w:val="006F4B50"/>
    <w:rsid w:val="006F4F80"/>
    <w:rsid w:val="006F51DB"/>
    <w:rsid w:val="006F548E"/>
    <w:rsid w:val="006F54B9"/>
    <w:rsid w:val="006F56D3"/>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D64"/>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963"/>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632"/>
    <w:rsid w:val="007049B0"/>
    <w:rsid w:val="00704F06"/>
    <w:rsid w:val="007057F1"/>
    <w:rsid w:val="007058B1"/>
    <w:rsid w:val="0070596C"/>
    <w:rsid w:val="00705AA9"/>
    <w:rsid w:val="00705B0B"/>
    <w:rsid w:val="00705B4A"/>
    <w:rsid w:val="00705CD5"/>
    <w:rsid w:val="007068E4"/>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B13"/>
    <w:rsid w:val="00711C5A"/>
    <w:rsid w:val="007122F2"/>
    <w:rsid w:val="007123C2"/>
    <w:rsid w:val="0071253B"/>
    <w:rsid w:val="007126A6"/>
    <w:rsid w:val="00712913"/>
    <w:rsid w:val="00712D36"/>
    <w:rsid w:val="00712D5B"/>
    <w:rsid w:val="007132A1"/>
    <w:rsid w:val="0071353B"/>
    <w:rsid w:val="007137B5"/>
    <w:rsid w:val="007137C3"/>
    <w:rsid w:val="00713860"/>
    <w:rsid w:val="00713896"/>
    <w:rsid w:val="007138B0"/>
    <w:rsid w:val="00713919"/>
    <w:rsid w:val="00713E85"/>
    <w:rsid w:val="00713F2B"/>
    <w:rsid w:val="007140F7"/>
    <w:rsid w:val="0071445E"/>
    <w:rsid w:val="00714744"/>
    <w:rsid w:val="00714889"/>
    <w:rsid w:val="00714AA6"/>
    <w:rsid w:val="00714BAC"/>
    <w:rsid w:val="00714FC4"/>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867"/>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DF9"/>
    <w:rsid w:val="00727ED2"/>
    <w:rsid w:val="00730066"/>
    <w:rsid w:val="00730251"/>
    <w:rsid w:val="00730AB7"/>
    <w:rsid w:val="00730D96"/>
    <w:rsid w:val="00730E36"/>
    <w:rsid w:val="0073143F"/>
    <w:rsid w:val="0073180B"/>
    <w:rsid w:val="00731D56"/>
    <w:rsid w:val="00731D6C"/>
    <w:rsid w:val="00731D94"/>
    <w:rsid w:val="00731E14"/>
    <w:rsid w:val="00731F52"/>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555"/>
    <w:rsid w:val="00743828"/>
    <w:rsid w:val="00743AB1"/>
    <w:rsid w:val="00743BBA"/>
    <w:rsid w:val="00744097"/>
    <w:rsid w:val="00744BA0"/>
    <w:rsid w:val="00744F06"/>
    <w:rsid w:val="00744F95"/>
    <w:rsid w:val="00744FAE"/>
    <w:rsid w:val="007453DF"/>
    <w:rsid w:val="00745C71"/>
    <w:rsid w:val="00745C88"/>
    <w:rsid w:val="00745DBB"/>
    <w:rsid w:val="00746260"/>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2E6A"/>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204E"/>
    <w:rsid w:val="007620BC"/>
    <w:rsid w:val="0076231D"/>
    <w:rsid w:val="0076254C"/>
    <w:rsid w:val="007626FD"/>
    <w:rsid w:val="00762820"/>
    <w:rsid w:val="007629F9"/>
    <w:rsid w:val="00762B8D"/>
    <w:rsid w:val="00762BE4"/>
    <w:rsid w:val="00762F64"/>
    <w:rsid w:val="0076353B"/>
    <w:rsid w:val="0076373C"/>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A"/>
    <w:rsid w:val="00771F2D"/>
    <w:rsid w:val="00772211"/>
    <w:rsid w:val="00772249"/>
    <w:rsid w:val="00772720"/>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1CD"/>
    <w:rsid w:val="0077643C"/>
    <w:rsid w:val="00776570"/>
    <w:rsid w:val="0077660A"/>
    <w:rsid w:val="00776831"/>
    <w:rsid w:val="007769D0"/>
    <w:rsid w:val="00777043"/>
    <w:rsid w:val="007770AB"/>
    <w:rsid w:val="0077781E"/>
    <w:rsid w:val="007778AD"/>
    <w:rsid w:val="00777F3B"/>
    <w:rsid w:val="0078026A"/>
    <w:rsid w:val="00780283"/>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AA"/>
    <w:rsid w:val="007833BB"/>
    <w:rsid w:val="0078347A"/>
    <w:rsid w:val="0078353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8D0"/>
    <w:rsid w:val="0079193C"/>
    <w:rsid w:val="00791A5A"/>
    <w:rsid w:val="00791E84"/>
    <w:rsid w:val="00791FEC"/>
    <w:rsid w:val="00792187"/>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28E"/>
    <w:rsid w:val="007966CE"/>
    <w:rsid w:val="00796B73"/>
    <w:rsid w:val="00796BC2"/>
    <w:rsid w:val="00796D1B"/>
    <w:rsid w:val="00796F00"/>
    <w:rsid w:val="007970DB"/>
    <w:rsid w:val="007979A8"/>
    <w:rsid w:val="00797A40"/>
    <w:rsid w:val="00797C45"/>
    <w:rsid w:val="00797FEC"/>
    <w:rsid w:val="007A012B"/>
    <w:rsid w:val="007A0163"/>
    <w:rsid w:val="007A0695"/>
    <w:rsid w:val="007A0719"/>
    <w:rsid w:val="007A0766"/>
    <w:rsid w:val="007A0A8A"/>
    <w:rsid w:val="007A0AE9"/>
    <w:rsid w:val="007A0C02"/>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69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502"/>
    <w:rsid w:val="007B0AD1"/>
    <w:rsid w:val="007B0B49"/>
    <w:rsid w:val="007B107C"/>
    <w:rsid w:val="007B118D"/>
    <w:rsid w:val="007B12A7"/>
    <w:rsid w:val="007B1325"/>
    <w:rsid w:val="007B1487"/>
    <w:rsid w:val="007B1840"/>
    <w:rsid w:val="007B1AED"/>
    <w:rsid w:val="007B1CA6"/>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3E"/>
    <w:rsid w:val="007B4DC6"/>
    <w:rsid w:val="007B5277"/>
    <w:rsid w:val="007B559C"/>
    <w:rsid w:val="007B5732"/>
    <w:rsid w:val="007B5B8B"/>
    <w:rsid w:val="007B606E"/>
    <w:rsid w:val="007B60CC"/>
    <w:rsid w:val="007B6401"/>
    <w:rsid w:val="007B67B6"/>
    <w:rsid w:val="007B70CD"/>
    <w:rsid w:val="007B73B8"/>
    <w:rsid w:val="007B75CE"/>
    <w:rsid w:val="007B7D95"/>
    <w:rsid w:val="007C0103"/>
    <w:rsid w:val="007C0735"/>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DF8"/>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C7E8C"/>
    <w:rsid w:val="007D00D3"/>
    <w:rsid w:val="007D00FC"/>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C59"/>
    <w:rsid w:val="007D7F13"/>
    <w:rsid w:val="007E0934"/>
    <w:rsid w:val="007E0B96"/>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3E8"/>
    <w:rsid w:val="007E652A"/>
    <w:rsid w:val="007E65FF"/>
    <w:rsid w:val="007E664B"/>
    <w:rsid w:val="007E6A3C"/>
    <w:rsid w:val="007E75CC"/>
    <w:rsid w:val="007E75E7"/>
    <w:rsid w:val="007E76CF"/>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63"/>
    <w:rsid w:val="007F68F6"/>
    <w:rsid w:val="007F69F2"/>
    <w:rsid w:val="007F6DC2"/>
    <w:rsid w:val="007F72BF"/>
    <w:rsid w:val="007F730E"/>
    <w:rsid w:val="007F7735"/>
    <w:rsid w:val="007F7898"/>
    <w:rsid w:val="007F7AE7"/>
    <w:rsid w:val="007F7B7C"/>
    <w:rsid w:val="007F7C65"/>
    <w:rsid w:val="007F7F40"/>
    <w:rsid w:val="00800144"/>
    <w:rsid w:val="00800495"/>
    <w:rsid w:val="00800C99"/>
    <w:rsid w:val="00800E1D"/>
    <w:rsid w:val="00800EBA"/>
    <w:rsid w:val="00800F71"/>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496"/>
    <w:rsid w:val="00803636"/>
    <w:rsid w:val="008039DF"/>
    <w:rsid w:val="00803F50"/>
    <w:rsid w:val="00804006"/>
    <w:rsid w:val="008040F2"/>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CF9"/>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2FC"/>
    <w:rsid w:val="00823849"/>
    <w:rsid w:val="00823B69"/>
    <w:rsid w:val="00823CA1"/>
    <w:rsid w:val="00823E61"/>
    <w:rsid w:val="0082433F"/>
    <w:rsid w:val="00824BD0"/>
    <w:rsid w:val="00824C07"/>
    <w:rsid w:val="00824D1A"/>
    <w:rsid w:val="00824E3A"/>
    <w:rsid w:val="00824EA2"/>
    <w:rsid w:val="008250EB"/>
    <w:rsid w:val="00825773"/>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1DB4"/>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4"/>
    <w:rsid w:val="00841235"/>
    <w:rsid w:val="0084125B"/>
    <w:rsid w:val="00841331"/>
    <w:rsid w:val="008418FB"/>
    <w:rsid w:val="00841A56"/>
    <w:rsid w:val="00841C63"/>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4F29"/>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013"/>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3E7"/>
    <w:rsid w:val="00856858"/>
    <w:rsid w:val="00856AC6"/>
    <w:rsid w:val="00856C63"/>
    <w:rsid w:val="0085712D"/>
    <w:rsid w:val="008572C2"/>
    <w:rsid w:val="008572F3"/>
    <w:rsid w:val="0085744F"/>
    <w:rsid w:val="008574F1"/>
    <w:rsid w:val="00857526"/>
    <w:rsid w:val="0085754A"/>
    <w:rsid w:val="00857559"/>
    <w:rsid w:val="00857574"/>
    <w:rsid w:val="00857808"/>
    <w:rsid w:val="00857E76"/>
    <w:rsid w:val="00857ED2"/>
    <w:rsid w:val="00857FBC"/>
    <w:rsid w:val="0086065B"/>
    <w:rsid w:val="0086066B"/>
    <w:rsid w:val="00860F2F"/>
    <w:rsid w:val="00860F34"/>
    <w:rsid w:val="00861127"/>
    <w:rsid w:val="00861A26"/>
    <w:rsid w:val="00861FFC"/>
    <w:rsid w:val="008621DC"/>
    <w:rsid w:val="008622B8"/>
    <w:rsid w:val="00862871"/>
    <w:rsid w:val="008629C5"/>
    <w:rsid w:val="00862A64"/>
    <w:rsid w:val="00862D01"/>
    <w:rsid w:val="00862F06"/>
    <w:rsid w:val="00863037"/>
    <w:rsid w:val="008630BC"/>
    <w:rsid w:val="008631A4"/>
    <w:rsid w:val="0086369A"/>
    <w:rsid w:val="00863962"/>
    <w:rsid w:val="008643ED"/>
    <w:rsid w:val="008647FD"/>
    <w:rsid w:val="00864C4C"/>
    <w:rsid w:val="0086506D"/>
    <w:rsid w:val="00865584"/>
    <w:rsid w:val="00865778"/>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5D2"/>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47"/>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45"/>
    <w:rsid w:val="00883661"/>
    <w:rsid w:val="00883796"/>
    <w:rsid w:val="008839BA"/>
    <w:rsid w:val="00883CEE"/>
    <w:rsid w:val="00883D9F"/>
    <w:rsid w:val="00883DCA"/>
    <w:rsid w:val="00884868"/>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11E"/>
    <w:rsid w:val="0089152C"/>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CD4"/>
    <w:rsid w:val="00892D9A"/>
    <w:rsid w:val="00892DBD"/>
    <w:rsid w:val="00892E96"/>
    <w:rsid w:val="008934B4"/>
    <w:rsid w:val="008936AD"/>
    <w:rsid w:val="00893751"/>
    <w:rsid w:val="00893776"/>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678"/>
    <w:rsid w:val="008976EA"/>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7D"/>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1C"/>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56F"/>
    <w:rsid w:val="008C5B08"/>
    <w:rsid w:val="008C5B2D"/>
    <w:rsid w:val="008C5CA3"/>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18"/>
    <w:rsid w:val="008D51D7"/>
    <w:rsid w:val="008D5499"/>
    <w:rsid w:val="008D5632"/>
    <w:rsid w:val="008D5749"/>
    <w:rsid w:val="008D57AB"/>
    <w:rsid w:val="008D58EF"/>
    <w:rsid w:val="008D5980"/>
    <w:rsid w:val="008D5BD1"/>
    <w:rsid w:val="008D61C9"/>
    <w:rsid w:val="008D684F"/>
    <w:rsid w:val="008D6A66"/>
    <w:rsid w:val="008D6F89"/>
    <w:rsid w:val="008D6FE5"/>
    <w:rsid w:val="008D75F4"/>
    <w:rsid w:val="008D761C"/>
    <w:rsid w:val="008D7941"/>
    <w:rsid w:val="008D7B7D"/>
    <w:rsid w:val="008D7D27"/>
    <w:rsid w:val="008E0388"/>
    <w:rsid w:val="008E05B3"/>
    <w:rsid w:val="008E069F"/>
    <w:rsid w:val="008E0AAD"/>
    <w:rsid w:val="008E0BBE"/>
    <w:rsid w:val="008E0D8F"/>
    <w:rsid w:val="008E1015"/>
    <w:rsid w:val="008E1036"/>
    <w:rsid w:val="008E11BD"/>
    <w:rsid w:val="008E12A3"/>
    <w:rsid w:val="008E1814"/>
    <w:rsid w:val="008E18B3"/>
    <w:rsid w:val="008E1AEA"/>
    <w:rsid w:val="008E1B14"/>
    <w:rsid w:val="008E1E29"/>
    <w:rsid w:val="008E1F72"/>
    <w:rsid w:val="008E20A8"/>
    <w:rsid w:val="008E22A4"/>
    <w:rsid w:val="008E2965"/>
    <w:rsid w:val="008E2E81"/>
    <w:rsid w:val="008E3144"/>
    <w:rsid w:val="008E3309"/>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CF4"/>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464"/>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AE0"/>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D8A"/>
    <w:rsid w:val="00906E09"/>
    <w:rsid w:val="00906FD2"/>
    <w:rsid w:val="009071AD"/>
    <w:rsid w:val="00907520"/>
    <w:rsid w:val="009076EF"/>
    <w:rsid w:val="00907ABE"/>
    <w:rsid w:val="00907B59"/>
    <w:rsid w:val="00907E55"/>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B4E"/>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595"/>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641"/>
    <w:rsid w:val="00942D57"/>
    <w:rsid w:val="00942E33"/>
    <w:rsid w:val="0094318E"/>
    <w:rsid w:val="009432AE"/>
    <w:rsid w:val="009432BF"/>
    <w:rsid w:val="00943662"/>
    <w:rsid w:val="0094379B"/>
    <w:rsid w:val="00943A87"/>
    <w:rsid w:val="00943B6E"/>
    <w:rsid w:val="00943F1C"/>
    <w:rsid w:val="0094427D"/>
    <w:rsid w:val="009442AF"/>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76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55"/>
    <w:rsid w:val="0095467B"/>
    <w:rsid w:val="00954977"/>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510"/>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043"/>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8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3FC2"/>
    <w:rsid w:val="0099465D"/>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27"/>
    <w:rsid w:val="0099793D"/>
    <w:rsid w:val="009A00F0"/>
    <w:rsid w:val="009A0509"/>
    <w:rsid w:val="009A05A5"/>
    <w:rsid w:val="009A067F"/>
    <w:rsid w:val="009A06A0"/>
    <w:rsid w:val="009A0852"/>
    <w:rsid w:val="009A096C"/>
    <w:rsid w:val="009A09FE"/>
    <w:rsid w:val="009A0ADE"/>
    <w:rsid w:val="009A0B70"/>
    <w:rsid w:val="009A0E00"/>
    <w:rsid w:val="009A10B6"/>
    <w:rsid w:val="009A1469"/>
    <w:rsid w:val="009A1978"/>
    <w:rsid w:val="009A1B7E"/>
    <w:rsid w:val="009A1BC4"/>
    <w:rsid w:val="009A1BCC"/>
    <w:rsid w:val="009A1EC9"/>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0D9"/>
    <w:rsid w:val="009A7199"/>
    <w:rsid w:val="009A761A"/>
    <w:rsid w:val="009A7803"/>
    <w:rsid w:val="009A7981"/>
    <w:rsid w:val="009A7B0A"/>
    <w:rsid w:val="009A7CD8"/>
    <w:rsid w:val="009B0256"/>
    <w:rsid w:val="009B044B"/>
    <w:rsid w:val="009B067B"/>
    <w:rsid w:val="009B0AF3"/>
    <w:rsid w:val="009B0D0F"/>
    <w:rsid w:val="009B10F3"/>
    <w:rsid w:val="009B1698"/>
    <w:rsid w:val="009B16AF"/>
    <w:rsid w:val="009B19F1"/>
    <w:rsid w:val="009B247C"/>
    <w:rsid w:val="009B2788"/>
    <w:rsid w:val="009B29F7"/>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3C"/>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B55"/>
    <w:rsid w:val="009C1CDB"/>
    <w:rsid w:val="009C1CE1"/>
    <w:rsid w:val="009C218A"/>
    <w:rsid w:val="009C2630"/>
    <w:rsid w:val="009C27C8"/>
    <w:rsid w:val="009C2FBC"/>
    <w:rsid w:val="009C3187"/>
    <w:rsid w:val="009C358C"/>
    <w:rsid w:val="009C3847"/>
    <w:rsid w:val="009C4032"/>
    <w:rsid w:val="009C41C1"/>
    <w:rsid w:val="009C44C1"/>
    <w:rsid w:val="009C4C14"/>
    <w:rsid w:val="009C4CF1"/>
    <w:rsid w:val="009C4DCA"/>
    <w:rsid w:val="009C4F44"/>
    <w:rsid w:val="009C500A"/>
    <w:rsid w:val="009C5024"/>
    <w:rsid w:val="009C51DC"/>
    <w:rsid w:val="009C5232"/>
    <w:rsid w:val="009C5967"/>
    <w:rsid w:val="009C5F7C"/>
    <w:rsid w:val="009C6188"/>
    <w:rsid w:val="009C681A"/>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14E"/>
    <w:rsid w:val="009D244C"/>
    <w:rsid w:val="009D2486"/>
    <w:rsid w:val="009D251B"/>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0A0"/>
    <w:rsid w:val="009D70F6"/>
    <w:rsid w:val="009D7825"/>
    <w:rsid w:val="009D7852"/>
    <w:rsid w:val="009D790F"/>
    <w:rsid w:val="009E0183"/>
    <w:rsid w:val="009E025F"/>
    <w:rsid w:val="009E0436"/>
    <w:rsid w:val="009E1124"/>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7C1"/>
    <w:rsid w:val="009E390A"/>
    <w:rsid w:val="009E398B"/>
    <w:rsid w:val="009E3A67"/>
    <w:rsid w:val="009E3ABB"/>
    <w:rsid w:val="009E3CCC"/>
    <w:rsid w:val="009E41EE"/>
    <w:rsid w:val="009E42A4"/>
    <w:rsid w:val="009E4537"/>
    <w:rsid w:val="009E47C3"/>
    <w:rsid w:val="009E4D95"/>
    <w:rsid w:val="009E5169"/>
    <w:rsid w:val="009E548F"/>
    <w:rsid w:val="009E5A84"/>
    <w:rsid w:val="009E6083"/>
    <w:rsid w:val="009E61DF"/>
    <w:rsid w:val="009E65C4"/>
    <w:rsid w:val="009E6A7E"/>
    <w:rsid w:val="009E6C55"/>
    <w:rsid w:val="009E6D80"/>
    <w:rsid w:val="009E6DF2"/>
    <w:rsid w:val="009E74AF"/>
    <w:rsid w:val="009E75F6"/>
    <w:rsid w:val="009E7BDA"/>
    <w:rsid w:val="009E7EA6"/>
    <w:rsid w:val="009F00D6"/>
    <w:rsid w:val="009F061C"/>
    <w:rsid w:val="009F0ED1"/>
    <w:rsid w:val="009F0ED9"/>
    <w:rsid w:val="009F1251"/>
    <w:rsid w:val="009F1284"/>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E2B"/>
    <w:rsid w:val="009F5FB3"/>
    <w:rsid w:val="009F62F0"/>
    <w:rsid w:val="009F6A2A"/>
    <w:rsid w:val="009F7373"/>
    <w:rsid w:val="009F738E"/>
    <w:rsid w:val="009F7435"/>
    <w:rsid w:val="009F7F88"/>
    <w:rsid w:val="009F7FDE"/>
    <w:rsid w:val="00A002DE"/>
    <w:rsid w:val="00A006C0"/>
    <w:rsid w:val="00A009D3"/>
    <w:rsid w:val="00A00A89"/>
    <w:rsid w:val="00A01151"/>
    <w:rsid w:val="00A01297"/>
    <w:rsid w:val="00A012C9"/>
    <w:rsid w:val="00A0170E"/>
    <w:rsid w:val="00A0173C"/>
    <w:rsid w:val="00A01C19"/>
    <w:rsid w:val="00A01CDF"/>
    <w:rsid w:val="00A01CF7"/>
    <w:rsid w:val="00A01D2A"/>
    <w:rsid w:val="00A01E11"/>
    <w:rsid w:val="00A024F4"/>
    <w:rsid w:val="00A0298D"/>
    <w:rsid w:val="00A02D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8D"/>
    <w:rsid w:val="00A10AB1"/>
    <w:rsid w:val="00A10AC5"/>
    <w:rsid w:val="00A10B21"/>
    <w:rsid w:val="00A10C88"/>
    <w:rsid w:val="00A10CB9"/>
    <w:rsid w:val="00A10E6A"/>
    <w:rsid w:val="00A10EC0"/>
    <w:rsid w:val="00A10FF4"/>
    <w:rsid w:val="00A115B3"/>
    <w:rsid w:val="00A117DA"/>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932"/>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27F6C"/>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3A4"/>
    <w:rsid w:val="00A333B8"/>
    <w:rsid w:val="00A33605"/>
    <w:rsid w:val="00A337B6"/>
    <w:rsid w:val="00A3394D"/>
    <w:rsid w:val="00A34179"/>
    <w:rsid w:val="00A342B2"/>
    <w:rsid w:val="00A3445C"/>
    <w:rsid w:val="00A3459E"/>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475"/>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29"/>
    <w:rsid w:val="00A42DF6"/>
    <w:rsid w:val="00A42F1E"/>
    <w:rsid w:val="00A433C7"/>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0A1"/>
    <w:rsid w:val="00A464A4"/>
    <w:rsid w:val="00A46B70"/>
    <w:rsid w:val="00A46C06"/>
    <w:rsid w:val="00A46C79"/>
    <w:rsid w:val="00A46F3A"/>
    <w:rsid w:val="00A47093"/>
    <w:rsid w:val="00A47138"/>
    <w:rsid w:val="00A473B4"/>
    <w:rsid w:val="00A4779B"/>
    <w:rsid w:val="00A47835"/>
    <w:rsid w:val="00A47B4E"/>
    <w:rsid w:val="00A47C52"/>
    <w:rsid w:val="00A47E5D"/>
    <w:rsid w:val="00A47E65"/>
    <w:rsid w:val="00A50293"/>
    <w:rsid w:val="00A50348"/>
    <w:rsid w:val="00A50C20"/>
    <w:rsid w:val="00A50DE9"/>
    <w:rsid w:val="00A511AB"/>
    <w:rsid w:val="00A51255"/>
    <w:rsid w:val="00A51354"/>
    <w:rsid w:val="00A51C15"/>
    <w:rsid w:val="00A51E21"/>
    <w:rsid w:val="00A51E56"/>
    <w:rsid w:val="00A51EFB"/>
    <w:rsid w:val="00A520C2"/>
    <w:rsid w:val="00A524B4"/>
    <w:rsid w:val="00A525B7"/>
    <w:rsid w:val="00A5269C"/>
    <w:rsid w:val="00A52B47"/>
    <w:rsid w:val="00A52BB2"/>
    <w:rsid w:val="00A52C06"/>
    <w:rsid w:val="00A52E45"/>
    <w:rsid w:val="00A533F2"/>
    <w:rsid w:val="00A53DA4"/>
    <w:rsid w:val="00A53F1A"/>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8A"/>
    <w:rsid w:val="00A618D2"/>
    <w:rsid w:val="00A6193F"/>
    <w:rsid w:val="00A61ACB"/>
    <w:rsid w:val="00A61B27"/>
    <w:rsid w:val="00A61D91"/>
    <w:rsid w:val="00A620AE"/>
    <w:rsid w:val="00A6222C"/>
    <w:rsid w:val="00A6261C"/>
    <w:rsid w:val="00A6290C"/>
    <w:rsid w:val="00A62F29"/>
    <w:rsid w:val="00A630B6"/>
    <w:rsid w:val="00A631FA"/>
    <w:rsid w:val="00A63298"/>
    <w:rsid w:val="00A63377"/>
    <w:rsid w:val="00A6343C"/>
    <w:rsid w:val="00A6388B"/>
    <w:rsid w:val="00A63D4A"/>
    <w:rsid w:val="00A641CF"/>
    <w:rsid w:val="00A64405"/>
    <w:rsid w:val="00A6446A"/>
    <w:rsid w:val="00A644FE"/>
    <w:rsid w:val="00A64507"/>
    <w:rsid w:val="00A64552"/>
    <w:rsid w:val="00A64D16"/>
    <w:rsid w:val="00A64D48"/>
    <w:rsid w:val="00A64D71"/>
    <w:rsid w:val="00A65099"/>
    <w:rsid w:val="00A65337"/>
    <w:rsid w:val="00A656C2"/>
    <w:rsid w:val="00A658F6"/>
    <w:rsid w:val="00A65F45"/>
    <w:rsid w:val="00A66068"/>
    <w:rsid w:val="00A6660B"/>
    <w:rsid w:val="00A66AE1"/>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501B"/>
    <w:rsid w:val="00A7510C"/>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59BD"/>
    <w:rsid w:val="00A862FF"/>
    <w:rsid w:val="00A863F9"/>
    <w:rsid w:val="00A86420"/>
    <w:rsid w:val="00A86545"/>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967"/>
    <w:rsid w:val="00A94A78"/>
    <w:rsid w:val="00A94AAD"/>
    <w:rsid w:val="00A950B7"/>
    <w:rsid w:val="00A95454"/>
    <w:rsid w:val="00A95540"/>
    <w:rsid w:val="00A956A9"/>
    <w:rsid w:val="00A956E4"/>
    <w:rsid w:val="00A95D38"/>
    <w:rsid w:val="00A96045"/>
    <w:rsid w:val="00A96084"/>
    <w:rsid w:val="00A96408"/>
    <w:rsid w:val="00A9706C"/>
    <w:rsid w:val="00A97151"/>
    <w:rsid w:val="00A97362"/>
    <w:rsid w:val="00A977F5"/>
    <w:rsid w:val="00A97A6F"/>
    <w:rsid w:val="00A97A74"/>
    <w:rsid w:val="00A97F16"/>
    <w:rsid w:val="00AA1029"/>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103"/>
    <w:rsid w:val="00AA5323"/>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4B2"/>
    <w:rsid w:val="00AB074B"/>
    <w:rsid w:val="00AB07B7"/>
    <w:rsid w:val="00AB0A90"/>
    <w:rsid w:val="00AB1391"/>
    <w:rsid w:val="00AB1491"/>
    <w:rsid w:val="00AB15A6"/>
    <w:rsid w:val="00AB17CB"/>
    <w:rsid w:val="00AB1C9A"/>
    <w:rsid w:val="00AB1D1A"/>
    <w:rsid w:val="00AB1D5E"/>
    <w:rsid w:val="00AB1F31"/>
    <w:rsid w:val="00AB21A0"/>
    <w:rsid w:val="00AB24D3"/>
    <w:rsid w:val="00AB25A5"/>
    <w:rsid w:val="00AB2726"/>
    <w:rsid w:val="00AB29D9"/>
    <w:rsid w:val="00AB2A20"/>
    <w:rsid w:val="00AB2A2C"/>
    <w:rsid w:val="00AB3153"/>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26B"/>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6A"/>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426F"/>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D7F3A"/>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0E"/>
    <w:rsid w:val="00B0217B"/>
    <w:rsid w:val="00B021CC"/>
    <w:rsid w:val="00B0244E"/>
    <w:rsid w:val="00B0291F"/>
    <w:rsid w:val="00B03594"/>
    <w:rsid w:val="00B0393F"/>
    <w:rsid w:val="00B03F19"/>
    <w:rsid w:val="00B0417B"/>
    <w:rsid w:val="00B04852"/>
    <w:rsid w:val="00B04D61"/>
    <w:rsid w:val="00B04E4A"/>
    <w:rsid w:val="00B04E83"/>
    <w:rsid w:val="00B04FED"/>
    <w:rsid w:val="00B0514B"/>
    <w:rsid w:val="00B05184"/>
    <w:rsid w:val="00B051A5"/>
    <w:rsid w:val="00B05576"/>
    <w:rsid w:val="00B0593E"/>
    <w:rsid w:val="00B05BDA"/>
    <w:rsid w:val="00B05CCA"/>
    <w:rsid w:val="00B05D16"/>
    <w:rsid w:val="00B06193"/>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AF"/>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8C8"/>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2C90"/>
    <w:rsid w:val="00B23021"/>
    <w:rsid w:val="00B230BA"/>
    <w:rsid w:val="00B231B7"/>
    <w:rsid w:val="00B232BB"/>
    <w:rsid w:val="00B2347C"/>
    <w:rsid w:val="00B235B7"/>
    <w:rsid w:val="00B2364D"/>
    <w:rsid w:val="00B23946"/>
    <w:rsid w:val="00B23F97"/>
    <w:rsid w:val="00B24273"/>
    <w:rsid w:val="00B242C9"/>
    <w:rsid w:val="00B24354"/>
    <w:rsid w:val="00B2455F"/>
    <w:rsid w:val="00B245B7"/>
    <w:rsid w:val="00B246FF"/>
    <w:rsid w:val="00B249CE"/>
    <w:rsid w:val="00B24D02"/>
    <w:rsid w:val="00B25384"/>
    <w:rsid w:val="00B2593B"/>
    <w:rsid w:val="00B259C1"/>
    <w:rsid w:val="00B25B1F"/>
    <w:rsid w:val="00B25EDE"/>
    <w:rsid w:val="00B25F2C"/>
    <w:rsid w:val="00B25FF2"/>
    <w:rsid w:val="00B261E3"/>
    <w:rsid w:val="00B263AB"/>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9"/>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42"/>
    <w:rsid w:val="00B40C77"/>
    <w:rsid w:val="00B412CD"/>
    <w:rsid w:val="00B4138E"/>
    <w:rsid w:val="00B413DF"/>
    <w:rsid w:val="00B418A0"/>
    <w:rsid w:val="00B4199D"/>
    <w:rsid w:val="00B41EA3"/>
    <w:rsid w:val="00B41ED8"/>
    <w:rsid w:val="00B41F8F"/>
    <w:rsid w:val="00B420BC"/>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5EF2"/>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C32"/>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50F"/>
    <w:rsid w:val="00B638BF"/>
    <w:rsid w:val="00B63909"/>
    <w:rsid w:val="00B639FD"/>
    <w:rsid w:val="00B63B20"/>
    <w:rsid w:val="00B63D4E"/>
    <w:rsid w:val="00B63E22"/>
    <w:rsid w:val="00B63ED6"/>
    <w:rsid w:val="00B641EE"/>
    <w:rsid w:val="00B6422C"/>
    <w:rsid w:val="00B643A4"/>
    <w:rsid w:val="00B64838"/>
    <w:rsid w:val="00B6494C"/>
    <w:rsid w:val="00B649F5"/>
    <w:rsid w:val="00B6595E"/>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DDA"/>
    <w:rsid w:val="00B73F9D"/>
    <w:rsid w:val="00B744DA"/>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4A5"/>
    <w:rsid w:val="00B77ACC"/>
    <w:rsid w:val="00B80016"/>
    <w:rsid w:val="00B800FD"/>
    <w:rsid w:val="00B806E7"/>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4DB8"/>
    <w:rsid w:val="00B85564"/>
    <w:rsid w:val="00B856E0"/>
    <w:rsid w:val="00B85983"/>
    <w:rsid w:val="00B85B52"/>
    <w:rsid w:val="00B85BEE"/>
    <w:rsid w:val="00B85D43"/>
    <w:rsid w:val="00B85E5A"/>
    <w:rsid w:val="00B8608C"/>
    <w:rsid w:val="00B870FB"/>
    <w:rsid w:val="00B87307"/>
    <w:rsid w:val="00B875F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0DFB"/>
    <w:rsid w:val="00BA19F2"/>
    <w:rsid w:val="00BA1A4F"/>
    <w:rsid w:val="00BA1B51"/>
    <w:rsid w:val="00BA1E4A"/>
    <w:rsid w:val="00BA2530"/>
    <w:rsid w:val="00BA281E"/>
    <w:rsid w:val="00BA2829"/>
    <w:rsid w:val="00BA282F"/>
    <w:rsid w:val="00BA28A6"/>
    <w:rsid w:val="00BA30B4"/>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A40"/>
    <w:rsid w:val="00BB2F62"/>
    <w:rsid w:val="00BB310D"/>
    <w:rsid w:val="00BB3215"/>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198"/>
    <w:rsid w:val="00BB541B"/>
    <w:rsid w:val="00BB5578"/>
    <w:rsid w:val="00BB583E"/>
    <w:rsid w:val="00BB5857"/>
    <w:rsid w:val="00BB5929"/>
    <w:rsid w:val="00BB595F"/>
    <w:rsid w:val="00BB5CFC"/>
    <w:rsid w:val="00BB5DDB"/>
    <w:rsid w:val="00BB63C1"/>
    <w:rsid w:val="00BB6E44"/>
    <w:rsid w:val="00BB709C"/>
    <w:rsid w:val="00BB737A"/>
    <w:rsid w:val="00BB7947"/>
    <w:rsid w:val="00BB7A4D"/>
    <w:rsid w:val="00BC0486"/>
    <w:rsid w:val="00BC0FB3"/>
    <w:rsid w:val="00BC0FB6"/>
    <w:rsid w:val="00BC14F2"/>
    <w:rsid w:val="00BC16C8"/>
    <w:rsid w:val="00BC16E2"/>
    <w:rsid w:val="00BC1C9F"/>
    <w:rsid w:val="00BC1D12"/>
    <w:rsid w:val="00BC1EA3"/>
    <w:rsid w:val="00BC2211"/>
    <w:rsid w:val="00BC2417"/>
    <w:rsid w:val="00BC24CD"/>
    <w:rsid w:val="00BC2504"/>
    <w:rsid w:val="00BC2D8F"/>
    <w:rsid w:val="00BC2E31"/>
    <w:rsid w:val="00BC2E61"/>
    <w:rsid w:val="00BC2E6B"/>
    <w:rsid w:val="00BC318C"/>
    <w:rsid w:val="00BC32DE"/>
    <w:rsid w:val="00BC383D"/>
    <w:rsid w:val="00BC396A"/>
    <w:rsid w:val="00BC3D45"/>
    <w:rsid w:val="00BC3F24"/>
    <w:rsid w:val="00BC412A"/>
    <w:rsid w:val="00BC46E8"/>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C9D"/>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D3"/>
    <w:rsid w:val="00BD50E7"/>
    <w:rsid w:val="00BD5128"/>
    <w:rsid w:val="00BD57C2"/>
    <w:rsid w:val="00BD5B31"/>
    <w:rsid w:val="00BD5B41"/>
    <w:rsid w:val="00BD5BC8"/>
    <w:rsid w:val="00BD5C31"/>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63"/>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75A"/>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E7BE4"/>
    <w:rsid w:val="00BF0069"/>
    <w:rsid w:val="00BF021D"/>
    <w:rsid w:val="00BF040C"/>
    <w:rsid w:val="00BF05C2"/>
    <w:rsid w:val="00BF0B08"/>
    <w:rsid w:val="00BF0D5E"/>
    <w:rsid w:val="00BF0EB5"/>
    <w:rsid w:val="00BF0F88"/>
    <w:rsid w:val="00BF111C"/>
    <w:rsid w:val="00BF19D4"/>
    <w:rsid w:val="00BF1B7F"/>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756"/>
    <w:rsid w:val="00C01971"/>
    <w:rsid w:val="00C01D9B"/>
    <w:rsid w:val="00C020D8"/>
    <w:rsid w:val="00C029BD"/>
    <w:rsid w:val="00C02AF2"/>
    <w:rsid w:val="00C02C2A"/>
    <w:rsid w:val="00C02D33"/>
    <w:rsid w:val="00C030EC"/>
    <w:rsid w:val="00C03251"/>
    <w:rsid w:val="00C036EC"/>
    <w:rsid w:val="00C03975"/>
    <w:rsid w:val="00C03B1A"/>
    <w:rsid w:val="00C03C41"/>
    <w:rsid w:val="00C03CAE"/>
    <w:rsid w:val="00C03DF8"/>
    <w:rsid w:val="00C03F40"/>
    <w:rsid w:val="00C041E1"/>
    <w:rsid w:val="00C0442F"/>
    <w:rsid w:val="00C04546"/>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6E7F"/>
    <w:rsid w:val="00C0749A"/>
    <w:rsid w:val="00C07737"/>
    <w:rsid w:val="00C07FA2"/>
    <w:rsid w:val="00C1030E"/>
    <w:rsid w:val="00C104ED"/>
    <w:rsid w:val="00C104F3"/>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C77"/>
    <w:rsid w:val="00C12E65"/>
    <w:rsid w:val="00C12EA1"/>
    <w:rsid w:val="00C12FF7"/>
    <w:rsid w:val="00C13247"/>
    <w:rsid w:val="00C13403"/>
    <w:rsid w:val="00C13DA5"/>
    <w:rsid w:val="00C1450A"/>
    <w:rsid w:val="00C145CC"/>
    <w:rsid w:val="00C14764"/>
    <w:rsid w:val="00C14888"/>
    <w:rsid w:val="00C14967"/>
    <w:rsid w:val="00C14F82"/>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418"/>
    <w:rsid w:val="00C21714"/>
    <w:rsid w:val="00C21779"/>
    <w:rsid w:val="00C2213E"/>
    <w:rsid w:val="00C2214A"/>
    <w:rsid w:val="00C221F9"/>
    <w:rsid w:val="00C2262C"/>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396"/>
    <w:rsid w:val="00C36673"/>
    <w:rsid w:val="00C36899"/>
    <w:rsid w:val="00C371D2"/>
    <w:rsid w:val="00C37358"/>
    <w:rsid w:val="00C374F9"/>
    <w:rsid w:val="00C3787B"/>
    <w:rsid w:val="00C378E8"/>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6A6"/>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11D"/>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5E6B"/>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6C1"/>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4CB"/>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CB1"/>
    <w:rsid w:val="00C85E0F"/>
    <w:rsid w:val="00C860F9"/>
    <w:rsid w:val="00C86124"/>
    <w:rsid w:val="00C8679C"/>
    <w:rsid w:val="00C869C6"/>
    <w:rsid w:val="00C86A62"/>
    <w:rsid w:val="00C86A69"/>
    <w:rsid w:val="00C86AD7"/>
    <w:rsid w:val="00C86B18"/>
    <w:rsid w:val="00C86CB5"/>
    <w:rsid w:val="00C87183"/>
    <w:rsid w:val="00C872FF"/>
    <w:rsid w:val="00C873C1"/>
    <w:rsid w:val="00C874CB"/>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012"/>
    <w:rsid w:val="00C92476"/>
    <w:rsid w:val="00C9292E"/>
    <w:rsid w:val="00C92AD2"/>
    <w:rsid w:val="00C92B00"/>
    <w:rsid w:val="00C92CDD"/>
    <w:rsid w:val="00C92FD4"/>
    <w:rsid w:val="00C93130"/>
    <w:rsid w:val="00C9316B"/>
    <w:rsid w:val="00C9345B"/>
    <w:rsid w:val="00C93520"/>
    <w:rsid w:val="00C93674"/>
    <w:rsid w:val="00C93793"/>
    <w:rsid w:val="00C93B56"/>
    <w:rsid w:val="00C93C20"/>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5DF"/>
    <w:rsid w:val="00CA5706"/>
    <w:rsid w:val="00CA57BF"/>
    <w:rsid w:val="00CA587E"/>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1F67"/>
    <w:rsid w:val="00CB2299"/>
    <w:rsid w:val="00CB2499"/>
    <w:rsid w:val="00CB2732"/>
    <w:rsid w:val="00CB2D95"/>
    <w:rsid w:val="00CB3343"/>
    <w:rsid w:val="00CB34AC"/>
    <w:rsid w:val="00CB3767"/>
    <w:rsid w:val="00CB3795"/>
    <w:rsid w:val="00CB39A5"/>
    <w:rsid w:val="00CB3B51"/>
    <w:rsid w:val="00CB3B71"/>
    <w:rsid w:val="00CB3F8C"/>
    <w:rsid w:val="00CB3FB4"/>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17"/>
    <w:rsid w:val="00CB7653"/>
    <w:rsid w:val="00CB765A"/>
    <w:rsid w:val="00CB78CB"/>
    <w:rsid w:val="00CB7AF4"/>
    <w:rsid w:val="00CC0250"/>
    <w:rsid w:val="00CC03C7"/>
    <w:rsid w:val="00CC0574"/>
    <w:rsid w:val="00CC0E97"/>
    <w:rsid w:val="00CC0F80"/>
    <w:rsid w:val="00CC106E"/>
    <w:rsid w:val="00CC14F4"/>
    <w:rsid w:val="00CC1ADD"/>
    <w:rsid w:val="00CC1B1D"/>
    <w:rsid w:val="00CC24C9"/>
    <w:rsid w:val="00CC24D2"/>
    <w:rsid w:val="00CC2571"/>
    <w:rsid w:val="00CC2585"/>
    <w:rsid w:val="00CC2592"/>
    <w:rsid w:val="00CC2978"/>
    <w:rsid w:val="00CC29E7"/>
    <w:rsid w:val="00CC2CBC"/>
    <w:rsid w:val="00CC2D08"/>
    <w:rsid w:val="00CC3090"/>
    <w:rsid w:val="00CC31CA"/>
    <w:rsid w:val="00CC3442"/>
    <w:rsid w:val="00CC4040"/>
    <w:rsid w:val="00CC505A"/>
    <w:rsid w:val="00CC50AF"/>
    <w:rsid w:val="00CC50F6"/>
    <w:rsid w:val="00CC5637"/>
    <w:rsid w:val="00CC568A"/>
    <w:rsid w:val="00CC568F"/>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5C8"/>
    <w:rsid w:val="00CD2798"/>
    <w:rsid w:val="00CD27FB"/>
    <w:rsid w:val="00CD28B1"/>
    <w:rsid w:val="00CD2CE2"/>
    <w:rsid w:val="00CD3488"/>
    <w:rsid w:val="00CD35E3"/>
    <w:rsid w:val="00CD3C83"/>
    <w:rsid w:val="00CD3DC5"/>
    <w:rsid w:val="00CD3DD4"/>
    <w:rsid w:val="00CD3DEF"/>
    <w:rsid w:val="00CD460C"/>
    <w:rsid w:val="00CD47E4"/>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211D"/>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584"/>
    <w:rsid w:val="00CF676F"/>
    <w:rsid w:val="00CF67DF"/>
    <w:rsid w:val="00CF695E"/>
    <w:rsid w:val="00CF6C63"/>
    <w:rsid w:val="00CF6E04"/>
    <w:rsid w:val="00CF6E67"/>
    <w:rsid w:val="00CF7143"/>
    <w:rsid w:val="00CF74CB"/>
    <w:rsid w:val="00CF74F1"/>
    <w:rsid w:val="00CF7903"/>
    <w:rsid w:val="00CF7B51"/>
    <w:rsid w:val="00CF7EBD"/>
    <w:rsid w:val="00CF7FA6"/>
    <w:rsid w:val="00D000DE"/>
    <w:rsid w:val="00D004E0"/>
    <w:rsid w:val="00D00C24"/>
    <w:rsid w:val="00D00E0E"/>
    <w:rsid w:val="00D01017"/>
    <w:rsid w:val="00D015F2"/>
    <w:rsid w:val="00D018A6"/>
    <w:rsid w:val="00D01CA3"/>
    <w:rsid w:val="00D01CC6"/>
    <w:rsid w:val="00D02045"/>
    <w:rsid w:val="00D020F7"/>
    <w:rsid w:val="00D02D20"/>
    <w:rsid w:val="00D02E1B"/>
    <w:rsid w:val="00D0300A"/>
    <w:rsid w:val="00D03047"/>
    <w:rsid w:val="00D03212"/>
    <w:rsid w:val="00D0362F"/>
    <w:rsid w:val="00D03DF0"/>
    <w:rsid w:val="00D03E35"/>
    <w:rsid w:val="00D04476"/>
    <w:rsid w:val="00D04513"/>
    <w:rsid w:val="00D045EE"/>
    <w:rsid w:val="00D0462F"/>
    <w:rsid w:val="00D04643"/>
    <w:rsid w:val="00D0467D"/>
    <w:rsid w:val="00D04884"/>
    <w:rsid w:val="00D04A19"/>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43C"/>
    <w:rsid w:val="00D1145F"/>
    <w:rsid w:val="00D11700"/>
    <w:rsid w:val="00D11A4A"/>
    <w:rsid w:val="00D11A80"/>
    <w:rsid w:val="00D11CE2"/>
    <w:rsid w:val="00D11EF8"/>
    <w:rsid w:val="00D11F1D"/>
    <w:rsid w:val="00D12176"/>
    <w:rsid w:val="00D12214"/>
    <w:rsid w:val="00D12357"/>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EBB"/>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5A"/>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EEC"/>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48B"/>
    <w:rsid w:val="00D444C1"/>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37"/>
    <w:rsid w:val="00D507DE"/>
    <w:rsid w:val="00D50A65"/>
    <w:rsid w:val="00D50ED6"/>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668"/>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B96"/>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49"/>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72A"/>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7B0"/>
    <w:rsid w:val="00D8083B"/>
    <w:rsid w:val="00D80C37"/>
    <w:rsid w:val="00D80CC6"/>
    <w:rsid w:val="00D8117E"/>
    <w:rsid w:val="00D81239"/>
    <w:rsid w:val="00D8153E"/>
    <w:rsid w:val="00D81CD6"/>
    <w:rsid w:val="00D823DA"/>
    <w:rsid w:val="00D82709"/>
    <w:rsid w:val="00D8275D"/>
    <w:rsid w:val="00D8290E"/>
    <w:rsid w:val="00D82D35"/>
    <w:rsid w:val="00D82D87"/>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2F23"/>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BD8"/>
    <w:rsid w:val="00D97C02"/>
    <w:rsid w:val="00D97CAA"/>
    <w:rsid w:val="00D97E0E"/>
    <w:rsid w:val="00DA0030"/>
    <w:rsid w:val="00DA0512"/>
    <w:rsid w:val="00DA072A"/>
    <w:rsid w:val="00DA09B5"/>
    <w:rsid w:val="00DA0EA6"/>
    <w:rsid w:val="00DA0EB2"/>
    <w:rsid w:val="00DA117F"/>
    <w:rsid w:val="00DA11A1"/>
    <w:rsid w:val="00DA12D9"/>
    <w:rsid w:val="00DA18B5"/>
    <w:rsid w:val="00DA1A19"/>
    <w:rsid w:val="00DA1C14"/>
    <w:rsid w:val="00DA1E7E"/>
    <w:rsid w:val="00DA20BE"/>
    <w:rsid w:val="00DA218A"/>
    <w:rsid w:val="00DA2270"/>
    <w:rsid w:val="00DA22B9"/>
    <w:rsid w:val="00DA246C"/>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4C89"/>
    <w:rsid w:val="00DA565B"/>
    <w:rsid w:val="00DA5695"/>
    <w:rsid w:val="00DA5C19"/>
    <w:rsid w:val="00DA5DA1"/>
    <w:rsid w:val="00DA5DD8"/>
    <w:rsid w:val="00DA66EB"/>
    <w:rsid w:val="00DA6B38"/>
    <w:rsid w:val="00DA6CCE"/>
    <w:rsid w:val="00DA6EBF"/>
    <w:rsid w:val="00DA6EF2"/>
    <w:rsid w:val="00DA706B"/>
    <w:rsid w:val="00DA70E8"/>
    <w:rsid w:val="00DA74CD"/>
    <w:rsid w:val="00DA77E6"/>
    <w:rsid w:val="00DA78BD"/>
    <w:rsid w:val="00DA7950"/>
    <w:rsid w:val="00DB068B"/>
    <w:rsid w:val="00DB09F1"/>
    <w:rsid w:val="00DB09F5"/>
    <w:rsid w:val="00DB0A3B"/>
    <w:rsid w:val="00DB0B03"/>
    <w:rsid w:val="00DB0C4D"/>
    <w:rsid w:val="00DB0CDC"/>
    <w:rsid w:val="00DB0D3D"/>
    <w:rsid w:val="00DB11B3"/>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70"/>
    <w:rsid w:val="00DB47E5"/>
    <w:rsid w:val="00DB4B4F"/>
    <w:rsid w:val="00DB4C32"/>
    <w:rsid w:val="00DB50F5"/>
    <w:rsid w:val="00DB6130"/>
    <w:rsid w:val="00DB67B7"/>
    <w:rsid w:val="00DB6A3B"/>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30"/>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66E"/>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0E"/>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566"/>
    <w:rsid w:val="00DD48CD"/>
    <w:rsid w:val="00DD490D"/>
    <w:rsid w:val="00DD4AD8"/>
    <w:rsid w:val="00DD4B3A"/>
    <w:rsid w:val="00DD4C9F"/>
    <w:rsid w:val="00DD4FC0"/>
    <w:rsid w:val="00DD51D5"/>
    <w:rsid w:val="00DD54D6"/>
    <w:rsid w:val="00DD57EE"/>
    <w:rsid w:val="00DD5D69"/>
    <w:rsid w:val="00DD5D91"/>
    <w:rsid w:val="00DD5E26"/>
    <w:rsid w:val="00DD60F5"/>
    <w:rsid w:val="00DD6506"/>
    <w:rsid w:val="00DD69E7"/>
    <w:rsid w:val="00DD6BC0"/>
    <w:rsid w:val="00DD6BD9"/>
    <w:rsid w:val="00DD6D56"/>
    <w:rsid w:val="00DD774F"/>
    <w:rsid w:val="00DD7A58"/>
    <w:rsid w:val="00DD7B29"/>
    <w:rsid w:val="00DD7B65"/>
    <w:rsid w:val="00DD7BAE"/>
    <w:rsid w:val="00DD7C97"/>
    <w:rsid w:val="00DE0722"/>
    <w:rsid w:val="00DE0BC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703"/>
    <w:rsid w:val="00DF0D39"/>
    <w:rsid w:val="00DF10B4"/>
    <w:rsid w:val="00DF10E5"/>
    <w:rsid w:val="00DF14A0"/>
    <w:rsid w:val="00DF1D1E"/>
    <w:rsid w:val="00DF1F43"/>
    <w:rsid w:val="00DF2704"/>
    <w:rsid w:val="00DF2747"/>
    <w:rsid w:val="00DF2940"/>
    <w:rsid w:val="00DF2B41"/>
    <w:rsid w:val="00DF2C54"/>
    <w:rsid w:val="00DF2D70"/>
    <w:rsid w:val="00DF2EF3"/>
    <w:rsid w:val="00DF3050"/>
    <w:rsid w:val="00DF3132"/>
    <w:rsid w:val="00DF324E"/>
    <w:rsid w:val="00DF3672"/>
    <w:rsid w:val="00DF37F4"/>
    <w:rsid w:val="00DF3873"/>
    <w:rsid w:val="00DF3C57"/>
    <w:rsid w:val="00DF3CA8"/>
    <w:rsid w:val="00DF3D36"/>
    <w:rsid w:val="00DF3E6D"/>
    <w:rsid w:val="00DF4216"/>
    <w:rsid w:val="00DF4490"/>
    <w:rsid w:val="00DF4691"/>
    <w:rsid w:val="00DF4727"/>
    <w:rsid w:val="00DF486B"/>
    <w:rsid w:val="00DF4970"/>
    <w:rsid w:val="00DF4B1A"/>
    <w:rsid w:val="00DF4DAD"/>
    <w:rsid w:val="00DF508B"/>
    <w:rsid w:val="00DF50F2"/>
    <w:rsid w:val="00DF5310"/>
    <w:rsid w:val="00DF5517"/>
    <w:rsid w:val="00DF56BE"/>
    <w:rsid w:val="00DF56F5"/>
    <w:rsid w:val="00DF571F"/>
    <w:rsid w:val="00DF5853"/>
    <w:rsid w:val="00DF6BCB"/>
    <w:rsid w:val="00DF73E4"/>
    <w:rsid w:val="00DF7E60"/>
    <w:rsid w:val="00E00175"/>
    <w:rsid w:val="00E00301"/>
    <w:rsid w:val="00E00786"/>
    <w:rsid w:val="00E0097F"/>
    <w:rsid w:val="00E0122E"/>
    <w:rsid w:val="00E01273"/>
    <w:rsid w:val="00E01386"/>
    <w:rsid w:val="00E01709"/>
    <w:rsid w:val="00E01C81"/>
    <w:rsid w:val="00E02343"/>
    <w:rsid w:val="00E02377"/>
    <w:rsid w:val="00E024D1"/>
    <w:rsid w:val="00E02501"/>
    <w:rsid w:val="00E02BBD"/>
    <w:rsid w:val="00E02C91"/>
    <w:rsid w:val="00E02E03"/>
    <w:rsid w:val="00E02FCC"/>
    <w:rsid w:val="00E03257"/>
    <w:rsid w:val="00E03619"/>
    <w:rsid w:val="00E03B1F"/>
    <w:rsid w:val="00E03B5C"/>
    <w:rsid w:val="00E0443D"/>
    <w:rsid w:val="00E045A8"/>
    <w:rsid w:val="00E04685"/>
    <w:rsid w:val="00E04BC8"/>
    <w:rsid w:val="00E04BF5"/>
    <w:rsid w:val="00E04BFC"/>
    <w:rsid w:val="00E04C37"/>
    <w:rsid w:val="00E04D70"/>
    <w:rsid w:val="00E05661"/>
    <w:rsid w:val="00E05681"/>
    <w:rsid w:val="00E05B04"/>
    <w:rsid w:val="00E05ED6"/>
    <w:rsid w:val="00E060AF"/>
    <w:rsid w:val="00E06192"/>
    <w:rsid w:val="00E0637A"/>
    <w:rsid w:val="00E0657C"/>
    <w:rsid w:val="00E06640"/>
    <w:rsid w:val="00E066E4"/>
    <w:rsid w:val="00E06C60"/>
    <w:rsid w:val="00E06C86"/>
    <w:rsid w:val="00E06CF8"/>
    <w:rsid w:val="00E0750D"/>
    <w:rsid w:val="00E079EF"/>
    <w:rsid w:val="00E07BD8"/>
    <w:rsid w:val="00E10382"/>
    <w:rsid w:val="00E10513"/>
    <w:rsid w:val="00E10530"/>
    <w:rsid w:val="00E1060E"/>
    <w:rsid w:val="00E10A66"/>
    <w:rsid w:val="00E10AF3"/>
    <w:rsid w:val="00E10C2A"/>
    <w:rsid w:val="00E10C49"/>
    <w:rsid w:val="00E112AD"/>
    <w:rsid w:val="00E112F4"/>
    <w:rsid w:val="00E11400"/>
    <w:rsid w:val="00E11897"/>
    <w:rsid w:val="00E119E8"/>
    <w:rsid w:val="00E11AC3"/>
    <w:rsid w:val="00E11E78"/>
    <w:rsid w:val="00E11FF6"/>
    <w:rsid w:val="00E12306"/>
    <w:rsid w:val="00E12759"/>
    <w:rsid w:val="00E128B3"/>
    <w:rsid w:val="00E12B2E"/>
    <w:rsid w:val="00E12B32"/>
    <w:rsid w:val="00E12DBC"/>
    <w:rsid w:val="00E12FE9"/>
    <w:rsid w:val="00E13169"/>
    <w:rsid w:val="00E134E9"/>
    <w:rsid w:val="00E1353D"/>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2D8"/>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1FF6"/>
    <w:rsid w:val="00E227E4"/>
    <w:rsid w:val="00E231F2"/>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5B6"/>
    <w:rsid w:val="00E31679"/>
    <w:rsid w:val="00E316FF"/>
    <w:rsid w:val="00E31838"/>
    <w:rsid w:val="00E31B5D"/>
    <w:rsid w:val="00E3210D"/>
    <w:rsid w:val="00E3225E"/>
    <w:rsid w:val="00E3229C"/>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649"/>
    <w:rsid w:val="00E42AEB"/>
    <w:rsid w:val="00E42BA6"/>
    <w:rsid w:val="00E42E91"/>
    <w:rsid w:val="00E42F9B"/>
    <w:rsid w:val="00E43103"/>
    <w:rsid w:val="00E4333E"/>
    <w:rsid w:val="00E43491"/>
    <w:rsid w:val="00E4366B"/>
    <w:rsid w:val="00E43AFB"/>
    <w:rsid w:val="00E43F70"/>
    <w:rsid w:val="00E44323"/>
    <w:rsid w:val="00E4434A"/>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47DC3"/>
    <w:rsid w:val="00E50149"/>
    <w:rsid w:val="00E5044C"/>
    <w:rsid w:val="00E504FB"/>
    <w:rsid w:val="00E50756"/>
    <w:rsid w:val="00E507B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3F7"/>
    <w:rsid w:val="00E5641A"/>
    <w:rsid w:val="00E56887"/>
    <w:rsid w:val="00E56CAE"/>
    <w:rsid w:val="00E56DF6"/>
    <w:rsid w:val="00E56E35"/>
    <w:rsid w:val="00E57054"/>
    <w:rsid w:val="00E57188"/>
    <w:rsid w:val="00E572D8"/>
    <w:rsid w:val="00E57446"/>
    <w:rsid w:val="00E575C4"/>
    <w:rsid w:val="00E579CB"/>
    <w:rsid w:val="00E57CC3"/>
    <w:rsid w:val="00E60128"/>
    <w:rsid w:val="00E6038A"/>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4E7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5EE"/>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706"/>
    <w:rsid w:val="00E71B71"/>
    <w:rsid w:val="00E72100"/>
    <w:rsid w:val="00E721A6"/>
    <w:rsid w:val="00E728CE"/>
    <w:rsid w:val="00E729DE"/>
    <w:rsid w:val="00E72FFC"/>
    <w:rsid w:val="00E7316E"/>
    <w:rsid w:val="00E7318B"/>
    <w:rsid w:val="00E73D8A"/>
    <w:rsid w:val="00E73E6C"/>
    <w:rsid w:val="00E74144"/>
    <w:rsid w:val="00E74A0F"/>
    <w:rsid w:val="00E74AE6"/>
    <w:rsid w:val="00E74B20"/>
    <w:rsid w:val="00E74B49"/>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37"/>
    <w:rsid w:val="00E761CB"/>
    <w:rsid w:val="00E761E0"/>
    <w:rsid w:val="00E76274"/>
    <w:rsid w:val="00E763EB"/>
    <w:rsid w:val="00E769AA"/>
    <w:rsid w:val="00E76B7C"/>
    <w:rsid w:val="00E76C57"/>
    <w:rsid w:val="00E76CC4"/>
    <w:rsid w:val="00E76F2C"/>
    <w:rsid w:val="00E76FEB"/>
    <w:rsid w:val="00E7714C"/>
    <w:rsid w:val="00E77338"/>
    <w:rsid w:val="00E77602"/>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2C2"/>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9B3"/>
    <w:rsid w:val="00E87D6E"/>
    <w:rsid w:val="00E901B4"/>
    <w:rsid w:val="00E902AF"/>
    <w:rsid w:val="00E90318"/>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A5B"/>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8AA"/>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B7D45"/>
    <w:rsid w:val="00EC0306"/>
    <w:rsid w:val="00EC0412"/>
    <w:rsid w:val="00EC0B3F"/>
    <w:rsid w:val="00EC0CDA"/>
    <w:rsid w:val="00EC0F45"/>
    <w:rsid w:val="00EC147E"/>
    <w:rsid w:val="00EC14F4"/>
    <w:rsid w:val="00EC1510"/>
    <w:rsid w:val="00EC15A7"/>
    <w:rsid w:val="00EC1B3C"/>
    <w:rsid w:val="00EC1E5F"/>
    <w:rsid w:val="00EC202C"/>
    <w:rsid w:val="00EC2536"/>
    <w:rsid w:val="00EC25CF"/>
    <w:rsid w:val="00EC2ACC"/>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1D6D"/>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5BFA"/>
    <w:rsid w:val="00ED6026"/>
    <w:rsid w:val="00ED61C1"/>
    <w:rsid w:val="00ED6291"/>
    <w:rsid w:val="00ED662B"/>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BDC"/>
    <w:rsid w:val="00EE1C60"/>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5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7D"/>
    <w:rsid w:val="00F014A5"/>
    <w:rsid w:val="00F015E8"/>
    <w:rsid w:val="00F017ED"/>
    <w:rsid w:val="00F019C5"/>
    <w:rsid w:val="00F01A5C"/>
    <w:rsid w:val="00F01EB5"/>
    <w:rsid w:val="00F022FE"/>
    <w:rsid w:val="00F02AC3"/>
    <w:rsid w:val="00F02DB3"/>
    <w:rsid w:val="00F03183"/>
    <w:rsid w:val="00F03237"/>
    <w:rsid w:val="00F033E2"/>
    <w:rsid w:val="00F034EF"/>
    <w:rsid w:val="00F03560"/>
    <w:rsid w:val="00F038AC"/>
    <w:rsid w:val="00F039A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449"/>
    <w:rsid w:val="00F06EBE"/>
    <w:rsid w:val="00F0736C"/>
    <w:rsid w:val="00F07504"/>
    <w:rsid w:val="00F0752B"/>
    <w:rsid w:val="00F07605"/>
    <w:rsid w:val="00F1025A"/>
    <w:rsid w:val="00F10266"/>
    <w:rsid w:val="00F10347"/>
    <w:rsid w:val="00F103EB"/>
    <w:rsid w:val="00F107CE"/>
    <w:rsid w:val="00F10A49"/>
    <w:rsid w:val="00F11124"/>
    <w:rsid w:val="00F112D1"/>
    <w:rsid w:val="00F1136E"/>
    <w:rsid w:val="00F113C8"/>
    <w:rsid w:val="00F120BF"/>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34"/>
    <w:rsid w:val="00F208FD"/>
    <w:rsid w:val="00F20B38"/>
    <w:rsid w:val="00F20F25"/>
    <w:rsid w:val="00F2119E"/>
    <w:rsid w:val="00F2158B"/>
    <w:rsid w:val="00F217B1"/>
    <w:rsid w:val="00F21D69"/>
    <w:rsid w:val="00F21ED6"/>
    <w:rsid w:val="00F22301"/>
    <w:rsid w:val="00F2241F"/>
    <w:rsid w:val="00F22657"/>
    <w:rsid w:val="00F2295B"/>
    <w:rsid w:val="00F22B7F"/>
    <w:rsid w:val="00F23188"/>
    <w:rsid w:val="00F2324C"/>
    <w:rsid w:val="00F23502"/>
    <w:rsid w:val="00F235BD"/>
    <w:rsid w:val="00F23621"/>
    <w:rsid w:val="00F23718"/>
    <w:rsid w:val="00F23B59"/>
    <w:rsid w:val="00F23FDB"/>
    <w:rsid w:val="00F240FE"/>
    <w:rsid w:val="00F242AB"/>
    <w:rsid w:val="00F2431C"/>
    <w:rsid w:val="00F24340"/>
    <w:rsid w:val="00F24444"/>
    <w:rsid w:val="00F244E6"/>
    <w:rsid w:val="00F24552"/>
    <w:rsid w:val="00F24657"/>
    <w:rsid w:val="00F24851"/>
    <w:rsid w:val="00F2545B"/>
    <w:rsid w:val="00F25980"/>
    <w:rsid w:val="00F25A41"/>
    <w:rsid w:val="00F25D0E"/>
    <w:rsid w:val="00F25D30"/>
    <w:rsid w:val="00F260ED"/>
    <w:rsid w:val="00F262EC"/>
    <w:rsid w:val="00F2646D"/>
    <w:rsid w:val="00F266B9"/>
    <w:rsid w:val="00F266F1"/>
    <w:rsid w:val="00F267BE"/>
    <w:rsid w:val="00F26802"/>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A87"/>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629"/>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1E"/>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CB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117"/>
    <w:rsid w:val="00F72211"/>
    <w:rsid w:val="00F7383A"/>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633"/>
    <w:rsid w:val="00F77718"/>
    <w:rsid w:val="00F77813"/>
    <w:rsid w:val="00F77C4D"/>
    <w:rsid w:val="00F77DB5"/>
    <w:rsid w:val="00F8019D"/>
    <w:rsid w:val="00F8022D"/>
    <w:rsid w:val="00F802C8"/>
    <w:rsid w:val="00F8034C"/>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4F7E"/>
    <w:rsid w:val="00F851BC"/>
    <w:rsid w:val="00F85327"/>
    <w:rsid w:val="00F8548A"/>
    <w:rsid w:val="00F85A4A"/>
    <w:rsid w:val="00F85B76"/>
    <w:rsid w:val="00F85FD0"/>
    <w:rsid w:val="00F8603F"/>
    <w:rsid w:val="00F86048"/>
    <w:rsid w:val="00F865D7"/>
    <w:rsid w:val="00F86827"/>
    <w:rsid w:val="00F87302"/>
    <w:rsid w:val="00F87480"/>
    <w:rsid w:val="00F875A6"/>
    <w:rsid w:val="00F87741"/>
    <w:rsid w:val="00F87818"/>
    <w:rsid w:val="00F879FF"/>
    <w:rsid w:val="00F90525"/>
    <w:rsid w:val="00F9093D"/>
    <w:rsid w:val="00F9161B"/>
    <w:rsid w:val="00F916FA"/>
    <w:rsid w:val="00F91A60"/>
    <w:rsid w:val="00F91B30"/>
    <w:rsid w:val="00F91BE8"/>
    <w:rsid w:val="00F91ECF"/>
    <w:rsid w:val="00F91F93"/>
    <w:rsid w:val="00F922F0"/>
    <w:rsid w:val="00F92F63"/>
    <w:rsid w:val="00F934C7"/>
    <w:rsid w:val="00F93506"/>
    <w:rsid w:val="00F936DE"/>
    <w:rsid w:val="00F939A5"/>
    <w:rsid w:val="00F93B11"/>
    <w:rsid w:val="00F93D67"/>
    <w:rsid w:val="00F93E59"/>
    <w:rsid w:val="00F93F21"/>
    <w:rsid w:val="00F947D0"/>
    <w:rsid w:val="00F94C6D"/>
    <w:rsid w:val="00F94F42"/>
    <w:rsid w:val="00F95196"/>
    <w:rsid w:val="00F953DD"/>
    <w:rsid w:val="00F954C8"/>
    <w:rsid w:val="00F95746"/>
    <w:rsid w:val="00F95915"/>
    <w:rsid w:val="00F95B03"/>
    <w:rsid w:val="00F95B5E"/>
    <w:rsid w:val="00F95C15"/>
    <w:rsid w:val="00F95C6A"/>
    <w:rsid w:val="00F95F52"/>
    <w:rsid w:val="00F960FC"/>
    <w:rsid w:val="00F962B7"/>
    <w:rsid w:val="00F96567"/>
    <w:rsid w:val="00F96793"/>
    <w:rsid w:val="00F96A6B"/>
    <w:rsid w:val="00F96BB6"/>
    <w:rsid w:val="00F97086"/>
    <w:rsid w:val="00F9718A"/>
    <w:rsid w:val="00F971A0"/>
    <w:rsid w:val="00F97422"/>
    <w:rsid w:val="00F974E3"/>
    <w:rsid w:val="00F97556"/>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EA4"/>
    <w:rsid w:val="00FA6F0B"/>
    <w:rsid w:val="00FA7065"/>
    <w:rsid w:val="00FA70E3"/>
    <w:rsid w:val="00FA71B9"/>
    <w:rsid w:val="00FA740A"/>
    <w:rsid w:val="00FA747B"/>
    <w:rsid w:val="00FA7559"/>
    <w:rsid w:val="00FA7AD9"/>
    <w:rsid w:val="00FA7BE7"/>
    <w:rsid w:val="00FB0223"/>
    <w:rsid w:val="00FB0238"/>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4E44"/>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556"/>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00B"/>
    <w:rsid w:val="00FD246D"/>
    <w:rsid w:val="00FD24FA"/>
    <w:rsid w:val="00FD2581"/>
    <w:rsid w:val="00FD295B"/>
    <w:rsid w:val="00FD29AD"/>
    <w:rsid w:val="00FD2D43"/>
    <w:rsid w:val="00FD2E06"/>
    <w:rsid w:val="00FD30DE"/>
    <w:rsid w:val="00FD3133"/>
    <w:rsid w:val="00FD321C"/>
    <w:rsid w:val="00FD3604"/>
    <w:rsid w:val="00FD3787"/>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55E"/>
    <w:rsid w:val="00FD6714"/>
    <w:rsid w:val="00FD6931"/>
    <w:rsid w:val="00FD6C8E"/>
    <w:rsid w:val="00FD6F2E"/>
    <w:rsid w:val="00FD7065"/>
    <w:rsid w:val="00FD7214"/>
    <w:rsid w:val="00FD722F"/>
    <w:rsid w:val="00FD7405"/>
    <w:rsid w:val="00FD7984"/>
    <w:rsid w:val="00FD7A2F"/>
    <w:rsid w:val="00FD7A7D"/>
    <w:rsid w:val="00FD7DF2"/>
    <w:rsid w:val="00FD7E98"/>
    <w:rsid w:val="00FE0276"/>
    <w:rsid w:val="00FE038C"/>
    <w:rsid w:val="00FE067E"/>
    <w:rsid w:val="00FE0BB2"/>
    <w:rsid w:val="00FE0EA4"/>
    <w:rsid w:val="00FE0EDB"/>
    <w:rsid w:val="00FE10B4"/>
    <w:rsid w:val="00FE1178"/>
    <w:rsid w:val="00FE137A"/>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1E6"/>
    <w:rsid w:val="00FE44FC"/>
    <w:rsid w:val="00FE4854"/>
    <w:rsid w:val="00FE48CA"/>
    <w:rsid w:val="00FE4A2C"/>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9CF"/>
    <w:rsid w:val="00FF3D6D"/>
    <w:rsid w:val="00FF3EAC"/>
    <w:rsid w:val="00FF4050"/>
    <w:rsid w:val="00FF40AF"/>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4547">
      <w:bodyDiv w:val="1"/>
      <w:marLeft w:val="0"/>
      <w:marRight w:val="0"/>
      <w:marTop w:val="0"/>
      <w:marBottom w:val="0"/>
      <w:divBdr>
        <w:top w:val="none" w:sz="0" w:space="0" w:color="auto"/>
        <w:left w:val="none" w:sz="0" w:space="0" w:color="auto"/>
        <w:bottom w:val="none" w:sz="0" w:space="0" w:color="auto"/>
        <w:right w:val="none" w:sz="0" w:space="0" w:color="auto"/>
      </w:divBdr>
      <w:divsChild>
        <w:div w:id="1388258334">
          <w:marLeft w:val="0"/>
          <w:marRight w:val="0"/>
          <w:marTop w:val="0"/>
          <w:marBottom w:val="0"/>
          <w:divBdr>
            <w:top w:val="none" w:sz="0" w:space="0" w:color="auto"/>
            <w:left w:val="none" w:sz="0" w:space="0" w:color="auto"/>
            <w:bottom w:val="none" w:sz="0" w:space="0" w:color="auto"/>
            <w:right w:val="none" w:sz="0" w:space="0" w:color="auto"/>
          </w:divBdr>
        </w:div>
        <w:div w:id="339818341">
          <w:marLeft w:val="0"/>
          <w:marRight w:val="0"/>
          <w:marTop w:val="0"/>
          <w:marBottom w:val="0"/>
          <w:divBdr>
            <w:top w:val="none" w:sz="0" w:space="0" w:color="auto"/>
            <w:left w:val="none" w:sz="0" w:space="0" w:color="auto"/>
            <w:bottom w:val="none" w:sz="0" w:space="0" w:color="auto"/>
            <w:right w:val="none" w:sz="0" w:space="0" w:color="auto"/>
          </w:divBdr>
        </w:div>
        <w:div w:id="1198011420">
          <w:marLeft w:val="0"/>
          <w:marRight w:val="0"/>
          <w:marTop w:val="0"/>
          <w:marBottom w:val="0"/>
          <w:divBdr>
            <w:top w:val="none" w:sz="0" w:space="0" w:color="auto"/>
            <w:left w:val="none" w:sz="0" w:space="0" w:color="auto"/>
            <w:bottom w:val="none" w:sz="0" w:space="0" w:color="auto"/>
            <w:right w:val="none" w:sz="0" w:space="0" w:color="auto"/>
          </w:divBdr>
        </w:div>
        <w:div w:id="709647823">
          <w:marLeft w:val="0"/>
          <w:marRight w:val="0"/>
          <w:marTop w:val="0"/>
          <w:marBottom w:val="0"/>
          <w:divBdr>
            <w:top w:val="none" w:sz="0" w:space="0" w:color="auto"/>
            <w:left w:val="none" w:sz="0" w:space="0" w:color="auto"/>
            <w:bottom w:val="none" w:sz="0" w:space="0" w:color="auto"/>
            <w:right w:val="none" w:sz="0" w:space="0" w:color="auto"/>
          </w:divBdr>
        </w:div>
        <w:div w:id="2001349239">
          <w:marLeft w:val="0"/>
          <w:marRight w:val="0"/>
          <w:marTop w:val="0"/>
          <w:marBottom w:val="0"/>
          <w:divBdr>
            <w:top w:val="none" w:sz="0" w:space="0" w:color="auto"/>
            <w:left w:val="none" w:sz="0" w:space="0" w:color="auto"/>
            <w:bottom w:val="none" w:sz="0" w:space="0" w:color="auto"/>
            <w:right w:val="none" w:sz="0" w:space="0" w:color="auto"/>
          </w:divBdr>
        </w:div>
        <w:div w:id="999504480">
          <w:marLeft w:val="0"/>
          <w:marRight w:val="0"/>
          <w:marTop w:val="0"/>
          <w:marBottom w:val="0"/>
          <w:divBdr>
            <w:top w:val="none" w:sz="0" w:space="0" w:color="auto"/>
            <w:left w:val="none" w:sz="0" w:space="0" w:color="auto"/>
            <w:bottom w:val="none" w:sz="0" w:space="0" w:color="auto"/>
            <w:right w:val="none" w:sz="0" w:space="0" w:color="auto"/>
          </w:divBdr>
        </w:div>
        <w:div w:id="189295289">
          <w:marLeft w:val="0"/>
          <w:marRight w:val="0"/>
          <w:marTop w:val="0"/>
          <w:marBottom w:val="0"/>
          <w:divBdr>
            <w:top w:val="none" w:sz="0" w:space="0" w:color="auto"/>
            <w:left w:val="none" w:sz="0" w:space="0" w:color="auto"/>
            <w:bottom w:val="none" w:sz="0" w:space="0" w:color="auto"/>
            <w:right w:val="none" w:sz="0" w:space="0" w:color="auto"/>
          </w:divBdr>
        </w:div>
        <w:div w:id="1786999565">
          <w:marLeft w:val="0"/>
          <w:marRight w:val="0"/>
          <w:marTop w:val="0"/>
          <w:marBottom w:val="0"/>
          <w:divBdr>
            <w:top w:val="none" w:sz="0" w:space="0" w:color="auto"/>
            <w:left w:val="none" w:sz="0" w:space="0" w:color="auto"/>
            <w:bottom w:val="none" w:sz="0" w:space="0" w:color="auto"/>
            <w:right w:val="none" w:sz="0" w:space="0" w:color="auto"/>
          </w:divBdr>
        </w:div>
        <w:div w:id="1885017873">
          <w:marLeft w:val="0"/>
          <w:marRight w:val="0"/>
          <w:marTop w:val="0"/>
          <w:marBottom w:val="0"/>
          <w:divBdr>
            <w:top w:val="none" w:sz="0" w:space="0" w:color="auto"/>
            <w:left w:val="none" w:sz="0" w:space="0" w:color="auto"/>
            <w:bottom w:val="none" w:sz="0" w:space="0" w:color="auto"/>
            <w:right w:val="none" w:sz="0" w:space="0" w:color="auto"/>
          </w:divBdr>
        </w:div>
        <w:div w:id="48652449">
          <w:marLeft w:val="0"/>
          <w:marRight w:val="0"/>
          <w:marTop w:val="0"/>
          <w:marBottom w:val="0"/>
          <w:divBdr>
            <w:top w:val="none" w:sz="0" w:space="0" w:color="auto"/>
            <w:left w:val="none" w:sz="0" w:space="0" w:color="auto"/>
            <w:bottom w:val="none" w:sz="0" w:space="0" w:color="auto"/>
            <w:right w:val="none" w:sz="0" w:space="0" w:color="auto"/>
          </w:divBdr>
        </w:div>
        <w:div w:id="681320062">
          <w:marLeft w:val="0"/>
          <w:marRight w:val="0"/>
          <w:marTop w:val="0"/>
          <w:marBottom w:val="0"/>
          <w:divBdr>
            <w:top w:val="none" w:sz="0" w:space="0" w:color="auto"/>
            <w:left w:val="none" w:sz="0" w:space="0" w:color="auto"/>
            <w:bottom w:val="none" w:sz="0" w:space="0" w:color="auto"/>
            <w:right w:val="none" w:sz="0" w:space="0" w:color="auto"/>
          </w:divBdr>
        </w:div>
        <w:div w:id="1379940904">
          <w:marLeft w:val="0"/>
          <w:marRight w:val="0"/>
          <w:marTop w:val="0"/>
          <w:marBottom w:val="0"/>
          <w:divBdr>
            <w:top w:val="none" w:sz="0" w:space="0" w:color="auto"/>
            <w:left w:val="none" w:sz="0" w:space="0" w:color="auto"/>
            <w:bottom w:val="none" w:sz="0" w:space="0" w:color="auto"/>
            <w:right w:val="none" w:sz="0" w:space="0" w:color="auto"/>
          </w:divBdr>
        </w:div>
        <w:div w:id="958341170">
          <w:marLeft w:val="0"/>
          <w:marRight w:val="0"/>
          <w:marTop w:val="0"/>
          <w:marBottom w:val="0"/>
          <w:divBdr>
            <w:top w:val="none" w:sz="0" w:space="0" w:color="auto"/>
            <w:left w:val="none" w:sz="0" w:space="0" w:color="auto"/>
            <w:bottom w:val="none" w:sz="0" w:space="0" w:color="auto"/>
            <w:right w:val="none" w:sz="0" w:space="0" w:color="auto"/>
          </w:divBdr>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51226845">
      <w:bodyDiv w:val="1"/>
      <w:marLeft w:val="0"/>
      <w:marRight w:val="0"/>
      <w:marTop w:val="0"/>
      <w:marBottom w:val="0"/>
      <w:divBdr>
        <w:top w:val="none" w:sz="0" w:space="0" w:color="auto"/>
        <w:left w:val="none" w:sz="0" w:space="0" w:color="auto"/>
        <w:bottom w:val="none" w:sz="0" w:space="0" w:color="auto"/>
        <w:right w:val="none" w:sz="0" w:space="0" w:color="auto"/>
      </w:divBdr>
      <w:divsChild>
        <w:div w:id="506100288">
          <w:marLeft w:val="0"/>
          <w:marRight w:val="0"/>
          <w:marTop w:val="0"/>
          <w:marBottom w:val="0"/>
          <w:divBdr>
            <w:top w:val="none" w:sz="0" w:space="0" w:color="auto"/>
            <w:left w:val="none" w:sz="0" w:space="0" w:color="auto"/>
            <w:bottom w:val="none" w:sz="0" w:space="0" w:color="auto"/>
            <w:right w:val="none" w:sz="0" w:space="0" w:color="auto"/>
          </w:divBdr>
        </w:div>
        <w:div w:id="358631109">
          <w:marLeft w:val="0"/>
          <w:marRight w:val="0"/>
          <w:marTop w:val="0"/>
          <w:marBottom w:val="0"/>
          <w:divBdr>
            <w:top w:val="none" w:sz="0" w:space="0" w:color="auto"/>
            <w:left w:val="none" w:sz="0" w:space="0" w:color="auto"/>
            <w:bottom w:val="none" w:sz="0" w:space="0" w:color="auto"/>
            <w:right w:val="none" w:sz="0" w:space="0" w:color="auto"/>
          </w:divBdr>
        </w:div>
        <w:div w:id="402945931">
          <w:marLeft w:val="0"/>
          <w:marRight w:val="0"/>
          <w:marTop w:val="0"/>
          <w:marBottom w:val="0"/>
          <w:divBdr>
            <w:top w:val="none" w:sz="0" w:space="0" w:color="auto"/>
            <w:left w:val="none" w:sz="0" w:space="0" w:color="auto"/>
            <w:bottom w:val="none" w:sz="0" w:space="0" w:color="auto"/>
            <w:right w:val="none" w:sz="0" w:space="0" w:color="auto"/>
          </w:divBdr>
        </w:div>
        <w:div w:id="872420143">
          <w:marLeft w:val="0"/>
          <w:marRight w:val="0"/>
          <w:marTop w:val="0"/>
          <w:marBottom w:val="0"/>
          <w:divBdr>
            <w:top w:val="none" w:sz="0" w:space="0" w:color="auto"/>
            <w:left w:val="none" w:sz="0" w:space="0" w:color="auto"/>
            <w:bottom w:val="none" w:sz="0" w:space="0" w:color="auto"/>
            <w:right w:val="none" w:sz="0" w:space="0" w:color="auto"/>
          </w:divBdr>
        </w:div>
        <w:div w:id="1996952961">
          <w:marLeft w:val="0"/>
          <w:marRight w:val="0"/>
          <w:marTop w:val="0"/>
          <w:marBottom w:val="0"/>
          <w:divBdr>
            <w:top w:val="none" w:sz="0" w:space="0" w:color="auto"/>
            <w:left w:val="none" w:sz="0" w:space="0" w:color="auto"/>
            <w:bottom w:val="none" w:sz="0" w:space="0" w:color="auto"/>
            <w:right w:val="none" w:sz="0" w:space="0" w:color="auto"/>
          </w:divBdr>
        </w:div>
        <w:div w:id="2046976003">
          <w:marLeft w:val="0"/>
          <w:marRight w:val="0"/>
          <w:marTop w:val="0"/>
          <w:marBottom w:val="0"/>
          <w:divBdr>
            <w:top w:val="none" w:sz="0" w:space="0" w:color="auto"/>
            <w:left w:val="none" w:sz="0" w:space="0" w:color="auto"/>
            <w:bottom w:val="none" w:sz="0" w:space="0" w:color="auto"/>
            <w:right w:val="none" w:sz="0" w:space="0" w:color="auto"/>
          </w:divBdr>
        </w:div>
        <w:div w:id="1770078513">
          <w:marLeft w:val="0"/>
          <w:marRight w:val="0"/>
          <w:marTop w:val="0"/>
          <w:marBottom w:val="0"/>
          <w:divBdr>
            <w:top w:val="none" w:sz="0" w:space="0" w:color="auto"/>
            <w:left w:val="none" w:sz="0" w:space="0" w:color="auto"/>
            <w:bottom w:val="none" w:sz="0" w:space="0" w:color="auto"/>
            <w:right w:val="none" w:sz="0" w:space="0" w:color="auto"/>
          </w:divBdr>
        </w:div>
        <w:div w:id="186916235">
          <w:marLeft w:val="0"/>
          <w:marRight w:val="0"/>
          <w:marTop w:val="0"/>
          <w:marBottom w:val="0"/>
          <w:divBdr>
            <w:top w:val="none" w:sz="0" w:space="0" w:color="auto"/>
            <w:left w:val="none" w:sz="0" w:space="0" w:color="auto"/>
            <w:bottom w:val="none" w:sz="0" w:space="0" w:color="auto"/>
            <w:right w:val="none" w:sz="0" w:space="0" w:color="auto"/>
          </w:divBdr>
        </w:div>
      </w:divsChild>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16</cp:revision>
  <cp:lastPrinted>2016-03-01T15:48:00Z</cp:lastPrinted>
  <dcterms:created xsi:type="dcterms:W3CDTF">2023-10-05T16:54:00Z</dcterms:created>
  <dcterms:modified xsi:type="dcterms:W3CDTF">2023-10-05T17:38:00Z</dcterms:modified>
</cp:coreProperties>
</file>