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F7230A" w14:textId="271AB2C7" w:rsidR="00E22172" w:rsidRPr="00DE221F" w:rsidRDefault="00AD5737" w:rsidP="00E22172">
      <w:pPr>
        <w:autoSpaceDE w:val="0"/>
        <w:autoSpaceDN w:val="0"/>
        <w:adjustRightInd w:val="0"/>
        <w:spacing w:after="0" w:line="240" w:lineRule="auto"/>
        <w:jc w:val="center"/>
        <w:rPr>
          <w:rFonts w:ascii="Times New Roman" w:hAnsi="Times New Roman" w:cs="Times New Roman"/>
          <w:b/>
          <w:bCs/>
          <w:color w:val="000000"/>
          <w:sz w:val="24"/>
          <w:szCs w:val="24"/>
        </w:rPr>
      </w:pPr>
      <w:r w:rsidRPr="00DE221F">
        <w:rPr>
          <w:rFonts w:ascii="Times New Roman" w:hAnsi="Times New Roman" w:cs="Times New Roman"/>
          <w:b/>
          <w:bCs/>
          <w:color w:val="000000"/>
          <w:sz w:val="24"/>
          <w:szCs w:val="24"/>
        </w:rPr>
        <w:t xml:space="preserve">ORDINANCE </w:t>
      </w:r>
      <w:r w:rsidR="00841339" w:rsidRPr="00DE221F">
        <w:rPr>
          <w:rFonts w:ascii="Times New Roman" w:hAnsi="Times New Roman" w:cs="Times New Roman"/>
          <w:b/>
          <w:bCs/>
          <w:color w:val="000000"/>
          <w:sz w:val="24"/>
          <w:szCs w:val="24"/>
        </w:rPr>
        <w:t>2013-</w:t>
      </w:r>
      <w:r w:rsidR="006F4CF9">
        <w:rPr>
          <w:rFonts w:ascii="Times New Roman" w:hAnsi="Times New Roman" w:cs="Times New Roman"/>
          <w:b/>
          <w:bCs/>
          <w:color w:val="000000"/>
          <w:sz w:val="24"/>
          <w:szCs w:val="24"/>
        </w:rPr>
        <w:t>03</w:t>
      </w:r>
      <w:r w:rsidR="00E22172" w:rsidRPr="00DE221F">
        <w:rPr>
          <w:rFonts w:ascii="Times New Roman" w:hAnsi="Times New Roman" w:cs="Times New Roman"/>
          <w:b/>
          <w:bCs/>
          <w:color w:val="000000"/>
          <w:sz w:val="24"/>
          <w:szCs w:val="24"/>
        </w:rPr>
        <w:t xml:space="preserve"> </w:t>
      </w:r>
    </w:p>
    <w:p w14:paraId="6C081A0F" w14:textId="77777777" w:rsidR="00E22172" w:rsidRPr="00DE221F" w:rsidRDefault="00E22172" w:rsidP="00841339">
      <w:pPr>
        <w:autoSpaceDE w:val="0"/>
        <w:autoSpaceDN w:val="0"/>
        <w:adjustRightInd w:val="0"/>
        <w:spacing w:after="0" w:line="240" w:lineRule="auto"/>
        <w:jc w:val="center"/>
        <w:rPr>
          <w:rFonts w:ascii="Times New Roman" w:hAnsi="Times New Roman" w:cs="Times New Roman"/>
          <w:b/>
          <w:bCs/>
          <w:color w:val="000000"/>
          <w:sz w:val="24"/>
          <w:szCs w:val="24"/>
        </w:rPr>
      </w:pPr>
      <w:r w:rsidRPr="00DE221F">
        <w:rPr>
          <w:rFonts w:ascii="Times New Roman" w:hAnsi="Times New Roman" w:cs="Times New Roman"/>
          <w:b/>
          <w:bCs/>
          <w:color w:val="000000"/>
          <w:sz w:val="24"/>
          <w:szCs w:val="24"/>
        </w:rPr>
        <w:t>STREET TREE ORDINANCE</w:t>
      </w:r>
    </w:p>
    <w:p w14:paraId="0DDCB314" w14:textId="77777777" w:rsidR="00E22172" w:rsidRPr="00DE221F" w:rsidRDefault="00E22172" w:rsidP="00E22172">
      <w:pPr>
        <w:autoSpaceDE w:val="0"/>
        <w:autoSpaceDN w:val="0"/>
        <w:adjustRightInd w:val="0"/>
        <w:spacing w:after="0" w:line="240" w:lineRule="auto"/>
        <w:jc w:val="center"/>
        <w:rPr>
          <w:rFonts w:ascii="Times New Roman" w:hAnsi="Times New Roman" w:cs="Times New Roman"/>
          <w:color w:val="000000"/>
          <w:sz w:val="24"/>
          <w:szCs w:val="24"/>
        </w:rPr>
      </w:pPr>
    </w:p>
    <w:p w14:paraId="66CEC308" w14:textId="77777777" w:rsidR="00E22172" w:rsidRPr="00DE221F" w:rsidRDefault="00E22172" w:rsidP="00E22172">
      <w:pPr>
        <w:autoSpaceDE w:val="0"/>
        <w:autoSpaceDN w:val="0"/>
        <w:adjustRightInd w:val="0"/>
        <w:spacing w:before="120" w:after="0" w:line="240" w:lineRule="auto"/>
        <w:ind w:right="-40"/>
        <w:rPr>
          <w:rFonts w:ascii="Times New Roman" w:hAnsi="Times New Roman" w:cs="Times New Roman"/>
          <w:color w:val="000000"/>
          <w:sz w:val="24"/>
          <w:szCs w:val="24"/>
        </w:rPr>
      </w:pPr>
      <w:r w:rsidRPr="00DE221F">
        <w:rPr>
          <w:rFonts w:ascii="Times New Roman" w:hAnsi="Times New Roman" w:cs="Times New Roman"/>
          <w:sz w:val="24"/>
          <w:szCs w:val="24"/>
        </w:rPr>
        <w:tab/>
        <w:t xml:space="preserve"> </w:t>
      </w:r>
      <w:r w:rsidRPr="00DE221F">
        <w:rPr>
          <w:rFonts w:ascii="Times New Roman" w:hAnsi="Times New Roman" w:cs="Times New Roman"/>
          <w:color w:val="000000"/>
          <w:sz w:val="24"/>
          <w:szCs w:val="24"/>
        </w:rPr>
        <w:t xml:space="preserve">WHEREAS,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Council of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of </w:t>
      </w:r>
      <w:r w:rsidR="00AD5737" w:rsidRPr="00DE221F">
        <w:rPr>
          <w:rFonts w:ascii="Times New Roman" w:hAnsi="Times New Roman" w:cs="Times New Roman"/>
          <w:color w:val="000000"/>
          <w:sz w:val="24"/>
          <w:szCs w:val="24"/>
        </w:rPr>
        <w:t>Leeds</w:t>
      </w:r>
      <w:r w:rsidRPr="00DE221F">
        <w:rPr>
          <w:rFonts w:ascii="Times New Roman" w:hAnsi="Times New Roman" w:cs="Times New Roman"/>
          <w:color w:val="000000"/>
          <w:sz w:val="24"/>
          <w:szCs w:val="24"/>
        </w:rPr>
        <w:t xml:space="preserve">, Utah, recognizes and attributes substantial economic, </w:t>
      </w:r>
      <w:proofErr w:type="gramStart"/>
      <w:r w:rsidRPr="00DE221F">
        <w:rPr>
          <w:rFonts w:ascii="Times New Roman" w:hAnsi="Times New Roman" w:cs="Times New Roman"/>
          <w:color w:val="000000"/>
          <w:sz w:val="24"/>
          <w:szCs w:val="24"/>
        </w:rPr>
        <w:t>environmental</w:t>
      </w:r>
      <w:proofErr w:type="gramEnd"/>
      <w:r w:rsidRPr="00DE221F">
        <w:rPr>
          <w:rFonts w:ascii="Times New Roman" w:hAnsi="Times New Roman" w:cs="Times New Roman"/>
          <w:color w:val="000000"/>
          <w:sz w:val="24"/>
          <w:szCs w:val="24"/>
        </w:rPr>
        <w:t xml:space="preserve"> and aesthetic value to the trees and other plantings within the community; and </w:t>
      </w:r>
    </w:p>
    <w:p w14:paraId="251CEFA9" w14:textId="77777777" w:rsidR="00E22172" w:rsidRPr="00DE221F" w:rsidRDefault="00E22172" w:rsidP="00E22172">
      <w:pPr>
        <w:autoSpaceDE w:val="0"/>
        <w:autoSpaceDN w:val="0"/>
        <w:adjustRightInd w:val="0"/>
        <w:spacing w:before="120"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ab/>
        <w:t xml:space="preserve">WHEREAS,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Council determines it is in the best interests of the citizens and public that a plan be developed to standardize the planting and maintenance of trees within easements, in rights-of-way and all other public places within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and </w:t>
      </w:r>
    </w:p>
    <w:p w14:paraId="6222F37E" w14:textId="77777777" w:rsidR="00841339" w:rsidRPr="00DE221F" w:rsidRDefault="00841339" w:rsidP="00E22172">
      <w:pPr>
        <w:autoSpaceDE w:val="0"/>
        <w:autoSpaceDN w:val="0"/>
        <w:adjustRightInd w:val="0"/>
        <w:spacing w:before="120"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ab/>
        <w:t>WHEREAS, the Town Council recognizes we live in an arid desert climate and encourages the planting of native species of trees and encourages water-conscious landscape management; and</w:t>
      </w:r>
    </w:p>
    <w:p w14:paraId="71E42574" w14:textId="5A4864E4" w:rsidR="00E22172" w:rsidRPr="00DE221F" w:rsidRDefault="00E22172" w:rsidP="00E22172">
      <w:pPr>
        <w:autoSpaceDE w:val="0"/>
        <w:autoSpaceDN w:val="0"/>
        <w:adjustRightInd w:val="0"/>
        <w:spacing w:before="120"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ab/>
        <w:t xml:space="preserve">NOW, THEREFORE,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Council of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of </w:t>
      </w:r>
      <w:r w:rsidR="00AD5737" w:rsidRPr="00DE221F">
        <w:rPr>
          <w:rFonts w:ascii="Times New Roman" w:hAnsi="Times New Roman" w:cs="Times New Roman"/>
          <w:color w:val="000000"/>
          <w:sz w:val="24"/>
          <w:szCs w:val="24"/>
        </w:rPr>
        <w:t>Leeds</w:t>
      </w:r>
      <w:r w:rsidRPr="00DE221F">
        <w:rPr>
          <w:rFonts w:ascii="Times New Roman" w:hAnsi="Times New Roman" w:cs="Times New Roman"/>
          <w:color w:val="000000"/>
          <w:sz w:val="24"/>
          <w:szCs w:val="24"/>
        </w:rPr>
        <w:t xml:space="preserve">, Utah, hereby adopts, </w:t>
      </w:r>
      <w:proofErr w:type="gramStart"/>
      <w:r w:rsidRPr="00DE221F">
        <w:rPr>
          <w:rFonts w:ascii="Times New Roman" w:hAnsi="Times New Roman" w:cs="Times New Roman"/>
          <w:color w:val="000000"/>
          <w:sz w:val="24"/>
          <w:szCs w:val="24"/>
        </w:rPr>
        <w:t>passes</w:t>
      </w:r>
      <w:proofErr w:type="gramEnd"/>
      <w:r w:rsidRPr="00DE221F">
        <w:rPr>
          <w:rFonts w:ascii="Times New Roman" w:hAnsi="Times New Roman" w:cs="Times New Roman"/>
          <w:color w:val="000000"/>
          <w:sz w:val="24"/>
          <w:szCs w:val="24"/>
        </w:rPr>
        <w:t xml:space="preserve"> and publishes the </w:t>
      </w:r>
      <w:r w:rsidR="009A6014" w:rsidRPr="00DE221F">
        <w:rPr>
          <w:rFonts w:ascii="Times New Roman" w:hAnsi="Times New Roman" w:cs="Times New Roman"/>
          <w:color w:val="000000"/>
          <w:sz w:val="24"/>
          <w:szCs w:val="24"/>
        </w:rPr>
        <w:t>following.</w:t>
      </w:r>
      <w:r w:rsidRPr="00DE221F">
        <w:rPr>
          <w:rFonts w:ascii="Times New Roman" w:hAnsi="Times New Roman" w:cs="Times New Roman"/>
          <w:color w:val="000000"/>
          <w:sz w:val="24"/>
          <w:szCs w:val="24"/>
        </w:rPr>
        <w:t xml:space="preserve"> </w:t>
      </w:r>
    </w:p>
    <w:p w14:paraId="587DB692" w14:textId="77777777" w:rsidR="00E22172" w:rsidRPr="00DE221F" w:rsidRDefault="00E22172" w:rsidP="00E22172">
      <w:pPr>
        <w:autoSpaceDE w:val="0"/>
        <w:autoSpaceDN w:val="0"/>
        <w:adjustRightInd w:val="0"/>
        <w:spacing w:after="0" w:line="240" w:lineRule="auto"/>
        <w:ind w:right="-40"/>
        <w:jc w:val="center"/>
        <w:rPr>
          <w:rFonts w:ascii="Times New Roman" w:hAnsi="Times New Roman" w:cs="Times New Roman"/>
          <w:b/>
          <w:bCs/>
          <w:color w:val="000000"/>
          <w:sz w:val="24"/>
          <w:szCs w:val="24"/>
        </w:rPr>
      </w:pPr>
    </w:p>
    <w:p w14:paraId="69D1DA60" w14:textId="77777777" w:rsidR="00E22172" w:rsidRPr="00DE221F" w:rsidRDefault="00E22172" w:rsidP="00E22172">
      <w:pPr>
        <w:autoSpaceDE w:val="0"/>
        <w:autoSpaceDN w:val="0"/>
        <w:adjustRightInd w:val="0"/>
        <w:spacing w:after="0" w:line="240" w:lineRule="auto"/>
        <w:ind w:right="-40"/>
        <w:jc w:val="center"/>
        <w:rPr>
          <w:rFonts w:ascii="Times New Roman" w:hAnsi="Times New Roman" w:cs="Times New Roman"/>
          <w:color w:val="000000"/>
          <w:sz w:val="24"/>
          <w:szCs w:val="24"/>
        </w:rPr>
      </w:pPr>
      <w:r w:rsidRPr="00DE221F">
        <w:rPr>
          <w:rFonts w:ascii="Times New Roman" w:hAnsi="Times New Roman" w:cs="Times New Roman"/>
          <w:b/>
          <w:bCs/>
          <w:color w:val="000000"/>
          <w:sz w:val="24"/>
          <w:szCs w:val="24"/>
        </w:rPr>
        <w:t xml:space="preserve">AN ORDINANCE RELATING TO THE PLANNING, PLANTING, MAINTENANCE, RESTORATION, PROTECTION AND SURVIVAL OF DESIRABLE TREES LOCATED IN AND UPON PUBLIC AREAS AND RIGHTS-OF-WAY WITHIN </w:t>
      </w:r>
      <w:r w:rsidR="007A11C5" w:rsidRPr="00DE221F">
        <w:rPr>
          <w:rFonts w:ascii="Times New Roman" w:hAnsi="Times New Roman" w:cs="Times New Roman"/>
          <w:b/>
          <w:bCs/>
          <w:color w:val="000000"/>
          <w:sz w:val="24"/>
          <w:szCs w:val="24"/>
        </w:rPr>
        <w:t>TOWN OF LEEDS</w:t>
      </w:r>
      <w:r w:rsidRPr="00DE221F">
        <w:rPr>
          <w:rFonts w:ascii="Times New Roman" w:hAnsi="Times New Roman" w:cs="Times New Roman"/>
          <w:b/>
          <w:bCs/>
          <w:color w:val="000000"/>
          <w:sz w:val="24"/>
          <w:szCs w:val="24"/>
        </w:rPr>
        <w:t xml:space="preserve">, </w:t>
      </w:r>
      <w:r w:rsidR="00AD5737" w:rsidRPr="00DE221F">
        <w:rPr>
          <w:rFonts w:ascii="Times New Roman" w:hAnsi="Times New Roman" w:cs="Times New Roman"/>
          <w:b/>
          <w:bCs/>
          <w:color w:val="000000"/>
          <w:sz w:val="24"/>
          <w:szCs w:val="24"/>
        </w:rPr>
        <w:t>WASHINGTON</w:t>
      </w:r>
      <w:r w:rsidRPr="00DE221F">
        <w:rPr>
          <w:rFonts w:ascii="Times New Roman" w:hAnsi="Times New Roman" w:cs="Times New Roman"/>
          <w:b/>
          <w:bCs/>
          <w:color w:val="000000"/>
          <w:sz w:val="24"/>
          <w:szCs w:val="24"/>
        </w:rPr>
        <w:t xml:space="preserve"> COUNTY, UTAH</w:t>
      </w:r>
    </w:p>
    <w:p w14:paraId="32B37ED3" w14:textId="77777777" w:rsidR="00E22172" w:rsidRPr="00DE221F" w:rsidRDefault="00E22172" w:rsidP="00E22172">
      <w:pPr>
        <w:autoSpaceDE w:val="0"/>
        <w:autoSpaceDN w:val="0"/>
        <w:adjustRightInd w:val="0"/>
        <w:spacing w:after="0" w:line="240" w:lineRule="auto"/>
        <w:ind w:right="-40"/>
        <w:jc w:val="center"/>
        <w:rPr>
          <w:rFonts w:ascii="Times New Roman" w:hAnsi="Times New Roman" w:cs="Times New Roman"/>
          <w:color w:val="000000"/>
          <w:sz w:val="24"/>
          <w:szCs w:val="24"/>
        </w:rPr>
      </w:pPr>
    </w:p>
    <w:p w14:paraId="2B153859" w14:textId="77777777" w:rsidR="00E22172" w:rsidRPr="00DE221F" w:rsidRDefault="00E22172" w:rsidP="00E22172">
      <w:pPr>
        <w:autoSpaceDE w:val="0"/>
        <w:autoSpaceDN w:val="0"/>
        <w:adjustRightInd w:val="0"/>
        <w:spacing w:after="0" w:line="240" w:lineRule="auto"/>
        <w:ind w:right="-40"/>
        <w:jc w:val="center"/>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BE IT ORDAINED by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Council of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of </w:t>
      </w:r>
      <w:r w:rsidR="00AD5737" w:rsidRPr="00DE221F">
        <w:rPr>
          <w:rFonts w:ascii="Times New Roman" w:hAnsi="Times New Roman" w:cs="Times New Roman"/>
          <w:color w:val="000000"/>
          <w:sz w:val="24"/>
          <w:szCs w:val="24"/>
        </w:rPr>
        <w:t>Leeds</w:t>
      </w:r>
      <w:r w:rsidRPr="00DE221F">
        <w:rPr>
          <w:rFonts w:ascii="Times New Roman" w:hAnsi="Times New Roman" w:cs="Times New Roman"/>
          <w:color w:val="000000"/>
          <w:sz w:val="24"/>
          <w:szCs w:val="24"/>
        </w:rPr>
        <w:t xml:space="preserve">, Utah, as follows: </w:t>
      </w:r>
    </w:p>
    <w:p w14:paraId="681F840C" w14:textId="77777777" w:rsidR="00E22172" w:rsidRPr="00DE221F" w:rsidRDefault="00E22172" w:rsidP="00DE221F">
      <w:pPr>
        <w:autoSpaceDE w:val="0"/>
        <w:autoSpaceDN w:val="0"/>
        <w:adjustRightInd w:val="0"/>
        <w:spacing w:after="0" w:line="240" w:lineRule="auto"/>
        <w:ind w:right="-40"/>
        <w:rPr>
          <w:rFonts w:ascii="Times New Roman" w:hAnsi="Times New Roman" w:cs="Times New Roman"/>
          <w:color w:val="000000"/>
          <w:sz w:val="24"/>
          <w:szCs w:val="24"/>
        </w:rPr>
      </w:pPr>
    </w:p>
    <w:p w14:paraId="1C19B8C6"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b/>
          <w:bCs/>
          <w:color w:val="000000"/>
          <w:sz w:val="24"/>
          <w:szCs w:val="24"/>
        </w:rPr>
        <w:t xml:space="preserve">STREET TREES </w:t>
      </w:r>
    </w:p>
    <w:p w14:paraId="21D23370"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p>
    <w:p w14:paraId="180C094F"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100: Purpose and Intent </w:t>
      </w:r>
    </w:p>
    <w:p w14:paraId="20CDE954"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101: Definitions </w:t>
      </w:r>
    </w:p>
    <w:p w14:paraId="167CF5E3"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102: Designation of a Street Tree Advisory Board </w:t>
      </w:r>
    </w:p>
    <w:p w14:paraId="52F1CC0C"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103: Ordinance Administration </w:t>
      </w:r>
    </w:p>
    <w:p w14:paraId="212DC63F"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104: Street Tree Maintenance and Care by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w:t>
      </w:r>
    </w:p>
    <w:p w14:paraId="741B2936"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105: Street Tree Maintenance and Care by Citizens </w:t>
      </w:r>
    </w:p>
    <w:p w14:paraId="51090403"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106: Other Plantings </w:t>
      </w:r>
    </w:p>
    <w:p w14:paraId="61EBC99E"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107: Street Trees in New Development </w:t>
      </w:r>
    </w:p>
    <w:p w14:paraId="2DA2AD22"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108: Street Trees in Previously Developed Areas </w:t>
      </w:r>
    </w:p>
    <w:p w14:paraId="54D8B90F"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109: Care and Maintenance of Private Trees Affecting Public Property </w:t>
      </w:r>
    </w:p>
    <w:p w14:paraId="194047C6" w14:textId="77777777" w:rsidR="00E22172" w:rsidRPr="00DE221F" w:rsidRDefault="00E22172" w:rsidP="00E22172">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110: Appeals </w:t>
      </w:r>
    </w:p>
    <w:p w14:paraId="520E29CE" w14:textId="77777777" w:rsidR="00E22172" w:rsidRPr="00DE221F" w:rsidRDefault="00E22172" w:rsidP="00E22172">
      <w:pPr>
        <w:autoSpaceDE w:val="0"/>
        <w:autoSpaceDN w:val="0"/>
        <w:adjustRightInd w:val="0"/>
        <w:spacing w:after="0" w:line="240" w:lineRule="auto"/>
        <w:ind w:right="-40"/>
        <w:jc w:val="both"/>
        <w:rPr>
          <w:rFonts w:ascii="Times New Roman" w:hAnsi="Times New Roman" w:cs="Times New Roman"/>
          <w:b/>
          <w:bCs/>
          <w:color w:val="000000"/>
          <w:sz w:val="24"/>
          <w:szCs w:val="24"/>
          <w:u w:val="single"/>
        </w:rPr>
      </w:pPr>
    </w:p>
    <w:p w14:paraId="0466AA7E" w14:textId="77777777" w:rsidR="00E22172" w:rsidRPr="00DE221F" w:rsidRDefault="00E22172" w:rsidP="00E22172">
      <w:pPr>
        <w:autoSpaceDE w:val="0"/>
        <w:autoSpaceDN w:val="0"/>
        <w:adjustRightInd w:val="0"/>
        <w:spacing w:after="0" w:line="240" w:lineRule="auto"/>
        <w:ind w:right="-40"/>
        <w:jc w:val="both"/>
        <w:rPr>
          <w:rFonts w:ascii="Times New Roman" w:hAnsi="Times New Roman" w:cs="Times New Roman"/>
          <w:color w:val="000000"/>
          <w:sz w:val="24"/>
          <w:szCs w:val="24"/>
        </w:rPr>
      </w:pPr>
      <w:r w:rsidRPr="00DE221F">
        <w:rPr>
          <w:rFonts w:ascii="Times New Roman" w:hAnsi="Times New Roman" w:cs="Times New Roman"/>
          <w:b/>
          <w:bCs/>
          <w:color w:val="000000"/>
          <w:sz w:val="24"/>
          <w:szCs w:val="24"/>
          <w:u w:val="single"/>
        </w:rPr>
        <w:t xml:space="preserve">100: PURPOSE AND INTENT </w:t>
      </w:r>
    </w:p>
    <w:p w14:paraId="71A75167" w14:textId="77777777" w:rsidR="00E22172" w:rsidRPr="00DE221F" w:rsidRDefault="00E22172" w:rsidP="00E22172">
      <w:pPr>
        <w:autoSpaceDE w:val="0"/>
        <w:autoSpaceDN w:val="0"/>
        <w:adjustRightInd w:val="0"/>
        <w:spacing w:after="0" w:line="240" w:lineRule="auto"/>
        <w:rPr>
          <w:rFonts w:ascii="Times New Roman" w:hAnsi="Times New Roman" w:cs="Times New Roman"/>
          <w:color w:val="000000"/>
          <w:sz w:val="24"/>
          <w:szCs w:val="24"/>
        </w:rPr>
      </w:pPr>
    </w:p>
    <w:p w14:paraId="3AEACE03" w14:textId="77777777" w:rsidR="00E22172" w:rsidRPr="00DE221F" w:rsidRDefault="00E22172" w:rsidP="00E22172">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(1)</w:t>
      </w:r>
      <w:r w:rsidRPr="00DE221F">
        <w:rPr>
          <w:rFonts w:ascii="Times New Roman" w:hAnsi="Times New Roman" w:cs="Times New Roman"/>
          <w:color w:val="000000"/>
          <w:sz w:val="24"/>
          <w:szCs w:val="24"/>
        </w:rPr>
        <w:tab/>
        <w:t xml:space="preserve"> </w:t>
      </w:r>
      <w:r w:rsidRPr="00DE221F">
        <w:rPr>
          <w:rFonts w:ascii="Times New Roman" w:hAnsi="Times New Roman" w:cs="Times New Roman"/>
          <w:b/>
          <w:bCs/>
          <w:color w:val="000000"/>
          <w:sz w:val="24"/>
          <w:szCs w:val="24"/>
        </w:rPr>
        <w:t xml:space="preserve">Purpose. </w:t>
      </w:r>
      <w:r w:rsidR="00AD5737" w:rsidRPr="00DE221F">
        <w:rPr>
          <w:rFonts w:ascii="Times New Roman" w:hAnsi="Times New Roman" w:cs="Times New Roman"/>
          <w:color w:val="000000"/>
          <w:sz w:val="24"/>
          <w:szCs w:val="24"/>
        </w:rPr>
        <w:t>Leeds</w:t>
      </w:r>
      <w:r w:rsidRPr="00DE221F">
        <w:rPr>
          <w:rFonts w:ascii="Times New Roman" w:hAnsi="Times New Roman" w:cs="Times New Roman"/>
          <w:color w:val="000000"/>
          <w:sz w:val="24"/>
          <w:szCs w:val="24"/>
        </w:rPr>
        <w:t xml:space="preserv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recognizes and attributes substantial economi</w:t>
      </w:r>
      <w:r w:rsidR="00283E63" w:rsidRPr="00DE221F">
        <w:rPr>
          <w:rFonts w:ascii="Times New Roman" w:hAnsi="Times New Roman" w:cs="Times New Roman"/>
          <w:color w:val="000000"/>
          <w:sz w:val="24"/>
          <w:szCs w:val="24"/>
        </w:rPr>
        <w:t xml:space="preserve">c, </w:t>
      </w:r>
      <w:proofErr w:type="gramStart"/>
      <w:r w:rsidRPr="00DE221F">
        <w:rPr>
          <w:rFonts w:ascii="Times New Roman" w:hAnsi="Times New Roman" w:cs="Times New Roman"/>
          <w:color w:val="000000"/>
          <w:sz w:val="24"/>
          <w:szCs w:val="24"/>
        </w:rPr>
        <w:t>environmental</w:t>
      </w:r>
      <w:proofErr w:type="gramEnd"/>
      <w:r w:rsidRPr="00DE221F">
        <w:rPr>
          <w:rFonts w:ascii="Times New Roman" w:hAnsi="Times New Roman" w:cs="Times New Roman"/>
          <w:color w:val="000000"/>
          <w:sz w:val="24"/>
          <w:szCs w:val="24"/>
        </w:rPr>
        <w:t xml:space="preserve"> and aesthetic value to the trees and other </w:t>
      </w:r>
      <w:r w:rsidR="00283E63" w:rsidRPr="00DE221F">
        <w:rPr>
          <w:rFonts w:ascii="Times New Roman" w:hAnsi="Times New Roman" w:cs="Times New Roman"/>
          <w:color w:val="000000"/>
          <w:sz w:val="24"/>
          <w:szCs w:val="24"/>
        </w:rPr>
        <w:t xml:space="preserve">plantings within the community. </w:t>
      </w:r>
      <w:r w:rsidRPr="00DE221F">
        <w:rPr>
          <w:rFonts w:ascii="Times New Roman" w:hAnsi="Times New Roman" w:cs="Times New Roman"/>
          <w:color w:val="000000"/>
          <w:sz w:val="24"/>
          <w:szCs w:val="24"/>
        </w:rPr>
        <w:t xml:space="preserve">It is in the best interests of the citizens and public that a plan be developed to standardize the planting and maintenance of trees within easements, in rights-of-way and all other public places within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w:t>
      </w:r>
    </w:p>
    <w:p w14:paraId="5CEE0AA7" w14:textId="77777777" w:rsidR="00E22172" w:rsidRPr="00DE221F" w:rsidRDefault="00E22172" w:rsidP="00E22172">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(2) </w:t>
      </w:r>
      <w:r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Intent. </w:t>
      </w:r>
      <w:r w:rsidRPr="00DE221F">
        <w:rPr>
          <w:rFonts w:ascii="Times New Roman" w:hAnsi="Times New Roman" w:cs="Times New Roman"/>
          <w:color w:val="000000"/>
          <w:sz w:val="24"/>
          <w:szCs w:val="24"/>
        </w:rPr>
        <w:t xml:space="preserve">It is the intent of the </w:t>
      </w:r>
      <w:r w:rsidR="00AD5737" w:rsidRPr="00DE221F">
        <w:rPr>
          <w:rFonts w:ascii="Times New Roman" w:hAnsi="Times New Roman" w:cs="Times New Roman"/>
          <w:color w:val="000000"/>
          <w:sz w:val="24"/>
          <w:szCs w:val="24"/>
        </w:rPr>
        <w:t>Leeds</w:t>
      </w:r>
      <w:r w:rsidRPr="00DE221F">
        <w:rPr>
          <w:rFonts w:ascii="Times New Roman" w:hAnsi="Times New Roman" w:cs="Times New Roman"/>
          <w:color w:val="000000"/>
          <w:sz w:val="24"/>
          <w:szCs w:val="24"/>
        </w:rPr>
        <w:t xml:space="preserv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Council that the terms of this ordinance shall be </w:t>
      </w:r>
      <w:r w:rsidR="00283E6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construed as to promote: </w:t>
      </w:r>
    </w:p>
    <w:p w14:paraId="331B8009" w14:textId="77777777" w:rsidR="00E22172" w:rsidRPr="00DE221F" w:rsidRDefault="00E22172" w:rsidP="00E22172">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t>(a)</w:t>
      </w:r>
      <w:r w:rsidRPr="00DE221F">
        <w:rPr>
          <w:rFonts w:ascii="Times New Roman" w:hAnsi="Times New Roman" w:cs="Times New Roman"/>
          <w:color w:val="000000"/>
          <w:sz w:val="24"/>
          <w:szCs w:val="24"/>
        </w:rPr>
        <w:tab/>
        <w:t xml:space="preserve">The planning, planting, maintenance, restoration, </w:t>
      </w:r>
      <w:proofErr w:type="gramStart"/>
      <w:r w:rsidRPr="00DE221F">
        <w:rPr>
          <w:rFonts w:ascii="Times New Roman" w:hAnsi="Times New Roman" w:cs="Times New Roman"/>
          <w:color w:val="000000"/>
          <w:sz w:val="24"/>
          <w:szCs w:val="24"/>
        </w:rPr>
        <w:t>protection</w:t>
      </w:r>
      <w:proofErr w:type="gramEnd"/>
      <w:r w:rsidRPr="00DE221F">
        <w:rPr>
          <w:rFonts w:ascii="Times New Roman" w:hAnsi="Times New Roman" w:cs="Times New Roman"/>
          <w:color w:val="000000"/>
          <w:sz w:val="24"/>
          <w:szCs w:val="24"/>
        </w:rPr>
        <w:t xml:space="preserve"> and survival </w:t>
      </w: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of desirable trees within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and, </w:t>
      </w:r>
    </w:p>
    <w:p w14:paraId="410BAB2B" w14:textId="77777777" w:rsidR="00E22172" w:rsidRPr="00DE221F" w:rsidRDefault="00E22172" w:rsidP="00E22172">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t>(b)</w:t>
      </w:r>
      <w:r w:rsidRPr="00DE221F">
        <w:rPr>
          <w:rFonts w:ascii="Times New Roman" w:hAnsi="Times New Roman" w:cs="Times New Roman"/>
          <w:color w:val="000000"/>
          <w:sz w:val="24"/>
          <w:szCs w:val="24"/>
        </w:rPr>
        <w:tab/>
        <w:t xml:space="preserve">The protection of community residents from personal injury and property </w:t>
      </w: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damage, and the protection of </w:t>
      </w:r>
      <w:r w:rsidR="00AD5737" w:rsidRPr="00DE221F">
        <w:rPr>
          <w:rFonts w:ascii="Times New Roman" w:hAnsi="Times New Roman" w:cs="Times New Roman"/>
          <w:color w:val="000000"/>
          <w:sz w:val="24"/>
          <w:szCs w:val="24"/>
        </w:rPr>
        <w:t>Leeds</w:t>
      </w:r>
      <w:r w:rsidRPr="00DE221F">
        <w:rPr>
          <w:rFonts w:ascii="Times New Roman" w:hAnsi="Times New Roman" w:cs="Times New Roman"/>
          <w:color w:val="000000"/>
          <w:sz w:val="24"/>
          <w:szCs w:val="24"/>
        </w:rPr>
        <w:t xml:space="preserv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from property</w:t>
      </w:r>
      <w:r w:rsidR="00283E63" w:rsidRPr="00DE221F">
        <w:rPr>
          <w:rFonts w:ascii="Times New Roman" w:hAnsi="Times New Roman" w:cs="Times New Roman"/>
          <w:color w:val="000000"/>
          <w:sz w:val="24"/>
          <w:szCs w:val="24"/>
        </w:rPr>
        <w:t xml:space="preserve"> damage caused or </w:t>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t xml:space="preserve">threatened by </w:t>
      </w:r>
      <w:r w:rsidRPr="00DE221F">
        <w:rPr>
          <w:rFonts w:ascii="Times New Roman" w:hAnsi="Times New Roman" w:cs="Times New Roman"/>
          <w:color w:val="000000"/>
          <w:sz w:val="24"/>
          <w:szCs w:val="24"/>
        </w:rPr>
        <w:t xml:space="preserve">the improper planting, maintenance, or removal of trees located in and </w:t>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00283E6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upon public areas and </w:t>
      </w:r>
      <w:r w:rsidR="00283E6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rights-of-way within </w:t>
      </w:r>
      <w:r w:rsidR="00AD5737" w:rsidRPr="00DE221F">
        <w:rPr>
          <w:rFonts w:ascii="Times New Roman" w:hAnsi="Times New Roman" w:cs="Times New Roman"/>
          <w:color w:val="000000"/>
          <w:sz w:val="24"/>
          <w:szCs w:val="24"/>
        </w:rPr>
        <w:t>Leeds</w:t>
      </w:r>
      <w:r w:rsidRPr="00DE221F">
        <w:rPr>
          <w:rFonts w:ascii="Times New Roman" w:hAnsi="Times New Roman" w:cs="Times New Roman"/>
          <w:color w:val="000000"/>
          <w:sz w:val="24"/>
          <w:szCs w:val="24"/>
        </w:rPr>
        <w:t xml:space="preserv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w:t>
      </w:r>
    </w:p>
    <w:p w14:paraId="77B2588D" w14:textId="77777777" w:rsidR="00283E63" w:rsidRPr="00DE221F" w:rsidRDefault="00283E63" w:rsidP="00283E63">
      <w:pPr>
        <w:autoSpaceDE w:val="0"/>
        <w:autoSpaceDN w:val="0"/>
        <w:adjustRightInd w:val="0"/>
        <w:spacing w:after="0" w:line="240" w:lineRule="auto"/>
        <w:ind w:right="-40"/>
        <w:jc w:val="both"/>
        <w:rPr>
          <w:rFonts w:ascii="Times New Roman" w:hAnsi="Times New Roman" w:cs="Times New Roman"/>
          <w:b/>
          <w:bCs/>
          <w:color w:val="000000"/>
          <w:sz w:val="24"/>
          <w:szCs w:val="24"/>
        </w:rPr>
      </w:pPr>
    </w:p>
    <w:p w14:paraId="0FFC0174" w14:textId="77777777" w:rsidR="00DE221F" w:rsidRDefault="00DE221F" w:rsidP="00283E63">
      <w:pPr>
        <w:autoSpaceDE w:val="0"/>
        <w:autoSpaceDN w:val="0"/>
        <w:adjustRightInd w:val="0"/>
        <w:spacing w:after="0" w:line="240" w:lineRule="auto"/>
        <w:ind w:right="-40"/>
        <w:jc w:val="center"/>
        <w:rPr>
          <w:rFonts w:ascii="Times New Roman" w:hAnsi="Times New Roman" w:cs="Times New Roman"/>
          <w:b/>
          <w:bCs/>
          <w:color w:val="000000"/>
          <w:sz w:val="24"/>
          <w:szCs w:val="24"/>
        </w:rPr>
      </w:pPr>
    </w:p>
    <w:p w14:paraId="51D065BA" w14:textId="21F8C1DA" w:rsidR="00283E63" w:rsidRPr="00DE221F" w:rsidRDefault="00283E63" w:rsidP="00283E63">
      <w:pPr>
        <w:autoSpaceDE w:val="0"/>
        <w:autoSpaceDN w:val="0"/>
        <w:adjustRightInd w:val="0"/>
        <w:spacing w:after="0" w:line="240" w:lineRule="auto"/>
        <w:ind w:right="-40"/>
        <w:jc w:val="center"/>
        <w:rPr>
          <w:rFonts w:ascii="Times New Roman" w:hAnsi="Times New Roman" w:cs="Times New Roman"/>
          <w:b/>
          <w:bCs/>
          <w:color w:val="000000"/>
          <w:sz w:val="24"/>
          <w:szCs w:val="24"/>
        </w:rPr>
      </w:pPr>
      <w:r w:rsidRPr="00DE221F">
        <w:rPr>
          <w:rFonts w:ascii="Times New Roman" w:hAnsi="Times New Roman" w:cs="Times New Roman"/>
          <w:b/>
          <w:bCs/>
          <w:color w:val="000000"/>
          <w:sz w:val="24"/>
          <w:szCs w:val="24"/>
        </w:rPr>
        <w:t xml:space="preserve">ORDINANCE </w:t>
      </w:r>
      <w:r w:rsidR="00841339" w:rsidRPr="00DE221F">
        <w:rPr>
          <w:rFonts w:ascii="Times New Roman" w:hAnsi="Times New Roman" w:cs="Times New Roman"/>
          <w:b/>
          <w:bCs/>
          <w:color w:val="000000"/>
          <w:sz w:val="24"/>
          <w:szCs w:val="24"/>
        </w:rPr>
        <w:t>2013-</w:t>
      </w:r>
      <w:r w:rsidR="006F4CF9">
        <w:rPr>
          <w:rFonts w:ascii="Times New Roman" w:hAnsi="Times New Roman" w:cs="Times New Roman"/>
          <w:b/>
          <w:bCs/>
          <w:color w:val="000000"/>
          <w:sz w:val="24"/>
          <w:szCs w:val="24"/>
        </w:rPr>
        <w:t>03</w:t>
      </w:r>
      <w:r w:rsidRPr="00DE221F">
        <w:rPr>
          <w:rFonts w:ascii="Times New Roman" w:hAnsi="Times New Roman" w:cs="Times New Roman"/>
          <w:b/>
          <w:bCs/>
          <w:color w:val="000000"/>
          <w:sz w:val="24"/>
          <w:szCs w:val="24"/>
        </w:rPr>
        <w:t xml:space="preserve"> </w:t>
      </w:r>
    </w:p>
    <w:p w14:paraId="42DB7F51" w14:textId="77777777" w:rsidR="00283E63" w:rsidRPr="00DE221F" w:rsidRDefault="00283E63" w:rsidP="00283E63">
      <w:pPr>
        <w:autoSpaceDE w:val="0"/>
        <w:autoSpaceDN w:val="0"/>
        <w:adjustRightInd w:val="0"/>
        <w:spacing w:after="0" w:line="240" w:lineRule="auto"/>
        <w:ind w:right="-40"/>
        <w:jc w:val="center"/>
        <w:rPr>
          <w:rFonts w:ascii="Times New Roman" w:hAnsi="Times New Roman" w:cs="Times New Roman"/>
          <w:b/>
          <w:bCs/>
          <w:color w:val="000000"/>
          <w:sz w:val="24"/>
          <w:szCs w:val="24"/>
        </w:rPr>
      </w:pPr>
      <w:r w:rsidRPr="00DE221F">
        <w:rPr>
          <w:rFonts w:ascii="Times New Roman" w:hAnsi="Times New Roman" w:cs="Times New Roman"/>
          <w:b/>
          <w:bCs/>
          <w:color w:val="000000"/>
          <w:sz w:val="24"/>
          <w:szCs w:val="24"/>
        </w:rPr>
        <w:t xml:space="preserve">STREET TREE ORDINANCE </w:t>
      </w:r>
    </w:p>
    <w:p w14:paraId="79B00BBB" w14:textId="77777777" w:rsidR="00283E63" w:rsidRPr="00DE221F" w:rsidRDefault="00283E63" w:rsidP="00283E63">
      <w:pPr>
        <w:autoSpaceDE w:val="0"/>
        <w:autoSpaceDN w:val="0"/>
        <w:adjustRightInd w:val="0"/>
        <w:spacing w:after="0" w:line="240" w:lineRule="auto"/>
        <w:ind w:right="-40"/>
        <w:jc w:val="center"/>
        <w:rPr>
          <w:rFonts w:ascii="Times New Roman" w:hAnsi="Times New Roman" w:cs="Times New Roman"/>
          <w:b/>
          <w:bCs/>
          <w:color w:val="000000"/>
          <w:sz w:val="24"/>
          <w:szCs w:val="24"/>
        </w:rPr>
      </w:pPr>
    </w:p>
    <w:p w14:paraId="71BF05CF" w14:textId="77777777" w:rsidR="00283E63" w:rsidRPr="00DE221F" w:rsidRDefault="00283E63" w:rsidP="00283E63">
      <w:pPr>
        <w:autoSpaceDE w:val="0"/>
        <w:autoSpaceDN w:val="0"/>
        <w:adjustRightInd w:val="0"/>
        <w:spacing w:after="0" w:line="240" w:lineRule="auto"/>
        <w:ind w:right="-40"/>
        <w:rPr>
          <w:rFonts w:ascii="Times New Roman" w:hAnsi="Times New Roman" w:cs="Times New Roman"/>
          <w:color w:val="000000"/>
          <w:sz w:val="24"/>
          <w:szCs w:val="24"/>
        </w:rPr>
      </w:pPr>
      <w:r w:rsidRPr="00DE221F">
        <w:rPr>
          <w:rFonts w:ascii="Times New Roman" w:hAnsi="Times New Roman" w:cs="Times New Roman"/>
          <w:b/>
          <w:bCs/>
          <w:color w:val="000000"/>
          <w:sz w:val="24"/>
          <w:szCs w:val="24"/>
          <w:u w:val="single"/>
        </w:rPr>
        <w:t>101: DEFINITIONS</w:t>
      </w:r>
    </w:p>
    <w:p w14:paraId="484EC039" w14:textId="77777777"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(1)</w:t>
      </w:r>
      <w:r w:rsidR="00973839"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Other Plants or Plantings. </w:t>
      </w:r>
      <w:r w:rsidRPr="00DE221F">
        <w:rPr>
          <w:rFonts w:ascii="Times New Roman" w:hAnsi="Times New Roman" w:cs="Times New Roman"/>
          <w:color w:val="000000"/>
          <w:sz w:val="24"/>
          <w:szCs w:val="24"/>
        </w:rPr>
        <w:t xml:space="preserve">Other Plants or Plantings shall mean any shrubs, grass or ground cover </w:t>
      </w:r>
      <w:r w:rsidR="00973839" w:rsidRPr="00DE221F">
        <w:rPr>
          <w:rFonts w:ascii="Times New Roman" w:hAnsi="Times New Roman" w:cs="Times New Roman"/>
          <w:color w:val="000000"/>
          <w:sz w:val="24"/>
          <w:szCs w:val="24"/>
        </w:rPr>
        <w:tab/>
      </w:r>
      <w:r w:rsidR="00107223" w:rsidRPr="00DE221F">
        <w:rPr>
          <w:rFonts w:ascii="Times New Roman" w:hAnsi="Times New Roman" w:cs="Times New Roman"/>
          <w:color w:val="000000"/>
          <w:sz w:val="24"/>
          <w:szCs w:val="24"/>
        </w:rPr>
        <w:t xml:space="preserve">planted </w:t>
      </w:r>
      <w:r w:rsidRPr="00DE221F">
        <w:rPr>
          <w:rFonts w:ascii="Times New Roman" w:hAnsi="Times New Roman" w:cs="Times New Roman"/>
          <w:color w:val="000000"/>
          <w:sz w:val="24"/>
          <w:szCs w:val="24"/>
        </w:rPr>
        <w:t xml:space="preserve">within street rights-of-way or easements or in proximity thereto. </w:t>
      </w:r>
    </w:p>
    <w:p w14:paraId="10312573" w14:textId="4848C4CE"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r w:rsidRPr="00693676">
        <w:rPr>
          <w:rFonts w:ascii="Times New Roman" w:hAnsi="Times New Roman" w:cs="Times New Roman"/>
          <w:color w:val="000000"/>
          <w:sz w:val="24"/>
          <w:szCs w:val="24"/>
        </w:rPr>
        <w:t xml:space="preserve">(2)   </w:t>
      </w:r>
      <w:r w:rsidR="00973839" w:rsidRPr="00693676">
        <w:rPr>
          <w:rFonts w:ascii="Times New Roman" w:hAnsi="Times New Roman" w:cs="Times New Roman"/>
          <w:color w:val="000000"/>
          <w:sz w:val="24"/>
          <w:szCs w:val="24"/>
        </w:rPr>
        <w:tab/>
      </w:r>
      <w:r w:rsidRPr="00693676">
        <w:rPr>
          <w:rFonts w:ascii="Times New Roman" w:hAnsi="Times New Roman" w:cs="Times New Roman"/>
          <w:b/>
          <w:bCs/>
          <w:color w:val="000000"/>
          <w:sz w:val="24"/>
          <w:szCs w:val="24"/>
        </w:rPr>
        <w:t xml:space="preserve">Parks and Recreation Director. </w:t>
      </w:r>
      <w:r w:rsidR="009A6014" w:rsidRPr="00693676">
        <w:rPr>
          <w:rFonts w:ascii="Times New Roman" w:hAnsi="Times New Roman" w:cs="Times New Roman"/>
          <w:color w:val="000000"/>
          <w:sz w:val="24"/>
          <w:szCs w:val="24"/>
        </w:rPr>
        <w:t>The Parks</w:t>
      </w:r>
      <w:r w:rsidRPr="00693676">
        <w:rPr>
          <w:rFonts w:ascii="Times New Roman" w:hAnsi="Times New Roman" w:cs="Times New Roman"/>
          <w:color w:val="000000"/>
          <w:sz w:val="24"/>
          <w:szCs w:val="24"/>
        </w:rPr>
        <w:t xml:space="preserve"> and Recreation Director shall mean the person or designee </w:t>
      </w:r>
      <w:r w:rsidR="00973839" w:rsidRPr="00693676">
        <w:rPr>
          <w:rFonts w:ascii="Times New Roman" w:hAnsi="Times New Roman" w:cs="Times New Roman"/>
          <w:color w:val="000000"/>
          <w:sz w:val="24"/>
          <w:szCs w:val="24"/>
        </w:rPr>
        <w:tab/>
      </w:r>
      <w:r w:rsidRPr="00693676">
        <w:rPr>
          <w:rFonts w:ascii="Times New Roman" w:hAnsi="Times New Roman" w:cs="Times New Roman"/>
          <w:color w:val="000000"/>
          <w:sz w:val="24"/>
          <w:szCs w:val="24"/>
        </w:rPr>
        <w:t>responsible for maintenance of Street Trees.</w:t>
      </w:r>
      <w:r w:rsidRPr="00DE221F">
        <w:rPr>
          <w:rFonts w:ascii="Times New Roman" w:hAnsi="Times New Roman" w:cs="Times New Roman"/>
          <w:color w:val="000000"/>
          <w:sz w:val="24"/>
          <w:szCs w:val="24"/>
        </w:rPr>
        <w:t xml:space="preserve"> </w:t>
      </w:r>
    </w:p>
    <w:p w14:paraId="48765EFB" w14:textId="77777777"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(3) </w:t>
      </w:r>
      <w:r w:rsidR="00973839"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Responsible Developer. </w:t>
      </w:r>
      <w:r w:rsidRPr="00DE221F">
        <w:rPr>
          <w:rFonts w:ascii="Times New Roman" w:hAnsi="Times New Roman" w:cs="Times New Roman"/>
          <w:color w:val="000000"/>
          <w:sz w:val="24"/>
          <w:szCs w:val="24"/>
        </w:rPr>
        <w:t xml:space="preserve">Responsible Developer shall mean a Developer who has chosen to install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Street Trees in a residential, commercial, </w:t>
      </w:r>
      <w:r w:rsidR="00AD5737" w:rsidRPr="00DE221F">
        <w:rPr>
          <w:rFonts w:ascii="Times New Roman" w:hAnsi="Times New Roman" w:cs="Times New Roman"/>
          <w:color w:val="000000"/>
          <w:sz w:val="24"/>
          <w:szCs w:val="24"/>
        </w:rPr>
        <w:t xml:space="preserve">mixed use, </w:t>
      </w:r>
      <w:r w:rsidRPr="00DE221F">
        <w:rPr>
          <w:rFonts w:ascii="Times New Roman" w:hAnsi="Times New Roman" w:cs="Times New Roman"/>
          <w:color w:val="000000"/>
          <w:sz w:val="24"/>
          <w:szCs w:val="24"/>
        </w:rPr>
        <w:t xml:space="preserve">or multi-family development. </w:t>
      </w:r>
    </w:p>
    <w:p w14:paraId="0026917D" w14:textId="77777777"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(4) </w:t>
      </w:r>
      <w:r w:rsidR="00973839"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Street Tree. </w:t>
      </w:r>
      <w:r w:rsidRPr="00DE221F">
        <w:rPr>
          <w:rFonts w:ascii="Times New Roman" w:hAnsi="Times New Roman" w:cs="Times New Roman"/>
          <w:color w:val="000000"/>
          <w:sz w:val="24"/>
          <w:szCs w:val="24"/>
        </w:rPr>
        <w:t xml:space="preserve">Street Tree shall mean any tree planted within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right-of-way on either side of all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streets, lanes, </w:t>
      </w:r>
      <w:proofErr w:type="gramStart"/>
      <w:r w:rsidRPr="00DE221F">
        <w:rPr>
          <w:rFonts w:ascii="Times New Roman" w:hAnsi="Times New Roman" w:cs="Times New Roman"/>
          <w:color w:val="000000"/>
          <w:sz w:val="24"/>
          <w:szCs w:val="24"/>
        </w:rPr>
        <w:t>trails</w:t>
      </w:r>
      <w:proofErr w:type="gramEnd"/>
      <w:r w:rsidRPr="00DE221F">
        <w:rPr>
          <w:rFonts w:ascii="Times New Roman" w:hAnsi="Times New Roman" w:cs="Times New Roman"/>
          <w:color w:val="000000"/>
          <w:sz w:val="24"/>
          <w:szCs w:val="24"/>
        </w:rPr>
        <w:t xml:space="preserve"> or ways within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w:t>
      </w:r>
    </w:p>
    <w:p w14:paraId="62A814C4" w14:textId="77777777"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(5) </w:t>
      </w:r>
      <w:r w:rsidR="00973839"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Park Tree. </w:t>
      </w:r>
      <w:r w:rsidRPr="00DE221F">
        <w:rPr>
          <w:rFonts w:ascii="Times New Roman" w:hAnsi="Times New Roman" w:cs="Times New Roman"/>
          <w:color w:val="000000"/>
          <w:sz w:val="24"/>
          <w:szCs w:val="24"/>
        </w:rPr>
        <w:t xml:space="preserve">Park Tree shall mean any trees or other woody vegetation in public parks having individual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names, and all areas owned by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or areas to which the public has free access as a park. </w:t>
      </w:r>
    </w:p>
    <w:p w14:paraId="6531916C" w14:textId="77777777"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(6)</w:t>
      </w:r>
      <w:r w:rsidR="00973839"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Street Tree Manual. </w:t>
      </w:r>
      <w:r w:rsidRPr="00DE221F">
        <w:rPr>
          <w:rFonts w:ascii="Times New Roman" w:hAnsi="Times New Roman" w:cs="Times New Roman"/>
          <w:color w:val="000000"/>
          <w:sz w:val="24"/>
          <w:szCs w:val="24"/>
        </w:rPr>
        <w:t xml:space="preserve">Street Tree Manual shall mean a manual prepared by the Street Tree Advisory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Board and the Parks and Recreation Director, or designee, pursuant to this ordinance containing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regulations and standards for the planting, maintenance, and removal of trees in and upon public areas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and rights-of-way within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w:t>
      </w:r>
    </w:p>
    <w:p w14:paraId="39A4CBE1" w14:textId="77777777"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(7) </w:t>
      </w:r>
      <w:r w:rsidR="00973839"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Top or Topping. </w:t>
      </w:r>
      <w:r w:rsidRPr="00DE221F">
        <w:rPr>
          <w:rFonts w:ascii="Times New Roman" w:hAnsi="Times New Roman" w:cs="Times New Roman"/>
          <w:color w:val="000000"/>
          <w:sz w:val="24"/>
          <w:szCs w:val="24"/>
        </w:rPr>
        <w:t xml:space="preserve">Top or Topping shall mean the severe cutting back of limbs to stubs larger than three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inches in diameter within the tree's crown to such a degree as to remove the normal canopy and disfigure </w:t>
      </w:r>
      <w:r w:rsidR="00973839"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the tree. </w:t>
      </w:r>
    </w:p>
    <w:p w14:paraId="022E42F2" w14:textId="77777777" w:rsidR="00283E63" w:rsidRPr="00DE221F" w:rsidRDefault="00283E63" w:rsidP="00107223">
      <w:pPr>
        <w:autoSpaceDE w:val="0"/>
        <w:autoSpaceDN w:val="0"/>
        <w:adjustRightInd w:val="0"/>
        <w:spacing w:after="0" w:line="240" w:lineRule="auto"/>
        <w:ind w:right="-43"/>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(8) </w:t>
      </w:r>
      <w:r w:rsidR="00107223"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Tree Trimming. </w:t>
      </w:r>
      <w:r w:rsidRPr="00DE221F">
        <w:rPr>
          <w:rFonts w:ascii="Times New Roman" w:hAnsi="Times New Roman" w:cs="Times New Roman"/>
          <w:color w:val="000000"/>
          <w:sz w:val="24"/>
          <w:szCs w:val="24"/>
        </w:rPr>
        <w:t xml:space="preserve">Tree Trimming shall mean the removal of plant parts to control growth and enhance </w:t>
      </w:r>
      <w:r w:rsidR="0010722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performance or function in the landscape by developing and preserving tree structure and health. The </w:t>
      </w:r>
      <w:r w:rsidR="0010722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removal of water sprouts, sucker growth, and hanging limbs is not considered tree trimming according </w:t>
      </w:r>
      <w:r w:rsidR="00107223" w:rsidRPr="00DE221F">
        <w:rPr>
          <w:rFonts w:ascii="Times New Roman" w:hAnsi="Times New Roman" w:cs="Times New Roman"/>
          <w:color w:val="000000"/>
          <w:sz w:val="24"/>
          <w:szCs w:val="24"/>
        </w:rPr>
        <w:t xml:space="preserve">to </w:t>
      </w:r>
      <w:r w:rsidR="00107223" w:rsidRPr="00DE221F">
        <w:rPr>
          <w:rFonts w:ascii="Times New Roman" w:hAnsi="Times New Roman" w:cs="Times New Roman"/>
          <w:color w:val="000000"/>
          <w:sz w:val="24"/>
          <w:szCs w:val="24"/>
        </w:rPr>
        <w:tab/>
        <w:t xml:space="preserve">the provisions </w:t>
      </w:r>
      <w:r w:rsidRPr="00DE221F">
        <w:rPr>
          <w:rFonts w:ascii="Times New Roman" w:hAnsi="Times New Roman" w:cs="Times New Roman"/>
          <w:color w:val="000000"/>
          <w:sz w:val="24"/>
          <w:szCs w:val="24"/>
        </w:rPr>
        <w:t xml:space="preserve">of this Chapter. </w:t>
      </w:r>
    </w:p>
    <w:p w14:paraId="43CAE6FA" w14:textId="77777777" w:rsidR="00283E63" w:rsidRPr="00DE221F" w:rsidRDefault="00283E63" w:rsidP="00283E63">
      <w:pPr>
        <w:autoSpaceDE w:val="0"/>
        <w:autoSpaceDN w:val="0"/>
        <w:adjustRightInd w:val="0"/>
        <w:spacing w:after="0" w:line="240" w:lineRule="auto"/>
        <w:rPr>
          <w:rFonts w:ascii="Times New Roman" w:hAnsi="Times New Roman" w:cs="Times New Roman"/>
          <w:color w:val="000000"/>
          <w:sz w:val="24"/>
          <w:szCs w:val="24"/>
        </w:rPr>
      </w:pPr>
    </w:p>
    <w:p w14:paraId="5A0BCCFA" w14:textId="77777777" w:rsidR="00283E63" w:rsidRPr="00DE221F" w:rsidRDefault="00283E63" w:rsidP="00283E63">
      <w:pPr>
        <w:autoSpaceDE w:val="0"/>
        <w:autoSpaceDN w:val="0"/>
        <w:adjustRightInd w:val="0"/>
        <w:spacing w:after="0" w:line="240" w:lineRule="auto"/>
        <w:ind w:right="-40"/>
        <w:jc w:val="both"/>
        <w:rPr>
          <w:rFonts w:ascii="Times New Roman" w:hAnsi="Times New Roman" w:cs="Times New Roman"/>
          <w:color w:val="000000"/>
          <w:sz w:val="24"/>
          <w:szCs w:val="24"/>
        </w:rPr>
      </w:pPr>
      <w:r w:rsidRPr="00DE221F">
        <w:rPr>
          <w:rFonts w:ascii="Times New Roman" w:hAnsi="Times New Roman" w:cs="Times New Roman"/>
          <w:b/>
          <w:bCs/>
          <w:color w:val="000000"/>
          <w:sz w:val="24"/>
          <w:szCs w:val="24"/>
          <w:u w:val="single"/>
        </w:rPr>
        <w:t xml:space="preserve">102: DESIGNATION OF A STREET TREE ADVISORY BOARD </w:t>
      </w:r>
    </w:p>
    <w:p w14:paraId="11C38098" w14:textId="17FED9C9" w:rsidR="00283E63" w:rsidRPr="00DE221F" w:rsidRDefault="00283E63" w:rsidP="003F75BA">
      <w:pPr>
        <w:autoSpaceDE w:val="0"/>
        <w:autoSpaceDN w:val="0"/>
        <w:adjustRightInd w:val="0"/>
        <w:spacing w:after="0" w:line="240" w:lineRule="auto"/>
        <w:ind w:left="720" w:right="-40" w:hanging="720"/>
        <w:jc w:val="both"/>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(1) </w:t>
      </w:r>
      <w:r w:rsidR="00107223"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Street Tree Advisory Board. </w:t>
      </w:r>
      <w:proofErr w:type="gramStart"/>
      <w:r w:rsidRPr="00DE221F">
        <w:rPr>
          <w:rFonts w:ascii="Times New Roman" w:hAnsi="Times New Roman" w:cs="Times New Roman"/>
          <w:color w:val="000000"/>
          <w:sz w:val="24"/>
          <w:szCs w:val="24"/>
        </w:rPr>
        <w:t>A Street Tree Advisory Board shall be designated by the Mayor</w:t>
      </w:r>
      <w:proofErr w:type="gramEnd"/>
      <w:r w:rsidRPr="00DE221F">
        <w:rPr>
          <w:rFonts w:ascii="Times New Roman" w:hAnsi="Times New Roman" w:cs="Times New Roman"/>
          <w:color w:val="000000"/>
          <w:sz w:val="24"/>
          <w:szCs w:val="24"/>
        </w:rPr>
        <w:t xml:space="preserve">, in consultation with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Staff and the Parks and Recreation Director, or designee. The Board shall consist of members of the community interested in promoting the benefit, </w:t>
      </w:r>
      <w:proofErr w:type="gramStart"/>
      <w:r w:rsidRPr="00DE221F">
        <w:rPr>
          <w:rFonts w:ascii="Times New Roman" w:hAnsi="Times New Roman" w:cs="Times New Roman"/>
          <w:color w:val="000000"/>
          <w:sz w:val="24"/>
          <w:szCs w:val="24"/>
        </w:rPr>
        <w:t>growth</w:t>
      </w:r>
      <w:proofErr w:type="gramEnd"/>
      <w:r w:rsidRPr="00DE221F">
        <w:rPr>
          <w:rFonts w:ascii="Times New Roman" w:hAnsi="Times New Roman" w:cs="Times New Roman"/>
          <w:color w:val="000000"/>
          <w:sz w:val="24"/>
          <w:szCs w:val="24"/>
        </w:rPr>
        <w:t xml:space="preserve"> and health of the urban forest. Board members should include, but not be limited to, persons with expertise in the field of urban forestry,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Staff such as the Department of Public Works and any other appropriate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personnel</w:t>
      </w:r>
      <w:r w:rsidR="004B1F23">
        <w:rPr>
          <w:rFonts w:ascii="Times New Roman" w:hAnsi="Times New Roman" w:cs="Times New Roman"/>
          <w:color w:val="000000"/>
          <w:sz w:val="24"/>
          <w:szCs w:val="24"/>
        </w:rPr>
        <w:t xml:space="preserve"> or Council Member</w:t>
      </w:r>
      <w:r w:rsidRPr="00DE221F">
        <w:rPr>
          <w:rFonts w:ascii="Times New Roman" w:hAnsi="Times New Roman" w:cs="Times New Roman"/>
          <w:color w:val="000000"/>
          <w:sz w:val="24"/>
          <w:szCs w:val="24"/>
        </w:rPr>
        <w:t xml:space="preserve">. </w:t>
      </w:r>
    </w:p>
    <w:p w14:paraId="1428FEAB" w14:textId="77777777" w:rsidR="00283E63" w:rsidRPr="00DE221F" w:rsidRDefault="00283E63" w:rsidP="003F75BA">
      <w:pPr>
        <w:autoSpaceDE w:val="0"/>
        <w:autoSpaceDN w:val="0"/>
        <w:adjustRightInd w:val="0"/>
        <w:spacing w:after="0" w:line="240" w:lineRule="auto"/>
        <w:ind w:left="720" w:right="-40" w:hanging="720"/>
        <w:jc w:val="both"/>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(2) </w:t>
      </w:r>
      <w:r w:rsidR="00107223"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Assist The </w:t>
      </w:r>
      <w:r w:rsidR="00AD5737" w:rsidRPr="00DE221F">
        <w:rPr>
          <w:rFonts w:ascii="Times New Roman" w:hAnsi="Times New Roman" w:cs="Times New Roman"/>
          <w:b/>
          <w:bCs/>
          <w:color w:val="000000"/>
          <w:sz w:val="24"/>
          <w:szCs w:val="24"/>
        </w:rPr>
        <w:t>Town</w:t>
      </w:r>
      <w:r w:rsidRPr="00DE221F">
        <w:rPr>
          <w:rFonts w:ascii="Times New Roman" w:hAnsi="Times New Roman" w:cs="Times New Roman"/>
          <w:b/>
          <w:bCs/>
          <w:color w:val="000000"/>
          <w:sz w:val="24"/>
          <w:szCs w:val="24"/>
        </w:rPr>
        <w:t xml:space="preserve">. </w:t>
      </w:r>
      <w:r w:rsidRPr="00DE221F">
        <w:rPr>
          <w:rFonts w:ascii="Times New Roman" w:hAnsi="Times New Roman" w:cs="Times New Roman"/>
          <w:color w:val="000000"/>
          <w:sz w:val="24"/>
          <w:szCs w:val="24"/>
        </w:rPr>
        <w:t xml:space="preserve">It shall be the responsibility of the Street Tree Advisory Board to study, investigate, </w:t>
      </w:r>
      <w:proofErr w:type="gramStart"/>
      <w:r w:rsidRPr="00DE221F">
        <w:rPr>
          <w:rFonts w:ascii="Times New Roman" w:hAnsi="Times New Roman" w:cs="Times New Roman"/>
          <w:color w:val="000000"/>
          <w:sz w:val="24"/>
          <w:szCs w:val="24"/>
        </w:rPr>
        <w:t>counsel</w:t>
      </w:r>
      <w:proofErr w:type="gramEnd"/>
      <w:r w:rsidRPr="00DE221F">
        <w:rPr>
          <w:rFonts w:ascii="Times New Roman" w:hAnsi="Times New Roman" w:cs="Times New Roman"/>
          <w:color w:val="000000"/>
          <w:sz w:val="24"/>
          <w:szCs w:val="24"/>
        </w:rPr>
        <w:t xml:space="preserve"> and assist the Parks and Recreation Director, or designee with the development of a plan for the care, preservation, pruning, planting, replanting, removal or disposition of trees in parks, along streets and in other public areas. The Street Tree Advisory Board shall also assist the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in the preparation and revision of its Street Tree Manual including recommendations on tree speci</w:t>
      </w:r>
      <w:r w:rsidR="003F75BA" w:rsidRPr="00DE221F">
        <w:rPr>
          <w:rFonts w:ascii="Times New Roman" w:hAnsi="Times New Roman" w:cs="Times New Roman"/>
          <w:color w:val="000000"/>
          <w:sz w:val="24"/>
          <w:szCs w:val="24"/>
        </w:rPr>
        <w:t xml:space="preserve">es, tree planting locations and </w:t>
      </w:r>
      <w:r w:rsidRPr="00DE221F">
        <w:rPr>
          <w:rFonts w:ascii="Times New Roman" w:hAnsi="Times New Roman" w:cs="Times New Roman"/>
          <w:color w:val="000000"/>
          <w:sz w:val="24"/>
          <w:szCs w:val="24"/>
        </w:rPr>
        <w:t xml:space="preserve">other related matters. The Street Tree Advisory Board shall write and implement an annual community forestry work plan to qualify and be deemed a Tree </w:t>
      </w:r>
      <w:r w:rsidR="00AD5737" w:rsidRPr="00DE221F">
        <w:rPr>
          <w:rFonts w:ascii="Times New Roman" w:hAnsi="Times New Roman" w:cs="Times New Roman"/>
          <w:color w:val="000000"/>
          <w:sz w:val="24"/>
          <w:szCs w:val="24"/>
        </w:rPr>
        <w:t>Town</w:t>
      </w:r>
      <w:r w:rsidRPr="00DE221F">
        <w:rPr>
          <w:rFonts w:ascii="Times New Roman" w:hAnsi="Times New Roman" w:cs="Times New Roman"/>
          <w:color w:val="000000"/>
          <w:sz w:val="24"/>
          <w:szCs w:val="24"/>
        </w:rPr>
        <w:t xml:space="preserve"> USA. </w:t>
      </w:r>
    </w:p>
    <w:p w14:paraId="03BEA97C" w14:textId="77777777" w:rsidR="00283E63" w:rsidRPr="00DE221F" w:rsidRDefault="00283E63" w:rsidP="00283E63">
      <w:pPr>
        <w:autoSpaceDE w:val="0"/>
        <w:autoSpaceDN w:val="0"/>
        <w:adjustRightInd w:val="0"/>
        <w:spacing w:after="0" w:line="240" w:lineRule="auto"/>
        <w:ind w:left="440" w:right="-40" w:hanging="440"/>
        <w:jc w:val="both"/>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(3) </w:t>
      </w:r>
      <w:r w:rsidR="00107223" w:rsidRPr="00DE221F">
        <w:rPr>
          <w:rFonts w:ascii="Times New Roman" w:hAnsi="Times New Roman" w:cs="Times New Roman"/>
          <w:color w:val="000000"/>
          <w:sz w:val="24"/>
          <w:szCs w:val="24"/>
        </w:rPr>
        <w:tab/>
      </w:r>
      <w:r w:rsidR="00107223"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Recommendation. </w:t>
      </w:r>
      <w:r w:rsidRPr="00DE221F">
        <w:rPr>
          <w:rFonts w:ascii="Times New Roman" w:hAnsi="Times New Roman" w:cs="Times New Roman"/>
          <w:color w:val="000000"/>
          <w:sz w:val="24"/>
          <w:szCs w:val="24"/>
        </w:rPr>
        <w:t xml:space="preserve">The Street Tree Advisory Board, when requested by the Parks and Recreation </w:t>
      </w:r>
      <w:r w:rsidR="0010722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Director, or designee, shall consider, investigate, make finding, </w:t>
      </w:r>
      <w:proofErr w:type="gramStart"/>
      <w:r w:rsidRPr="00DE221F">
        <w:rPr>
          <w:rFonts w:ascii="Times New Roman" w:hAnsi="Times New Roman" w:cs="Times New Roman"/>
          <w:color w:val="000000"/>
          <w:sz w:val="24"/>
          <w:szCs w:val="24"/>
        </w:rPr>
        <w:t>report</w:t>
      </w:r>
      <w:proofErr w:type="gramEnd"/>
      <w:r w:rsidRPr="00DE221F">
        <w:rPr>
          <w:rFonts w:ascii="Times New Roman" w:hAnsi="Times New Roman" w:cs="Times New Roman"/>
          <w:color w:val="000000"/>
          <w:sz w:val="24"/>
          <w:szCs w:val="24"/>
        </w:rPr>
        <w:t xml:space="preserve"> and recommend upon any special </w:t>
      </w:r>
      <w:r w:rsidR="00107223" w:rsidRPr="00DE221F">
        <w:rPr>
          <w:rFonts w:ascii="Times New Roman" w:hAnsi="Times New Roman" w:cs="Times New Roman"/>
          <w:color w:val="000000"/>
          <w:sz w:val="24"/>
          <w:szCs w:val="24"/>
        </w:rPr>
        <w:tab/>
      </w:r>
      <w:r w:rsidRPr="00DE221F">
        <w:rPr>
          <w:rFonts w:ascii="Times New Roman" w:hAnsi="Times New Roman" w:cs="Times New Roman"/>
          <w:color w:val="000000"/>
          <w:sz w:val="24"/>
          <w:szCs w:val="24"/>
        </w:rPr>
        <w:t xml:space="preserve">matter or question coming within the scope of its work. </w:t>
      </w:r>
    </w:p>
    <w:p w14:paraId="4478B8D6" w14:textId="77777777" w:rsidR="00283E63" w:rsidRPr="00DE221F" w:rsidRDefault="00283E63" w:rsidP="00283E63">
      <w:pPr>
        <w:autoSpaceDE w:val="0"/>
        <w:autoSpaceDN w:val="0"/>
        <w:adjustRightInd w:val="0"/>
        <w:spacing w:after="0" w:line="240" w:lineRule="auto"/>
        <w:ind w:left="440" w:right="-40" w:hanging="440"/>
        <w:jc w:val="both"/>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(4) </w:t>
      </w:r>
      <w:r w:rsidR="00107223" w:rsidRPr="00DE221F">
        <w:rPr>
          <w:rFonts w:ascii="Times New Roman" w:hAnsi="Times New Roman" w:cs="Times New Roman"/>
          <w:color w:val="000000"/>
          <w:sz w:val="24"/>
          <w:szCs w:val="24"/>
        </w:rPr>
        <w:tab/>
      </w:r>
      <w:r w:rsidR="00107223"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Officers</w:t>
      </w:r>
      <w:r w:rsidRPr="00DE221F">
        <w:rPr>
          <w:rFonts w:ascii="Times New Roman" w:hAnsi="Times New Roman" w:cs="Times New Roman"/>
          <w:color w:val="000000"/>
          <w:sz w:val="24"/>
          <w:szCs w:val="24"/>
        </w:rPr>
        <w:t xml:space="preserve">. The Street Tree Advisory Board shall choose its own officers, make its own rules and </w:t>
      </w:r>
      <w:r w:rsidR="00107223" w:rsidRPr="00DE221F">
        <w:rPr>
          <w:rFonts w:ascii="Times New Roman" w:hAnsi="Times New Roman" w:cs="Times New Roman"/>
          <w:color w:val="000000"/>
          <w:sz w:val="24"/>
          <w:szCs w:val="24"/>
        </w:rPr>
        <w:tab/>
      </w:r>
      <w:proofErr w:type="gramStart"/>
      <w:r w:rsidRPr="00DE221F">
        <w:rPr>
          <w:rFonts w:ascii="Times New Roman" w:hAnsi="Times New Roman" w:cs="Times New Roman"/>
          <w:color w:val="000000"/>
          <w:sz w:val="24"/>
          <w:szCs w:val="24"/>
        </w:rPr>
        <w:t>regulations</w:t>
      </w:r>
      <w:proofErr w:type="gramEnd"/>
      <w:r w:rsidRPr="00DE221F">
        <w:rPr>
          <w:rFonts w:ascii="Times New Roman" w:hAnsi="Times New Roman" w:cs="Times New Roman"/>
          <w:color w:val="000000"/>
          <w:sz w:val="24"/>
          <w:szCs w:val="24"/>
        </w:rPr>
        <w:t xml:space="preserve"> and keep a journal of its proceedings. </w:t>
      </w:r>
    </w:p>
    <w:p w14:paraId="6657CBD2" w14:textId="77777777" w:rsidR="00107223" w:rsidRPr="00DE221F" w:rsidRDefault="00283E63" w:rsidP="00841339">
      <w:pPr>
        <w:autoSpaceDE w:val="0"/>
        <w:autoSpaceDN w:val="0"/>
        <w:adjustRightInd w:val="0"/>
        <w:spacing w:after="0" w:line="240" w:lineRule="auto"/>
        <w:rPr>
          <w:rFonts w:ascii="Times New Roman" w:hAnsi="Times New Roman" w:cs="Times New Roman"/>
          <w:color w:val="000000"/>
          <w:sz w:val="24"/>
          <w:szCs w:val="24"/>
        </w:rPr>
      </w:pPr>
      <w:r w:rsidRPr="00DE221F">
        <w:rPr>
          <w:rFonts w:ascii="Times New Roman" w:hAnsi="Times New Roman" w:cs="Times New Roman"/>
          <w:color w:val="000000"/>
          <w:sz w:val="24"/>
          <w:szCs w:val="24"/>
        </w:rPr>
        <w:t xml:space="preserve">(5) </w:t>
      </w:r>
      <w:r w:rsidR="00107223" w:rsidRPr="00DE221F">
        <w:rPr>
          <w:rFonts w:ascii="Times New Roman" w:hAnsi="Times New Roman" w:cs="Times New Roman"/>
          <w:color w:val="000000"/>
          <w:sz w:val="24"/>
          <w:szCs w:val="24"/>
        </w:rPr>
        <w:tab/>
      </w:r>
      <w:r w:rsidRPr="00DE221F">
        <w:rPr>
          <w:rFonts w:ascii="Times New Roman" w:hAnsi="Times New Roman" w:cs="Times New Roman"/>
          <w:b/>
          <w:bCs/>
          <w:color w:val="000000"/>
          <w:sz w:val="24"/>
          <w:szCs w:val="24"/>
        </w:rPr>
        <w:t xml:space="preserve">Service Without Pay. </w:t>
      </w:r>
      <w:r w:rsidRPr="00DE221F">
        <w:rPr>
          <w:rFonts w:ascii="Times New Roman" w:hAnsi="Times New Roman" w:cs="Times New Roman"/>
          <w:color w:val="000000"/>
          <w:sz w:val="24"/>
          <w:szCs w:val="24"/>
        </w:rPr>
        <w:t>All members of the Street Tree Advisory Board shall serve without pay.</w:t>
      </w:r>
    </w:p>
    <w:p w14:paraId="51332E93" w14:textId="77777777" w:rsidR="00107223" w:rsidRPr="00DE221F" w:rsidRDefault="00107223" w:rsidP="00107223">
      <w:pPr>
        <w:pStyle w:val="Default"/>
        <w:ind w:right="-40"/>
        <w:jc w:val="both"/>
        <w:rPr>
          <w:b/>
          <w:bCs/>
        </w:rPr>
      </w:pPr>
    </w:p>
    <w:p w14:paraId="7C3818A4" w14:textId="77777777" w:rsidR="00984029" w:rsidRDefault="00984029" w:rsidP="00107223">
      <w:pPr>
        <w:pStyle w:val="Default"/>
        <w:ind w:right="-40"/>
        <w:jc w:val="center"/>
        <w:rPr>
          <w:b/>
          <w:bCs/>
        </w:rPr>
      </w:pPr>
    </w:p>
    <w:p w14:paraId="34A1CE4A" w14:textId="714849AB" w:rsidR="00107223" w:rsidRPr="00DE221F" w:rsidRDefault="00107223" w:rsidP="00107223">
      <w:pPr>
        <w:pStyle w:val="Default"/>
        <w:ind w:right="-40"/>
        <w:jc w:val="center"/>
        <w:rPr>
          <w:b/>
          <w:bCs/>
        </w:rPr>
      </w:pPr>
      <w:r w:rsidRPr="00DE221F">
        <w:rPr>
          <w:b/>
          <w:bCs/>
        </w:rPr>
        <w:lastRenderedPageBreak/>
        <w:t xml:space="preserve">ORDINANCE </w:t>
      </w:r>
      <w:r w:rsidR="00841339" w:rsidRPr="00DE221F">
        <w:rPr>
          <w:b/>
          <w:bCs/>
        </w:rPr>
        <w:t>2013-</w:t>
      </w:r>
      <w:r w:rsidR="006F4CF9">
        <w:rPr>
          <w:b/>
          <w:bCs/>
        </w:rPr>
        <w:t>03</w:t>
      </w:r>
    </w:p>
    <w:p w14:paraId="4318C60A" w14:textId="126C0627" w:rsidR="00984029" w:rsidRPr="00984029" w:rsidRDefault="00107223" w:rsidP="00984029">
      <w:pPr>
        <w:pStyle w:val="Default"/>
        <w:ind w:right="-40"/>
        <w:jc w:val="center"/>
        <w:rPr>
          <w:b/>
          <w:bCs/>
        </w:rPr>
      </w:pPr>
      <w:r w:rsidRPr="00DE221F">
        <w:rPr>
          <w:b/>
          <w:bCs/>
        </w:rPr>
        <w:t>STREET TREE ORDINANCE</w:t>
      </w:r>
    </w:p>
    <w:p w14:paraId="5F34CC25" w14:textId="77777777" w:rsidR="00107223" w:rsidRPr="00DE221F" w:rsidRDefault="00107223" w:rsidP="00107223">
      <w:pPr>
        <w:pStyle w:val="Default"/>
        <w:ind w:right="-40"/>
        <w:jc w:val="both"/>
      </w:pPr>
      <w:r w:rsidRPr="00DE221F">
        <w:rPr>
          <w:b/>
          <w:bCs/>
          <w:u w:val="single"/>
        </w:rPr>
        <w:t xml:space="preserve">103: ORDINANCE ADMINISTRATION </w:t>
      </w:r>
    </w:p>
    <w:p w14:paraId="078888DA" w14:textId="77777777" w:rsidR="00107223" w:rsidRPr="00DE221F" w:rsidRDefault="00107223" w:rsidP="00693676">
      <w:pPr>
        <w:pStyle w:val="Default"/>
        <w:ind w:left="720" w:right="-40" w:hanging="720"/>
        <w:jc w:val="both"/>
      </w:pPr>
      <w:r w:rsidRPr="00DE221F">
        <w:t>(1)</w:t>
      </w:r>
      <w:r w:rsidRPr="00DE221F">
        <w:tab/>
      </w:r>
      <w:r w:rsidRPr="00DE221F">
        <w:rPr>
          <w:b/>
          <w:bCs/>
        </w:rPr>
        <w:t xml:space="preserve">Authority. </w:t>
      </w:r>
      <w:r w:rsidRPr="00DE221F">
        <w:t xml:space="preserve">The Parks and Recreation Director, or designee shall be responsible for administering and enforcing the Street Tree Ordinance. </w:t>
      </w:r>
      <w:r w:rsidR="00693676">
        <w:t xml:space="preserve">If a Parks and Recreation Director has not been appointed, these responsibilities shall fall upon the Mayor or Mayor’s designee. </w:t>
      </w:r>
      <w:r w:rsidRPr="00DE221F">
        <w:t xml:space="preserve">He or she shall: </w:t>
      </w:r>
    </w:p>
    <w:p w14:paraId="1BF6CBC5" w14:textId="77777777" w:rsidR="00107223" w:rsidRPr="00DE221F" w:rsidRDefault="00107223" w:rsidP="00107223">
      <w:pPr>
        <w:pStyle w:val="Default"/>
      </w:pPr>
      <w:r w:rsidRPr="00DE221F">
        <w:tab/>
        <w:t xml:space="preserve">(a)  </w:t>
      </w:r>
      <w:r w:rsidRPr="00DE221F">
        <w:tab/>
        <w:t xml:space="preserve">Have supervision of all trees planted or growing in public rights-of-way or </w:t>
      </w:r>
      <w:r w:rsidR="00AD5737" w:rsidRPr="00DE221F">
        <w:t>Town</w:t>
      </w:r>
      <w:r w:rsidRPr="00DE221F">
        <w:t xml:space="preserve">-owned places </w:t>
      </w:r>
      <w:r w:rsidRPr="00DE221F">
        <w:tab/>
      </w:r>
      <w:r w:rsidRPr="00DE221F">
        <w:tab/>
      </w:r>
      <w:r w:rsidRPr="00DE221F">
        <w:tab/>
        <w:t xml:space="preserve">within the </w:t>
      </w:r>
      <w:r w:rsidR="00AD5737" w:rsidRPr="00DE221F">
        <w:t>Town</w:t>
      </w:r>
      <w:r w:rsidRPr="00DE221F">
        <w:t xml:space="preserve">. </w:t>
      </w:r>
    </w:p>
    <w:p w14:paraId="65F3FD5C" w14:textId="77777777" w:rsidR="00107223" w:rsidRPr="00DE221F" w:rsidRDefault="00693676" w:rsidP="00107223">
      <w:pPr>
        <w:pStyle w:val="Default"/>
      </w:pPr>
      <w:r>
        <w:tab/>
        <w:t>(b)</w:t>
      </w:r>
      <w:r>
        <w:tab/>
      </w:r>
      <w:r w:rsidR="00107223" w:rsidRPr="00DE221F">
        <w:t xml:space="preserve">Supervise the planting, trimming, spraying, preservation and removal of Street Trees and other </w:t>
      </w:r>
      <w:r w:rsidR="00107223" w:rsidRPr="00DE221F">
        <w:tab/>
      </w:r>
      <w:r w:rsidR="00107223" w:rsidRPr="00DE221F">
        <w:tab/>
      </w:r>
      <w:r w:rsidR="00107223" w:rsidRPr="00DE221F">
        <w:tab/>
        <w:t xml:space="preserve">plants in public streets, in </w:t>
      </w:r>
      <w:r w:rsidR="00AD5737" w:rsidRPr="00DE221F">
        <w:t>Town</w:t>
      </w:r>
      <w:r w:rsidR="00107223" w:rsidRPr="00DE221F">
        <w:t xml:space="preserve"> cemeteries and in </w:t>
      </w:r>
      <w:r w:rsidR="00AD5737" w:rsidRPr="00DE221F">
        <w:t>Town</w:t>
      </w:r>
      <w:r w:rsidR="00107223" w:rsidRPr="00DE221F">
        <w:t xml:space="preserve"> parks to promote safety, protect </w:t>
      </w:r>
      <w:r w:rsidR="00AD5737" w:rsidRPr="00DE221F">
        <w:t>Town</w:t>
      </w:r>
      <w:r w:rsidR="00107223" w:rsidRPr="00DE221F">
        <w:t xml:space="preserve"> </w:t>
      </w:r>
      <w:r w:rsidR="00107223" w:rsidRPr="00DE221F">
        <w:tab/>
      </w:r>
      <w:r w:rsidR="00107223" w:rsidRPr="00DE221F">
        <w:tab/>
      </w:r>
      <w:r w:rsidR="00107223" w:rsidRPr="00DE221F">
        <w:tab/>
        <w:t xml:space="preserve">utilities and preserve the beauty of such public places. </w:t>
      </w:r>
    </w:p>
    <w:p w14:paraId="5C4BA67C" w14:textId="77777777" w:rsidR="00107223" w:rsidRPr="00DE221F" w:rsidRDefault="00107223" w:rsidP="00107223">
      <w:pPr>
        <w:pStyle w:val="Default"/>
      </w:pPr>
      <w:r w:rsidRPr="00DE221F">
        <w:tab/>
        <w:t xml:space="preserve">(c) </w:t>
      </w:r>
      <w:r w:rsidRPr="00DE221F">
        <w:tab/>
        <w:t xml:space="preserve">Supervise the maintenance of Street Trees, Park Trees and Other Plants or Plantings consistent </w:t>
      </w:r>
      <w:r w:rsidRPr="00DE221F">
        <w:tab/>
      </w:r>
      <w:r w:rsidRPr="00DE221F">
        <w:tab/>
      </w:r>
      <w:r w:rsidRPr="00DE221F">
        <w:tab/>
        <w:t xml:space="preserve">with the language of the Ordinance. See Section 104. </w:t>
      </w:r>
    </w:p>
    <w:p w14:paraId="5D3ECABF" w14:textId="77777777" w:rsidR="00107223" w:rsidRPr="00DE221F" w:rsidRDefault="00107223" w:rsidP="00107223">
      <w:pPr>
        <w:pStyle w:val="Default"/>
      </w:pPr>
      <w:r w:rsidRPr="00DE221F">
        <w:tab/>
        <w:t xml:space="preserve">(d) </w:t>
      </w:r>
      <w:r w:rsidRPr="00DE221F">
        <w:tab/>
        <w:t xml:space="preserve">Review all development applications for proper design and planting of Street Trees, Park Trees </w:t>
      </w:r>
      <w:r w:rsidRPr="00DE221F">
        <w:tab/>
      </w:r>
      <w:r w:rsidRPr="00DE221F">
        <w:tab/>
      </w:r>
      <w:r w:rsidRPr="00DE221F">
        <w:tab/>
        <w:t xml:space="preserve">and Other Plants or Plantings in the new development. </w:t>
      </w:r>
    </w:p>
    <w:p w14:paraId="4CF4EA36" w14:textId="77777777" w:rsidR="00107223" w:rsidRPr="00DE221F" w:rsidRDefault="00107223" w:rsidP="00107223">
      <w:pPr>
        <w:pStyle w:val="Default"/>
      </w:pPr>
    </w:p>
    <w:p w14:paraId="6AC9F7E0" w14:textId="77777777" w:rsidR="00107223" w:rsidRPr="00DE221F" w:rsidRDefault="00107223" w:rsidP="00961A82">
      <w:pPr>
        <w:pStyle w:val="Default"/>
        <w:ind w:left="720" w:right="-40" w:hanging="720"/>
        <w:jc w:val="both"/>
      </w:pPr>
      <w:r w:rsidRPr="00DE221F">
        <w:t xml:space="preserve">(2) </w:t>
      </w:r>
      <w:r w:rsidRPr="00DE221F">
        <w:tab/>
      </w:r>
      <w:r w:rsidRPr="00DE221F">
        <w:rPr>
          <w:b/>
          <w:bCs/>
        </w:rPr>
        <w:t xml:space="preserve">Desirable Street Tree List. </w:t>
      </w:r>
      <w:r w:rsidRPr="00DE221F">
        <w:t xml:space="preserve">The Street Tree Advisory Board under the direction of the Parks and Recreation Director, or designee, shall prepare a "Suggested Street Tree List" containing the botanical and common names of all trees approved to be planted in streets, trails, </w:t>
      </w:r>
      <w:proofErr w:type="gramStart"/>
      <w:r w:rsidRPr="00DE221F">
        <w:t>parks</w:t>
      </w:r>
      <w:proofErr w:type="gramEnd"/>
      <w:r w:rsidRPr="00DE221F">
        <w:t xml:space="preserve"> or easements. The Street Tree Advisory Board shall also develop an undesirable Street Tree list containing the botanic and common names of all trees not approved to be planted in streets, trails, </w:t>
      </w:r>
      <w:proofErr w:type="gramStart"/>
      <w:r w:rsidRPr="00DE221F">
        <w:t>parks</w:t>
      </w:r>
      <w:proofErr w:type="gramEnd"/>
      <w:r w:rsidRPr="00DE221F">
        <w:t xml:space="preserve"> or easements. These lists may be revised from time to time by the Street Tree Advisory Board, to include other suitable or undesirable trees, </w:t>
      </w:r>
      <w:r w:rsidR="003E549B">
        <w:t xml:space="preserve">or </w:t>
      </w:r>
      <w:r w:rsidRPr="00DE221F">
        <w:t>trees to be planted for evaluation purposes only. This list s</w:t>
      </w:r>
      <w:r w:rsidR="00961A82">
        <w:t xml:space="preserve">hall be included in the Street </w:t>
      </w:r>
      <w:r w:rsidRPr="00DE221F">
        <w:t xml:space="preserve">Tree Manual. </w:t>
      </w:r>
    </w:p>
    <w:p w14:paraId="6137398B" w14:textId="77777777" w:rsidR="00107223" w:rsidRPr="00DE221F" w:rsidRDefault="00107223" w:rsidP="002617D7">
      <w:pPr>
        <w:pStyle w:val="Default"/>
        <w:ind w:left="720" w:right="-40" w:hanging="720"/>
        <w:jc w:val="both"/>
      </w:pPr>
      <w:r w:rsidRPr="00DE221F">
        <w:t xml:space="preserve">(3) </w:t>
      </w:r>
      <w:r w:rsidRPr="00DE221F">
        <w:tab/>
      </w:r>
      <w:r w:rsidRPr="00DE221F">
        <w:rPr>
          <w:b/>
          <w:bCs/>
        </w:rPr>
        <w:t xml:space="preserve">Public Awareness. </w:t>
      </w:r>
      <w:r w:rsidRPr="00DE221F">
        <w:t xml:space="preserve">The Parks and Recreation Director, or designee, shall make copies of the Street Tree Ordinance and the Street Tree Manual available to any interested persons, through the </w:t>
      </w:r>
      <w:r w:rsidR="00AD5737" w:rsidRPr="00DE221F">
        <w:t>Town</w:t>
      </w:r>
      <w:r w:rsidRPr="00DE221F">
        <w:t xml:space="preserve"> </w:t>
      </w:r>
      <w:r w:rsidR="002617D7" w:rsidRPr="00DE221F">
        <w:t>Hall</w:t>
      </w:r>
      <w:r w:rsidRPr="00DE221F">
        <w:t xml:space="preserve"> and on the </w:t>
      </w:r>
      <w:r w:rsidR="00AD5737" w:rsidRPr="00DE221F">
        <w:t>Town</w:t>
      </w:r>
      <w:r w:rsidRPr="00DE221F">
        <w:t xml:space="preserve"> Website. Copies shall also be available electronically and one copy of the Street Tree Manual</w:t>
      </w:r>
      <w:r w:rsidR="002617D7" w:rsidRPr="00DE221F">
        <w:t xml:space="preserve"> </w:t>
      </w:r>
      <w:r w:rsidRPr="00DE221F">
        <w:t xml:space="preserve">will be available in the </w:t>
      </w:r>
      <w:r w:rsidR="00AD5737" w:rsidRPr="00DE221F">
        <w:t>Leeds</w:t>
      </w:r>
      <w:r w:rsidRPr="00DE221F">
        <w:t xml:space="preserve"> </w:t>
      </w:r>
      <w:r w:rsidR="00AD5737" w:rsidRPr="00DE221F">
        <w:t>Town</w:t>
      </w:r>
      <w:r w:rsidRPr="00DE221F">
        <w:t xml:space="preserve"> </w:t>
      </w:r>
      <w:r w:rsidR="002617D7" w:rsidRPr="00DE221F">
        <w:t>Hall</w:t>
      </w:r>
      <w:r w:rsidRPr="00DE221F">
        <w:t xml:space="preserve">. </w:t>
      </w:r>
    </w:p>
    <w:p w14:paraId="1EA77C5D" w14:textId="77777777" w:rsidR="00107223" w:rsidRPr="00DE221F" w:rsidRDefault="00107223" w:rsidP="00107223">
      <w:pPr>
        <w:pStyle w:val="Default"/>
        <w:ind w:right="-40"/>
        <w:jc w:val="both"/>
        <w:rPr>
          <w:b/>
          <w:bCs/>
          <w:u w:val="single"/>
        </w:rPr>
      </w:pPr>
    </w:p>
    <w:p w14:paraId="1A5AC0B9" w14:textId="77777777" w:rsidR="00107223" w:rsidRPr="00DE221F" w:rsidRDefault="00107223" w:rsidP="00107223">
      <w:pPr>
        <w:pStyle w:val="Default"/>
        <w:ind w:right="-40"/>
        <w:jc w:val="both"/>
      </w:pPr>
      <w:r w:rsidRPr="00DE221F">
        <w:rPr>
          <w:b/>
          <w:bCs/>
          <w:u w:val="single"/>
        </w:rPr>
        <w:t xml:space="preserve">104: STREET TREE MAINTENANCE AND CARE BY THE </w:t>
      </w:r>
      <w:r w:rsidR="00AD5737" w:rsidRPr="00DE221F">
        <w:rPr>
          <w:b/>
          <w:bCs/>
          <w:u w:val="single"/>
        </w:rPr>
        <w:t>TOWN</w:t>
      </w:r>
      <w:r w:rsidRPr="00DE221F">
        <w:rPr>
          <w:b/>
          <w:bCs/>
          <w:u w:val="single"/>
        </w:rPr>
        <w:t xml:space="preserve"> </w:t>
      </w:r>
    </w:p>
    <w:p w14:paraId="26A030E1" w14:textId="77777777" w:rsidR="00107223" w:rsidRPr="00DE221F" w:rsidRDefault="00107223" w:rsidP="00107223">
      <w:pPr>
        <w:pStyle w:val="Default"/>
      </w:pPr>
      <w:r w:rsidRPr="00DE221F">
        <w:t>(1)</w:t>
      </w:r>
      <w:r w:rsidRPr="00DE221F">
        <w:tab/>
      </w:r>
      <w:r w:rsidRPr="00DE221F">
        <w:rPr>
          <w:b/>
          <w:bCs/>
        </w:rPr>
        <w:t xml:space="preserve">Care and Maintenance. </w:t>
      </w:r>
      <w:r w:rsidRPr="00DE221F">
        <w:t xml:space="preserve">The Street Tree Advisory Board under the direction of the Parks and </w:t>
      </w:r>
      <w:r w:rsidRPr="00DE221F">
        <w:tab/>
        <w:t>Recreation Director, or designee</w:t>
      </w:r>
      <w:r w:rsidR="003E549B">
        <w:t>,</w:t>
      </w:r>
      <w:r w:rsidRPr="00DE221F">
        <w:t xml:space="preserve"> shall initiate and administer a program to encourage the planting, </w:t>
      </w:r>
      <w:r w:rsidRPr="00DE221F">
        <w:tab/>
        <w:t xml:space="preserve">maintenance, care, </w:t>
      </w:r>
      <w:proofErr w:type="gramStart"/>
      <w:r w:rsidRPr="00DE221F">
        <w:t>removal</w:t>
      </w:r>
      <w:proofErr w:type="gramEnd"/>
      <w:r w:rsidRPr="00DE221F">
        <w:t xml:space="preserve"> and replacement of Street Trees, consistent with resources available. </w:t>
      </w:r>
    </w:p>
    <w:p w14:paraId="6A800000" w14:textId="77777777" w:rsidR="00107223" w:rsidRPr="00DE221F" w:rsidRDefault="00107223" w:rsidP="00107223">
      <w:pPr>
        <w:pStyle w:val="Default"/>
      </w:pPr>
      <w:r w:rsidRPr="00DE221F">
        <w:t>(2)</w:t>
      </w:r>
      <w:r w:rsidRPr="00DE221F">
        <w:tab/>
      </w:r>
      <w:r w:rsidRPr="00DE221F">
        <w:rPr>
          <w:b/>
          <w:bCs/>
        </w:rPr>
        <w:t xml:space="preserve">Standards. </w:t>
      </w:r>
      <w:r w:rsidRPr="00DE221F">
        <w:t xml:space="preserve">All trees located within </w:t>
      </w:r>
      <w:r w:rsidR="00AD5737" w:rsidRPr="00DE221F">
        <w:t>Town</w:t>
      </w:r>
      <w:r w:rsidRPr="00DE221F">
        <w:t xml:space="preserve"> streets, parks, rights-of-way, landscape borders, or on </w:t>
      </w:r>
      <w:r w:rsidR="00AD5737" w:rsidRPr="00DE221F">
        <w:t>Town</w:t>
      </w:r>
      <w:r w:rsidRPr="00DE221F">
        <w:t>-</w:t>
      </w:r>
      <w:r w:rsidRPr="00DE221F">
        <w:tab/>
        <w:t xml:space="preserve">maintained property shall be maintained according to standards set by the </w:t>
      </w:r>
      <w:r w:rsidR="00AD5737" w:rsidRPr="00DE221F">
        <w:t>Leeds</w:t>
      </w:r>
      <w:r w:rsidRPr="00DE221F">
        <w:t xml:space="preserve"> </w:t>
      </w:r>
      <w:r w:rsidR="00AD5737" w:rsidRPr="00DE221F">
        <w:t>Town</w:t>
      </w:r>
      <w:r w:rsidRPr="00DE221F">
        <w:t xml:space="preserve"> Street Tree </w:t>
      </w:r>
      <w:r w:rsidRPr="00DE221F">
        <w:tab/>
        <w:t xml:space="preserve">Manual. </w:t>
      </w:r>
    </w:p>
    <w:p w14:paraId="4B8CFF27" w14:textId="77777777" w:rsidR="00107223" w:rsidRPr="00DE221F" w:rsidRDefault="00107223" w:rsidP="00107223">
      <w:pPr>
        <w:pStyle w:val="Default"/>
        <w:ind w:left="440" w:right="-40" w:hanging="440"/>
        <w:jc w:val="both"/>
      </w:pPr>
      <w:r w:rsidRPr="00DE221F">
        <w:t>(3)</w:t>
      </w:r>
      <w:r w:rsidRPr="00DE221F">
        <w:tab/>
      </w:r>
      <w:r w:rsidRPr="00DE221F">
        <w:tab/>
      </w:r>
      <w:r w:rsidR="00AD5737" w:rsidRPr="00DE221F">
        <w:rPr>
          <w:b/>
          <w:bCs/>
        </w:rPr>
        <w:t>Town</w:t>
      </w:r>
      <w:r w:rsidRPr="00DE221F">
        <w:rPr>
          <w:b/>
          <w:bCs/>
        </w:rPr>
        <w:t xml:space="preserve"> Tree Planting and Maintenance. </w:t>
      </w:r>
      <w:r w:rsidRPr="00DE221F">
        <w:t xml:space="preserve">The </w:t>
      </w:r>
      <w:r w:rsidR="00AD5737" w:rsidRPr="00DE221F">
        <w:t>Town</w:t>
      </w:r>
      <w:r w:rsidRPr="00DE221F">
        <w:t xml:space="preserve"> shall have the right to plant, prune, maintain and </w:t>
      </w:r>
      <w:r w:rsidRPr="00DE221F">
        <w:tab/>
        <w:t xml:space="preserve">remove Street Trees located within the public rights-of-way. </w:t>
      </w:r>
    </w:p>
    <w:p w14:paraId="7B255E5F" w14:textId="77777777" w:rsidR="00107223" w:rsidRPr="00DE221F" w:rsidRDefault="00107223" w:rsidP="00107223">
      <w:pPr>
        <w:pStyle w:val="Default"/>
      </w:pPr>
      <w:r w:rsidRPr="00DE221F">
        <w:t xml:space="preserve">(4) </w:t>
      </w:r>
      <w:r w:rsidRPr="00DE221F">
        <w:tab/>
      </w:r>
      <w:r w:rsidRPr="00DE221F">
        <w:rPr>
          <w:b/>
          <w:bCs/>
        </w:rPr>
        <w:t xml:space="preserve">Tree Replacement. </w:t>
      </w:r>
      <w:r w:rsidRPr="00DE221F">
        <w:t xml:space="preserve">The </w:t>
      </w:r>
      <w:r w:rsidR="00AD5737" w:rsidRPr="00DE221F">
        <w:t>Town</w:t>
      </w:r>
      <w:r w:rsidRPr="00DE221F">
        <w:t xml:space="preserve"> may replace Street Trees or Other Plantings which have died or been </w:t>
      </w:r>
      <w:r w:rsidRPr="00DE221F">
        <w:tab/>
        <w:t xml:space="preserve">removed for any reason, or plant additional Street Trees deemed appropriate and consistent with </w:t>
      </w:r>
      <w:r w:rsidRPr="00DE221F">
        <w:tab/>
        <w:t xml:space="preserve">available resources. </w:t>
      </w:r>
    </w:p>
    <w:p w14:paraId="63A24F3B" w14:textId="77777777" w:rsidR="00107223" w:rsidRPr="00DE221F" w:rsidRDefault="00107223" w:rsidP="002617D7">
      <w:pPr>
        <w:pStyle w:val="Default"/>
        <w:ind w:left="720" w:hanging="720"/>
      </w:pPr>
      <w:r w:rsidRPr="00DE221F">
        <w:t xml:space="preserve">(5) </w:t>
      </w:r>
      <w:r w:rsidRPr="00DE221F">
        <w:tab/>
      </w:r>
      <w:r w:rsidRPr="00DE221F">
        <w:rPr>
          <w:b/>
          <w:bCs/>
        </w:rPr>
        <w:t xml:space="preserve">Tree Topping. </w:t>
      </w:r>
      <w:r w:rsidRPr="00DE221F">
        <w:t xml:space="preserve">It shall be unlawful as a normal practice for any person, firm, or </w:t>
      </w:r>
      <w:r w:rsidR="00AD5737" w:rsidRPr="00DE221F">
        <w:t>Town</w:t>
      </w:r>
      <w:r w:rsidR="002617D7" w:rsidRPr="00DE221F">
        <w:t xml:space="preserve"> Department to </w:t>
      </w:r>
      <w:r w:rsidRPr="00DE221F">
        <w:t xml:space="preserve">top any street tree, park tree, or other tree on public property including but not limited to electrical, gas, </w:t>
      </w:r>
      <w:proofErr w:type="gramStart"/>
      <w:r w:rsidRPr="00DE221F">
        <w:t>telephone</w:t>
      </w:r>
      <w:proofErr w:type="gramEnd"/>
      <w:r w:rsidRPr="00DE221F">
        <w:t xml:space="preserve"> and cable companies. Trees damaged by storms or other causes, or certain trees under utility wires or other obstructions where other pruning practices are impractical, may be exempted from this Ordinance at the determination of the Parks and Recreation Director, or designee. </w:t>
      </w:r>
    </w:p>
    <w:p w14:paraId="64C679DA" w14:textId="77777777" w:rsidR="00107223" w:rsidRPr="00DE221F" w:rsidRDefault="00107223" w:rsidP="00107223">
      <w:pPr>
        <w:pStyle w:val="Default"/>
      </w:pPr>
      <w:r w:rsidRPr="00DE221F">
        <w:t xml:space="preserve">(6) </w:t>
      </w:r>
      <w:r w:rsidRPr="00DE221F">
        <w:tab/>
      </w:r>
      <w:r w:rsidRPr="00DE221F">
        <w:rPr>
          <w:b/>
          <w:bCs/>
        </w:rPr>
        <w:t xml:space="preserve">Debris Removal. </w:t>
      </w:r>
      <w:r w:rsidRPr="00DE221F">
        <w:t xml:space="preserve">The person working on trees on a street, highway, or public area shall remove all </w:t>
      </w:r>
      <w:r w:rsidRPr="00DE221F">
        <w:tab/>
        <w:t xml:space="preserve">debris from the rights-of-way by sunset of the same day, unless specifically authorized to do otherwise </w:t>
      </w:r>
      <w:r w:rsidRPr="00DE221F">
        <w:tab/>
        <w:t xml:space="preserve">by the Parks and Recreation Director, or designee. The acceptable standard shall be a broom clean finish </w:t>
      </w:r>
      <w:r w:rsidRPr="00DE221F">
        <w:tab/>
        <w:t xml:space="preserve">or better. </w:t>
      </w:r>
    </w:p>
    <w:p w14:paraId="2D3D7DDB" w14:textId="77777777" w:rsidR="00107223" w:rsidRPr="00DE221F" w:rsidRDefault="00107223" w:rsidP="00107223">
      <w:pPr>
        <w:pStyle w:val="Default"/>
        <w:rPr>
          <w:b/>
          <w:bCs/>
        </w:rPr>
      </w:pPr>
    </w:p>
    <w:p w14:paraId="2B121659" w14:textId="70389CD9" w:rsidR="00107223" w:rsidRPr="00DE221F" w:rsidRDefault="00107223" w:rsidP="00107223">
      <w:pPr>
        <w:pStyle w:val="Default"/>
        <w:jc w:val="center"/>
        <w:rPr>
          <w:b/>
          <w:bCs/>
        </w:rPr>
      </w:pPr>
      <w:r w:rsidRPr="00DE221F">
        <w:rPr>
          <w:b/>
          <w:bCs/>
        </w:rPr>
        <w:lastRenderedPageBreak/>
        <w:t xml:space="preserve">ORDINANCE </w:t>
      </w:r>
      <w:r w:rsidR="00841339" w:rsidRPr="00DE221F">
        <w:rPr>
          <w:b/>
          <w:bCs/>
        </w:rPr>
        <w:t>2013-</w:t>
      </w:r>
      <w:r w:rsidR="006F4CF9">
        <w:rPr>
          <w:b/>
          <w:bCs/>
        </w:rPr>
        <w:t>03</w:t>
      </w:r>
    </w:p>
    <w:p w14:paraId="6FF01B5D" w14:textId="77777777" w:rsidR="00107223" w:rsidRPr="00DE221F" w:rsidRDefault="00107223" w:rsidP="00107223">
      <w:pPr>
        <w:pStyle w:val="Default"/>
        <w:jc w:val="center"/>
        <w:rPr>
          <w:b/>
          <w:bCs/>
        </w:rPr>
      </w:pPr>
      <w:r w:rsidRPr="00DE221F">
        <w:rPr>
          <w:b/>
          <w:bCs/>
        </w:rPr>
        <w:t>STREET TREE ORDINANCE</w:t>
      </w:r>
    </w:p>
    <w:p w14:paraId="6956A01D" w14:textId="77777777" w:rsidR="00107223" w:rsidRPr="00DE221F" w:rsidRDefault="00107223" w:rsidP="00107223">
      <w:pPr>
        <w:pStyle w:val="Default"/>
        <w:jc w:val="center"/>
        <w:rPr>
          <w:b/>
          <w:bCs/>
        </w:rPr>
      </w:pPr>
    </w:p>
    <w:p w14:paraId="3B4976F1" w14:textId="77777777" w:rsidR="00107223" w:rsidRPr="00DE221F" w:rsidRDefault="00107223" w:rsidP="00107223">
      <w:pPr>
        <w:pStyle w:val="Default"/>
        <w:jc w:val="center"/>
      </w:pPr>
    </w:p>
    <w:p w14:paraId="0C64BF70" w14:textId="424B151B" w:rsidR="00107223" w:rsidRPr="00DE221F" w:rsidRDefault="00107223" w:rsidP="00107223">
      <w:pPr>
        <w:pStyle w:val="Default"/>
      </w:pPr>
      <w:r w:rsidRPr="00DE221F">
        <w:t>(7)</w:t>
      </w:r>
      <w:r w:rsidRPr="00DE221F">
        <w:tab/>
      </w:r>
      <w:r w:rsidR="00AD5737" w:rsidRPr="00DE221F">
        <w:rPr>
          <w:b/>
          <w:bCs/>
        </w:rPr>
        <w:t>Town</w:t>
      </w:r>
      <w:r w:rsidRPr="00DE221F">
        <w:rPr>
          <w:b/>
          <w:bCs/>
        </w:rPr>
        <w:t xml:space="preserve"> Authority. </w:t>
      </w:r>
      <w:r w:rsidRPr="00DE221F">
        <w:t xml:space="preserve">The </w:t>
      </w:r>
      <w:r w:rsidR="00AD5737" w:rsidRPr="00DE221F">
        <w:t>Town</w:t>
      </w:r>
      <w:r w:rsidRPr="00DE221F">
        <w:t xml:space="preserve"> may condemn and remove, or order to be removed any tr</w:t>
      </w:r>
      <w:r w:rsidR="00F374AA" w:rsidRPr="00DE221F">
        <w:t xml:space="preserve">ee, tree stump, shrub, or plant </w:t>
      </w:r>
      <w:r w:rsidRPr="00DE221F">
        <w:t xml:space="preserve">upon any of the public owned property within this </w:t>
      </w:r>
      <w:r w:rsidR="00AD5737" w:rsidRPr="00DE221F">
        <w:t>Town</w:t>
      </w:r>
      <w:r w:rsidRPr="00DE221F">
        <w:t xml:space="preserve"> where the same is dead, diseased or for any reason whatsoever deemed undesirable or unsafe by the Parks and Recreation Director, or designee. </w:t>
      </w:r>
    </w:p>
    <w:p w14:paraId="1010F4E5" w14:textId="77777777" w:rsidR="00107223" w:rsidRPr="00DE221F" w:rsidRDefault="00107223" w:rsidP="00107223">
      <w:pPr>
        <w:pStyle w:val="Default"/>
      </w:pPr>
    </w:p>
    <w:p w14:paraId="758FBA6C" w14:textId="77777777" w:rsidR="00107223" w:rsidRPr="00DE221F" w:rsidRDefault="00107223" w:rsidP="00107223">
      <w:pPr>
        <w:pStyle w:val="Default"/>
        <w:ind w:right="-40"/>
        <w:jc w:val="both"/>
      </w:pPr>
      <w:r w:rsidRPr="00DE221F">
        <w:rPr>
          <w:b/>
          <w:bCs/>
          <w:u w:val="single"/>
        </w:rPr>
        <w:t xml:space="preserve">105: STREET TREE MAINTENANCE AND CARE BY CITIZENS </w:t>
      </w:r>
    </w:p>
    <w:p w14:paraId="25EFBB25" w14:textId="77777777" w:rsidR="00107223" w:rsidRPr="00DE221F" w:rsidRDefault="00107223" w:rsidP="00107223">
      <w:pPr>
        <w:pStyle w:val="Default"/>
      </w:pPr>
      <w:r w:rsidRPr="00DE221F">
        <w:t>(1)</w:t>
      </w:r>
      <w:r w:rsidRPr="00DE221F">
        <w:tab/>
      </w:r>
      <w:r w:rsidRPr="00DE221F">
        <w:rPr>
          <w:b/>
          <w:bCs/>
        </w:rPr>
        <w:t xml:space="preserve">Planting. </w:t>
      </w:r>
      <w:r w:rsidRPr="00DE221F">
        <w:t xml:space="preserve">Any person, firm, partnership, </w:t>
      </w:r>
      <w:proofErr w:type="gramStart"/>
      <w:r w:rsidRPr="00DE221F">
        <w:t>corporation</w:t>
      </w:r>
      <w:proofErr w:type="gramEnd"/>
      <w:r w:rsidRPr="00DE221F">
        <w:t xml:space="preserve"> or organization of any kind, must obtain written </w:t>
      </w:r>
      <w:r w:rsidR="00F374AA" w:rsidRPr="00DE221F">
        <w:tab/>
      </w:r>
      <w:r w:rsidRPr="00DE221F">
        <w:t>approval from the Parks and Recreation Director, or designee prior to planting a tree in any public right-</w:t>
      </w:r>
      <w:r w:rsidR="00F374AA" w:rsidRPr="00DE221F">
        <w:tab/>
      </w:r>
      <w:r w:rsidRPr="00DE221F">
        <w:t xml:space="preserve">of-way. Said approval shall specify with a drawing/plan the location and variety of trees to be planted. </w:t>
      </w:r>
    </w:p>
    <w:p w14:paraId="78EB424B" w14:textId="77777777" w:rsidR="00107223" w:rsidRPr="00DE221F" w:rsidRDefault="00107223" w:rsidP="00107223">
      <w:pPr>
        <w:pStyle w:val="Default"/>
      </w:pPr>
      <w:r w:rsidRPr="00DE221F">
        <w:t>(2)</w:t>
      </w:r>
      <w:r w:rsidRPr="00DE221F">
        <w:tab/>
      </w:r>
      <w:r w:rsidRPr="00DE221F">
        <w:rPr>
          <w:b/>
          <w:bCs/>
        </w:rPr>
        <w:t xml:space="preserve">Trimming. </w:t>
      </w:r>
      <w:r w:rsidRPr="00DE221F">
        <w:t xml:space="preserve">Any person, firm, partnership, </w:t>
      </w:r>
      <w:proofErr w:type="gramStart"/>
      <w:r w:rsidRPr="00DE221F">
        <w:t>corporation</w:t>
      </w:r>
      <w:proofErr w:type="gramEnd"/>
      <w:r w:rsidRPr="00DE221F">
        <w:t xml:space="preserve"> or organization of any kind, must obtain approval </w:t>
      </w:r>
      <w:r w:rsidR="00F374AA" w:rsidRPr="00DE221F">
        <w:tab/>
      </w:r>
      <w:r w:rsidRPr="00DE221F">
        <w:t>from the Parks and Recreation Director, or designee</w:t>
      </w:r>
      <w:r w:rsidR="003E549B">
        <w:t>,</w:t>
      </w:r>
      <w:r w:rsidRPr="00DE221F">
        <w:t xml:space="preserve"> prior to trimming any designated street tree. </w:t>
      </w:r>
      <w:r w:rsidR="00F374AA" w:rsidRPr="00DE221F">
        <w:tab/>
      </w:r>
      <w:r w:rsidRPr="00DE221F">
        <w:t xml:space="preserve">Approval is not required for removing sucker growth, watersprouts, minor limbs causing obstructions, or </w:t>
      </w:r>
      <w:r w:rsidR="00F374AA" w:rsidRPr="00DE221F">
        <w:tab/>
      </w:r>
      <w:r w:rsidRPr="00DE221F">
        <w:t xml:space="preserve">for removal of less than ten percent (10%) of the tree canopy. </w:t>
      </w:r>
    </w:p>
    <w:p w14:paraId="745B3EDD" w14:textId="77777777" w:rsidR="00107223" w:rsidRPr="00DE221F" w:rsidRDefault="00107223" w:rsidP="00107223">
      <w:pPr>
        <w:pStyle w:val="Default"/>
      </w:pPr>
      <w:r w:rsidRPr="00DE221F">
        <w:t>(3)</w:t>
      </w:r>
      <w:r w:rsidRPr="00DE221F">
        <w:tab/>
      </w:r>
      <w:r w:rsidRPr="00DE221F">
        <w:rPr>
          <w:b/>
          <w:bCs/>
        </w:rPr>
        <w:t xml:space="preserve">Adjacent Property Owners to Maintain Trees on Their Property. </w:t>
      </w:r>
      <w:r w:rsidRPr="00DE221F">
        <w:t xml:space="preserve">Trees and other plantings on </w:t>
      </w:r>
      <w:r w:rsidR="00F374AA" w:rsidRPr="00DE221F">
        <w:tab/>
      </w:r>
      <w:r w:rsidRPr="00DE221F">
        <w:t>adjacent property shall not inappropriately overhang or encroach upon sidewalks, streets, public rights-</w:t>
      </w:r>
      <w:r w:rsidR="00F374AA" w:rsidRPr="00DE221F">
        <w:tab/>
      </w:r>
      <w:r w:rsidRPr="00DE221F">
        <w:t xml:space="preserve">of-way or other designated pedestrian ways, nor obstruct the view of traffic signs or any street </w:t>
      </w:r>
      <w:r w:rsidR="00F374AA" w:rsidRPr="00DE221F">
        <w:tab/>
      </w:r>
      <w:r w:rsidRPr="00DE221F">
        <w:t xml:space="preserve">intersection. Trees and other plantings that project over any street or access road that may be used for </w:t>
      </w:r>
      <w:r w:rsidR="00F374AA" w:rsidRPr="00DE221F">
        <w:tab/>
      </w:r>
      <w:r w:rsidRPr="00DE221F">
        <w:t xml:space="preserve">emergency purposes shall be trimmed to a safe height and shape. Adjacent property owners shall remove </w:t>
      </w:r>
      <w:r w:rsidR="00F374AA" w:rsidRPr="00DE221F">
        <w:tab/>
      </w:r>
      <w:r w:rsidRPr="00DE221F">
        <w:t xml:space="preserve">all dead, diseased, or dangerous trees; or broken or decayed limbs which constitute a menace to public </w:t>
      </w:r>
      <w:r w:rsidR="00F374AA" w:rsidRPr="00DE221F">
        <w:tab/>
      </w:r>
      <w:r w:rsidRPr="00DE221F">
        <w:t xml:space="preserve">safety, at their expense; or </w:t>
      </w:r>
      <w:r w:rsidR="00F374AA" w:rsidRPr="00DE221F">
        <w:t xml:space="preserve">prune to eliminate encroachment </w:t>
      </w:r>
      <w:r w:rsidRPr="00DE221F">
        <w:t xml:space="preserve">on sidewalks and streets. </w:t>
      </w:r>
    </w:p>
    <w:p w14:paraId="6B879BCB" w14:textId="77777777" w:rsidR="00107223" w:rsidRPr="00DE221F" w:rsidRDefault="00107223" w:rsidP="00107223">
      <w:pPr>
        <w:pStyle w:val="Default"/>
      </w:pPr>
      <w:r w:rsidRPr="00DE221F">
        <w:t>(4)</w:t>
      </w:r>
      <w:r w:rsidRPr="00DE221F">
        <w:tab/>
      </w:r>
      <w:r w:rsidRPr="00DE221F">
        <w:rPr>
          <w:b/>
          <w:bCs/>
        </w:rPr>
        <w:t xml:space="preserve">Removing Stumps. </w:t>
      </w:r>
      <w:r w:rsidRPr="00DE221F">
        <w:t xml:space="preserve">Any tree that shall be removed from any of the public streets or places within the </w:t>
      </w:r>
      <w:r w:rsidR="00F374AA" w:rsidRPr="00DE221F">
        <w:tab/>
      </w:r>
      <w:r w:rsidR="00AD5737" w:rsidRPr="00DE221F">
        <w:t>Town</w:t>
      </w:r>
      <w:r w:rsidRPr="00DE221F">
        <w:t xml:space="preserve">, shall be removed below the surface of the ground so that the top of the stump shall not project </w:t>
      </w:r>
      <w:r w:rsidR="00F374AA" w:rsidRPr="00DE221F">
        <w:tab/>
      </w:r>
      <w:r w:rsidRPr="00DE221F">
        <w:t xml:space="preserve">above the level of the ground, unless permission to leave a projecting stump is granted by the Parks and </w:t>
      </w:r>
      <w:r w:rsidR="00F374AA" w:rsidRPr="00DE221F">
        <w:tab/>
      </w:r>
      <w:r w:rsidRPr="00DE221F">
        <w:t xml:space="preserve">Recreation Director, or designee. </w:t>
      </w:r>
    </w:p>
    <w:p w14:paraId="4C70B029" w14:textId="77777777" w:rsidR="00107223" w:rsidRPr="00DE221F" w:rsidRDefault="00107223" w:rsidP="00107223">
      <w:pPr>
        <w:pStyle w:val="Default"/>
      </w:pPr>
      <w:r w:rsidRPr="00DE221F">
        <w:t>(5)</w:t>
      </w:r>
      <w:r w:rsidRPr="00DE221F">
        <w:tab/>
      </w:r>
      <w:r w:rsidRPr="00DE221F">
        <w:rPr>
          <w:b/>
          <w:bCs/>
        </w:rPr>
        <w:t xml:space="preserve">Abuse or Mutilation. </w:t>
      </w:r>
      <w:r w:rsidRPr="00DE221F">
        <w:t xml:space="preserve">It shall be </w:t>
      </w:r>
      <w:r w:rsidR="002617D7" w:rsidRPr="00DE221F">
        <w:t>unlawful to injure Street Trees.</w:t>
      </w:r>
    </w:p>
    <w:p w14:paraId="1A22E0A6" w14:textId="77777777" w:rsidR="00107223" w:rsidRPr="00DE221F" w:rsidRDefault="00107223" w:rsidP="00107223">
      <w:pPr>
        <w:pStyle w:val="Default"/>
      </w:pPr>
      <w:r w:rsidRPr="00DE221F">
        <w:t>(6)</w:t>
      </w:r>
      <w:r w:rsidR="00F374AA" w:rsidRPr="00DE221F">
        <w:tab/>
      </w:r>
      <w:r w:rsidRPr="00DE221F">
        <w:rPr>
          <w:b/>
          <w:bCs/>
        </w:rPr>
        <w:t xml:space="preserve">Approval Required. </w:t>
      </w:r>
      <w:r w:rsidRPr="00DE221F">
        <w:t xml:space="preserve">Any person, firm, partnership, </w:t>
      </w:r>
      <w:proofErr w:type="gramStart"/>
      <w:r w:rsidRPr="00DE221F">
        <w:t>corporation</w:t>
      </w:r>
      <w:proofErr w:type="gramEnd"/>
      <w:r w:rsidRPr="00DE221F">
        <w:t xml:space="preserve"> or organization of any kind, must </w:t>
      </w:r>
      <w:r w:rsidR="00F374AA" w:rsidRPr="00DE221F">
        <w:tab/>
      </w:r>
      <w:r w:rsidRPr="00DE221F">
        <w:t xml:space="preserve">obtain approval from the Parks and Recreation Director, or designee prior to removing any tree found </w:t>
      </w:r>
      <w:r w:rsidR="00F374AA" w:rsidRPr="00DE221F">
        <w:tab/>
      </w:r>
      <w:r w:rsidRPr="00DE221F">
        <w:t xml:space="preserve">upon any public street or on any </w:t>
      </w:r>
      <w:r w:rsidR="00AD5737" w:rsidRPr="00DE221F">
        <w:t>Town</w:t>
      </w:r>
      <w:r w:rsidRPr="00DE221F">
        <w:t xml:space="preserve">-owned property within the </w:t>
      </w:r>
      <w:r w:rsidR="00AD5737" w:rsidRPr="00DE221F">
        <w:t>Town</w:t>
      </w:r>
      <w:r w:rsidRPr="00DE221F">
        <w:t xml:space="preserve">. The Parks and Recreation </w:t>
      </w:r>
      <w:r w:rsidR="00F374AA" w:rsidRPr="00DE221F">
        <w:tab/>
      </w:r>
      <w:r w:rsidRPr="00DE221F">
        <w:t xml:space="preserve">Director, or designee, shall determine whether or not such tree must be retained, in order to preserve the </w:t>
      </w:r>
      <w:r w:rsidR="00F374AA" w:rsidRPr="00DE221F">
        <w:tab/>
      </w:r>
      <w:r w:rsidRPr="00DE221F">
        <w:t xml:space="preserve">intent and purpose of the Street Tree Plan. In making this determination the Parks and Recreation </w:t>
      </w:r>
      <w:r w:rsidR="00F374AA" w:rsidRPr="00DE221F">
        <w:tab/>
      </w:r>
      <w:r w:rsidRPr="00DE221F">
        <w:t xml:space="preserve">Director, or designee, shall consider the inconvenience or hardship which retention of the tree would </w:t>
      </w:r>
      <w:r w:rsidR="00F374AA" w:rsidRPr="00DE221F">
        <w:tab/>
      </w:r>
      <w:r w:rsidRPr="00DE221F">
        <w:t xml:space="preserve">cause the property owner, and </w:t>
      </w:r>
      <w:proofErr w:type="gramStart"/>
      <w:r w:rsidRPr="00DE221F">
        <w:t>consider also</w:t>
      </w:r>
      <w:proofErr w:type="gramEnd"/>
      <w:r w:rsidRPr="00DE221F">
        <w:t xml:space="preserve"> the condition, age, desirability of tree species and location. </w:t>
      </w:r>
      <w:r w:rsidR="00F374AA" w:rsidRPr="00DE221F">
        <w:tab/>
      </w:r>
      <w:r w:rsidRPr="00DE221F">
        <w:t xml:space="preserve">If the Parks and Recreation Director, or designee, finds that the tree may be removed without violating </w:t>
      </w:r>
      <w:r w:rsidR="00F374AA" w:rsidRPr="00DE221F">
        <w:tab/>
      </w:r>
      <w:r w:rsidRPr="00DE221F">
        <w:t xml:space="preserve">the Street Tree Plan, he may schedule the removal by </w:t>
      </w:r>
      <w:r w:rsidR="00AD5737" w:rsidRPr="00DE221F">
        <w:t>Town</w:t>
      </w:r>
      <w:r w:rsidRPr="00DE221F">
        <w:t xml:space="preserve"> personnel or by the property owner and in </w:t>
      </w:r>
      <w:r w:rsidR="00F374AA" w:rsidRPr="00DE221F">
        <w:tab/>
      </w:r>
      <w:r w:rsidRPr="00DE221F">
        <w:t xml:space="preserve">accordance with the Street Tree Manual. </w:t>
      </w:r>
    </w:p>
    <w:p w14:paraId="47110C48" w14:textId="77777777" w:rsidR="00107223" w:rsidRPr="00DE221F" w:rsidRDefault="00107223" w:rsidP="00107223">
      <w:pPr>
        <w:pStyle w:val="Default"/>
      </w:pPr>
      <w:r w:rsidRPr="00DE221F">
        <w:t xml:space="preserve">(7) </w:t>
      </w:r>
      <w:r w:rsidR="00F374AA" w:rsidRPr="00DE221F">
        <w:tab/>
      </w:r>
      <w:r w:rsidRPr="00DE221F">
        <w:rPr>
          <w:b/>
          <w:bCs/>
        </w:rPr>
        <w:t xml:space="preserve">Considerations on Removing or Replacing a Street Tree. </w:t>
      </w:r>
      <w:r w:rsidRPr="00DE221F">
        <w:t xml:space="preserve">In determining whether a tree may be </w:t>
      </w:r>
      <w:r w:rsidR="00F374AA" w:rsidRPr="00DE221F">
        <w:tab/>
      </w:r>
      <w:r w:rsidRPr="00DE221F">
        <w:t xml:space="preserve">removed and replaced, the Parks and Recreation Director, or designee, shall consider, among other </w:t>
      </w:r>
      <w:r w:rsidR="00F374AA" w:rsidRPr="00DE221F">
        <w:tab/>
      </w:r>
      <w:r w:rsidRPr="00DE221F">
        <w:t xml:space="preserve">things, the following: </w:t>
      </w:r>
    </w:p>
    <w:p w14:paraId="74110709" w14:textId="77777777" w:rsidR="00107223" w:rsidRPr="00DE221F" w:rsidRDefault="00F374AA" w:rsidP="00107223">
      <w:pPr>
        <w:pStyle w:val="Default"/>
      </w:pPr>
      <w:r w:rsidRPr="00DE221F">
        <w:tab/>
        <w:t>(a)</w:t>
      </w:r>
      <w:r w:rsidRPr="00DE221F">
        <w:tab/>
      </w:r>
      <w:r w:rsidR="00107223" w:rsidRPr="00DE221F">
        <w:t xml:space="preserve">Whether the tree(s) pose a potential for safety problems despite a sound maintenance program; </w:t>
      </w:r>
    </w:p>
    <w:p w14:paraId="4C47DF27" w14:textId="353C84EA" w:rsidR="00107223" w:rsidRPr="00DE221F" w:rsidRDefault="00F374AA" w:rsidP="00961A82">
      <w:pPr>
        <w:pStyle w:val="Default"/>
        <w:ind w:left="1440" w:hanging="720"/>
      </w:pPr>
      <w:r w:rsidRPr="00DE221F">
        <w:t>(b)</w:t>
      </w:r>
      <w:r w:rsidRPr="00DE221F">
        <w:tab/>
      </w:r>
      <w:r w:rsidR="00107223" w:rsidRPr="00DE221F">
        <w:t xml:space="preserve">Whether the roots from adjacent park strip trees are interfering with </w:t>
      </w:r>
      <w:r w:rsidR="003E549B">
        <w:t>wastewater</w:t>
      </w:r>
      <w:r w:rsidR="003E549B" w:rsidRPr="00DE221F">
        <w:t xml:space="preserve"> </w:t>
      </w:r>
      <w:r w:rsidR="00107223" w:rsidRPr="00DE221F">
        <w:t>lines</w:t>
      </w:r>
      <w:r w:rsidR="003E549B">
        <w:t xml:space="preserve"> or systems</w:t>
      </w:r>
      <w:r w:rsidR="00107223" w:rsidRPr="00DE221F">
        <w:t xml:space="preserve"> servicing the </w:t>
      </w:r>
      <w:r w:rsidR="00961A82">
        <w:tab/>
      </w:r>
      <w:r w:rsidR="00107223" w:rsidRPr="00DE221F">
        <w:t xml:space="preserve">abutting property to the extent that the property owner requires frequent repair of said </w:t>
      </w:r>
      <w:r w:rsidR="003E549B">
        <w:t>wastewater</w:t>
      </w:r>
      <w:r w:rsidR="003E549B" w:rsidRPr="00DE221F">
        <w:t xml:space="preserve"> </w:t>
      </w:r>
      <w:r w:rsidR="00107223" w:rsidRPr="00DE221F">
        <w:t>lines</w:t>
      </w:r>
      <w:r w:rsidR="003E549B">
        <w:t xml:space="preserve"> or systems</w:t>
      </w:r>
      <w:r w:rsidR="00107223" w:rsidRPr="00DE221F">
        <w:t xml:space="preserve">; </w:t>
      </w:r>
    </w:p>
    <w:p w14:paraId="7C48B0CF" w14:textId="77777777" w:rsidR="00107223" w:rsidRPr="00DE221F" w:rsidRDefault="00F374AA" w:rsidP="00107223">
      <w:pPr>
        <w:pStyle w:val="Default"/>
      </w:pPr>
      <w:r w:rsidRPr="00DE221F">
        <w:tab/>
        <w:t>(c)</w:t>
      </w:r>
      <w:r w:rsidRPr="00DE221F">
        <w:tab/>
      </w:r>
      <w:r w:rsidR="00107223" w:rsidRPr="00DE221F">
        <w:t xml:space="preserve">Whether the tree is dead, dying or incurably diseased; </w:t>
      </w:r>
    </w:p>
    <w:p w14:paraId="24BFFB88" w14:textId="77777777" w:rsidR="00DE221F" w:rsidRPr="00DE221F" w:rsidRDefault="00DE221F" w:rsidP="00F374AA">
      <w:pPr>
        <w:pStyle w:val="Default"/>
        <w:jc w:val="center"/>
        <w:rPr>
          <w:b/>
          <w:bCs/>
        </w:rPr>
      </w:pPr>
    </w:p>
    <w:p w14:paraId="5534BC6A" w14:textId="77777777" w:rsidR="00984029" w:rsidRDefault="00984029" w:rsidP="00F374AA">
      <w:pPr>
        <w:pStyle w:val="Default"/>
        <w:jc w:val="center"/>
        <w:rPr>
          <w:b/>
          <w:bCs/>
        </w:rPr>
      </w:pPr>
    </w:p>
    <w:p w14:paraId="632D1BD4" w14:textId="77777777" w:rsidR="00984029" w:rsidRDefault="00984029" w:rsidP="00F374AA">
      <w:pPr>
        <w:pStyle w:val="Default"/>
        <w:jc w:val="center"/>
        <w:rPr>
          <w:b/>
          <w:bCs/>
        </w:rPr>
      </w:pPr>
    </w:p>
    <w:p w14:paraId="742156B0" w14:textId="3E713F58" w:rsidR="00F374AA" w:rsidRPr="00DE221F" w:rsidRDefault="00F374AA" w:rsidP="00F374AA">
      <w:pPr>
        <w:pStyle w:val="Default"/>
        <w:jc w:val="center"/>
        <w:rPr>
          <w:b/>
          <w:bCs/>
        </w:rPr>
      </w:pPr>
      <w:r w:rsidRPr="00DE221F">
        <w:rPr>
          <w:b/>
          <w:bCs/>
        </w:rPr>
        <w:t xml:space="preserve">ORDINANCE </w:t>
      </w:r>
      <w:r w:rsidR="00841339" w:rsidRPr="00DE221F">
        <w:rPr>
          <w:b/>
          <w:bCs/>
        </w:rPr>
        <w:t>2013-</w:t>
      </w:r>
      <w:r w:rsidR="00612EEF">
        <w:rPr>
          <w:b/>
          <w:bCs/>
        </w:rPr>
        <w:t>03</w:t>
      </w:r>
    </w:p>
    <w:p w14:paraId="3E078650" w14:textId="77777777" w:rsidR="00F374AA" w:rsidRPr="00DE221F" w:rsidRDefault="00F374AA" w:rsidP="00F374AA">
      <w:pPr>
        <w:pStyle w:val="Default"/>
        <w:jc w:val="center"/>
        <w:rPr>
          <w:b/>
          <w:bCs/>
        </w:rPr>
      </w:pPr>
      <w:r w:rsidRPr="00DE221F">
        <w:rPr>
          <w:b/>
          <w:bCs/>
        </w:rPr>
        <w:lastRenderedPageBreak/>
        <w:t>STREET TREE ORDINANCE</w:t>
      </w:r>
    </w:p>
    <w:p w14:paraId="41B885F3" w14:textId="77777777" w:rsidR="00F374AA" w:rsidRPr="00DE221F" w:rsidRDefault="00F374AA" w:rsidP="00F374AA">
      <w:pPr>
        <w:pStyle w:val="Default"/>
        <w:jc w:val="center"/>
        <w:rPr>
          <w:b/>
          <w:bCs/>
        </w:rPr>
      </w:pPr>
    </w:p>
    <w:p w14:paraId="5EF7A1C7" w14:textId="77777777" w:rsidR="00F374AA" w:rsidRPr="00DE221F" w:rsidRDefault="00F374AA" w:rsidP="00F374AA">
      <w:pPr>
        <w:pStyle w:val="Default"/>
        <w:jc w:val="center"/>
      </w:pPr>
    </w:p>
    <w:p w14:paraId="5D063BB6" w14:textId="77777777" w:rsidR="00F374AA" w:rsidRPr="00DE221F" w:rsidRDefault="00F374AA" w:rsidP="00F374AA">
      <w:pPr>
        <w:pStyle w:val="Default"/>
      </w:pPr>
      <w:r w:rsidRPr="00DE221F">
        <w:tab/>
        <w:t>(d)</w:t>
      </w:r>
      <w:r w:rsidRPr="00DE221F">
        <w:tab/>
        <w:t xml:space="preserve">Whether the tree is diseased and weakened by age, storm, </w:t>
      </w:r>
      <w:proofErr w:type="gramStart"/>
      <w:r w:rsidRPr="00DE221F">
        <w:t>fire</w:t>
      </w:r>
      <w:proofErr w:type="gramEnd"/>
      <w:r w:rsidRPr="00DE221F">
        <w:t xml:space="preserve"> or other injuries so as to pose a </w:t>
      </w:r>
      <w:r w:rsidRPr="00DE221F">
        <w:tab/>
      </w:r>
      <w:r w:rsidRPr="00DE221F">
        <w:tab/>
      </w:r>
      <w:r w:rsidRPr="00DE221F">
        <w:tab/>
        <w:t xml:space="preserve">danger to persons, property, improvements or other trees; </w:t>
      </w:r>
    </w:p>
    <w:p w14:paraId="532DAEF3" w14:textId="77777777" w:rsidR="00F374AA" w:rsidRPr="00DE221F" w:rsidRDefault="00F374AA" w:rsidP="00F374AA">
      <w:pPr>
        <w:pStyle w:val="Default"/>
      </w:pPr>
      <w:r w:rsidRPr="00DE221F">
        <w:tab/>
        <w:t>(e)</w:t>
      </w:r>
      <w:r w:rsidRPr="00DE221F">
        <w:tab/>
        <w:t xml:space="preserve">Whether the tree(s) is of an undesirable species; </w:t>
      </w:r>
    </w:p>
    <w:p w14:paraId="1A9D8775" w14:textId="77777777" w:rsidR="00F374AA" w:rsidRPr="00DE221F" w:rsidRDefault="00F374AA" w:rsidP="00F374AA">
      <w:pPr>
        <w:pStyle w:val="Default"/>
      </w:pPr>
      <w:r w:rsidRPr="00DE221F">
        <w:tab/>
        <w:t>(f)</w:t>
      </w:r>
      <w:r w:rsidRPr="00DE221F">
        <w:tab/>
        <w:t xml:space="preserve">Whether the tree poses a hardship to the adjacent property owner such as, but not limited to, the </w:t>
      </w:r>
      <w:r w:rsidRPr="00DE221F">
        <w:tab/>
      </w:r>
      <w:r w:rsidRPr="00DE221F">
        <w:tab/>
      </w:r>
      <w:r w:rsidRPr="00DE221F">
        <w:tab/>
        <w:t xml:space="preserve">cracking or raising of a garage floor or, in the case of a </w:t>
      </w:r>
      <w:proofErr w:type="gramStart"/>
      <w:r w:rsidRPr="00DE221F">
        <w:t>handicapped person</w:t>
      </w:r>
      <w:proofErr w:type="gramEnd"/>
      <w:r w:rsidRPr="00DE221F">
        <w:t xml:space="preserve">, special </w:t>
      </w:r>
      <w:r w:rsidRPr="00DE221F">
        <w:tab/>
      </w:r>
      <w:r w:rsidRPr="00DE221F">
        <w:tab/>
      </w:r>
      <w:r w:rsidRPr="00DE221F">
        <w:tab/>
      </w:r>
      <w:r w:rsidRPr="00DE221F">
        <w:tab/>
        <w:t xml:space="preserve">circumstances exist which cause the location of the tree to become a hindrance for vehicle and </w:t>
      </w:r>
      <w:r w:rsidRPr="00DE221F">
        <w:tab/>
      </w:r>
      <w:r w:rsidRPr="00DE221F">
        <w:tab/>
      </w:r>
      <w:r w:rsidRPr="00DE221F">
        <w:tab/>
        <w:t xml:space="preserve">handicapped access; </w:t>
      </w:r>
    </w:p>
    <w:p w14:paraId="28624B8D" w14:textId="77777777" w:rsidR="00F374AA" w:rsidRPr="00DE221F" w:rsidRDefault="00F374AA" w:rsidP="00F374AA">
      <w:pPr>
        <w:pStyle w:val="Default"/>
      </w:pPr>
      <w:r w:rsidRPr="00DE221F">
        <w:tab/>
        <w:t>(g)</w:t>
      </w:r>
      <w:r w:rsidRPr="00DE221F">
        <w:tab/>
        <w:t xml:space="preserve">Whether removal is necessary for construction of a street widening or other public improvement </w:t>
      </w:r>
      <w:r w:rsidRPr="00DE221F">
        <w:tab/>
      </w:r>
      <w:r w:rsidRPr="00DE221F">
        <w:tab/>
      </w:r>
      <w:r w:rsidRPr="00DE221F">
        <w:tab/>
        <w:t xml:space="preserve">project, or necessary street or public improvement repair work. </w:t>
      </w:r>
    </w:p>
    <w:p w14:paraId="5DF934F7" w14:textId="77777777" w:rsidR="00F374AA" w:rsidRPr="00DE221F" w:rsidRDefault="007A11C5" w:rsidP="007A11C5">
      <w:pPr>
        <w:pStyle w:val="Default"/>
        <w:ind w:left="720" w:right="-40" w:hanging="720"/>
        <w:jc w:val="both"/>
      </w:pPr>
      <w:r w:rsidRPr="00DE221F">
        <w:t>(8)</w:t>
      </w:r>
      <w:r w:rsidRPr="00DE221F">
        <w:tab/>
      </w:r>
      <w:r w:rsidR="00F374AA" w:rsidRPr="00DE221F">
        <w:rPr>
          <w:b/>
          <w:bCs/>
        </w:rPr>
        <w:t xml:space="preserve">Exceptions. </w:t>
      </w:r>
      <w:r w:rsidR="00F374AA" w:rsidRPr="00DE221F">
        <w:t xml:space="preserve">Street Trees or other plantings which are required to be planted by a Responsible Developer, </w:t>
      </w:r>
      <w:r w:rsidR="00AD5737" w:rsidRPr="00DE221F">
        <w:t>Town</w:t>
      </w:r>
      <w:r w:rsidR="00F374AA" w:rsidRPr="00DE221F">
        <w:t xml:space="preserve"> Crews or </w:t>
      </w:r>
      <w:r w:rsidR="00AD5737" w:rsidRPr="00DE221F">
        <w:t>Town</w:t>
      </w:r>
      <w:r w:rsidR="00F374AA" w:rsidRPr="00DE221F">
        <w:t xml:space="preserve"> Contractor may be planted without approval, provided however, that such trees and plantings shall conform to such plans and specifications and shall be planted according to the Street Tree Manual. </w:t>
      </w:r>
    </w:p>
    <w:p w14:paraId="3C71D247" w14:textId="77777777" w:rsidR="00F374AA" w:rsidRPr="00DE221F" w:rsidRDefault="00F374AA" w:rsidP="00F374AA">
      <w:pPr>
        <w:pStyle w:val="Default"/>
        <w:ind w:right="-40"/>
        <w:jc w:val="both"/>
        <w:rPr>
          <w:b/>
          <w:bCs/>
          <w:u w:val="single"/>
        </w:rPr>
      </w:pPr>
    </w:p>
    <w:p w14:paraId="759CD2DE" w14:textId="77777777" w:rsidR="00F374AA" w:rsidRPr="00DE221F" w:rsidRDefault="00F374AA" w:rsidP="00F374AA">
      <w:pPr>
        <w:pStyle w:val="Default"/>
        <w:ind w:right="-40"/>
        <w:jc w:val="both"/>
      </w:pPr>
      <w:r w:rsidRPr="00DE221F">
        <w:rPr>
          <w:b/>
          <w:bCs/>
          <w:u w:val="single"/>
        </w:rPr>
        <w:t xml:space="preserve">106: OTHER PLANTINGS </w:t>
      </w:r>
    </w:p>
    <w:p w14:paraId="1C529021" w14:textId="77777777" w:rsidR="00F374AA" w:rsidRPr="00DE221F" w:rsidRDefault="00F374AA" w:rsidP="00F374AA">
      <w:pPr>
        <w:pStyle w:val="Default"/>
      </w:pPr>
      <w:r w:rsidRPr="00DE221F">
        <w:t>(1)</w:t>
      </w:r>
      <w:r w:rsidRPr="00DE221F">
        <w:tab/>
      </w:r>
      <w:r w:rsidRPr="00DE221F">
        <w:rPr>
          <w:b/>
          <w:bCs/>
        </w:rPr>
        <w:t xml:space="preserve">Considerations for Other Plantings. </w:t>
      </w:r>
      <w:r w:rsidRPr="00DE221F">
        <w:t xml:space="preserve">The property owner is encouraged to plant in planting strips and </w:t>
      </w:r>
      <w:r w:rsidRPr="00DE221F">
        <w:tab/>
        <w:t xml:space="preserve">easements various plantings such as lawn, ivy, various perennials or annuals, or shrubs not to exceed </w:t>
      </w:r>
      <w:r w:rsidRPr="00DE221F">
        <w:tab/>
        <w:t xml:space="preserve">two feet (2') in height and which will not interfere with the functioning of any curb, gutter, sidewalk, </w:t>
      </w:r>
      <w:r w:rsidRPr="00DE221F">
        <w:tab/>
        <w:t xml:space="preserve">water meter, fire hydrant, or other public facility, and will not interfere with or impair the growth of any </w:t>
      </w:r>
      <w:r w:rsidRPr="00DE221F">
        <w:tab/>
        <w:t xml:space="preserve">approved street tree, and will not constitute a public nuisance. </w:t>
      </w:r>
    </w:p>
    <w:p w14:paraId="266FF0AC" w14:textId="77777777" w:rsidR="00F374AA" w:rsidRPr="00DE221F" w:rsidRDefault="00F374AA" w:rsidP="00F374AA">
      <w:pPr>
        <w:pStyle w:val="Default"/>
      </w:pPr>
    </w:p>
    <w:p w14:paraId="2F70B02E" w14:textId="77777777" w:rsidR="00F374AA" w:rsidRPr="00DE221F" w:rsidRDefault="00F374AA" w:rsidP="00F374AA">
      <w:pPr>
        <w:pStyle w:val="Default"/>
        <w:ind w:right="-40"/>
        <w:jc w:val="both"/>
      </w:pPr>
      <w:r w:rsidRPr="00DE221F">
        <w:rPr>
          <w:b/>
          <w:bCs/>
          <w:u w:val="single"/>
        </w:rPr>
        <w:t xml:space="preserve">107: STREET TREES IN NEW DEVELOPMENT </w:t>
      </w:r>
    </w:p>
    <w:p w14:paraId="1123A94F" w14:textId="77777777" w:rsidR="00F374AA" w:rsidRPr="00DE221F" w:rsidRDefault="00F374AA" w:rsidP="00F374AA">
      <w:pPr>
        <w:pStyle w:val="Default"/>
      </w:pPr>
      <w:r w:rsidRPr="00DE221F">
        <w:t>(1)</w:t>
      </w:r>
      <w:r w:rsidRPr="00DE221F">
        <w:tab/>
      </w:r>
      <w:r w:rsidRPr="00DE221F">
        <w:rPr>
          <w:b/>
          <w:bCs/>
        </w:rPr>
        <w:t xml:space="preserve">Responsible Developers. </w:t>
      </w:r>
      <w:r w:rsidRPr="00DE221F">
        <w:t xml:space="preserve">Where right-of-way park strip improvements require trees in accordance with </w:t>
      </w:r>
      <w:r w:rsidRPr="00DE221F">
        <w:tab/>
        <w:t xml:space="preserve">an approved Development Plan/Agreement, the Responsible Developer shall install all Street Trees in </w:t>
      </w:r>
      <w:r w:rsidRPr="00DE221F">
        <w:tab/>
        <w:t xml:space="preserve">accordance with approved development plans and shall bond with the </w:t>
      </w:r>
      <w:r w:rsidR="00AD5737" w:rsidRPr="00DE221F">
        <w:t>Town</w:t>
      </w:r>
      <w:r w:rsidRPr="00DE221F">
        <w:t xml:space="preserve"> for the street tree </w:t>
      </w:r>
      <w:r w:rsidRPr="00DE221F">
        <w:tab/>
        <w:t xml:space="preserve">improvements. The bond will be sufficient to cover installation, </w:t>
      </w:r>
      <w:proofErr w:type="gramStart"/>
      <w:r w:rsidRPr="00DE221F">
        <w:t>maintenance</w:t>
      </w:r>
      <w:proofErr w:type="gramEnd"/>
      <w:r w:rsidRPr="00DE221F">
        <w:t xml:space="preserve"> and warranty of the trees </w:t>
      </w:r>
      <w:r w:rsidRPr="00DE221F">
        <w:tab/>
        <w:t xml:space="preserve">for one year after planting. </w:t>
      </w:r>
    </w:p>
    <w:p w14:paraId="2022F1F3" w14:textId="77777777" w:rsidR="00F374AA" w:rsidRPr="00DE221F" w:rsidRDefault="00F374AA" w:rsidP="00F374AA">
      <w:pPr>
        <w:pStyle w:val="Default"/>
      </w:pPr>
      <w:r w:rsidRPr="00DE221F">
        <w:t>(2)</w:t>
      </w:r>
      <w:r w:rsidRPr="00DE221F">
        <w:tab/>
      </w:r>
      <w:r w:rsidRPr="00DE221F">
        <w:rPr>
          <w:b/>
          <w:bCs/>
        </w:rPr>
        <w:t xml:space="preserve">Street Tree Manual. </w:t>
      </w:r>
      <w:r w:rsidRPr="00DE221F">
        <w:t xml:space="preserve">All Street Trees will be planted in accordance with the Street Tree Manual. Street </w:t>
      </w:r>
      <w:r w:rsidRPr="00DE221F">
        <w:tab/>
        <w:t xml:space="preserve">Tree Plantings will be inspected by the Parks and Recreation Director, or designee. </w:t>
      </w:r>
    </w:p>
    <w:p w14:paraId="77A8BE3B" w14:textId="77777777" w:rsidR="00F374AA" w:rsidRPr="00DE221F" w:rsidRDefault="00F374AA" w:rsidP="00F374AA">
      <w:pPr>
        <w:pStyle w:val="Default"/>
      </w:pPr>
      <w:r w:rsidRPr="00DE221F">
        <w:t>(3)</w:t>
      </w:r>
      <w:r w:rsidRPr="00DE221F">
        <w:tab/>
      </w:r>
      <w:r w:rsidRPr="00DE221F">
        <w:rPr>
          <w:b/>
          <w:bCs/>
        </w:rPr>
        <w:t xml:space="preserve">Planting Street Trees. </w:t>
      </w:r>
      <w:r w:rsidRPr="00DE221F">
        <w:t xml:space="preserve">Street Trees will not be planted in planter strips in front of a home until </w:t>
      </w:r>
      <w:r w:rsidRPr="00DE221F">
        <w:tab/>
      </w:r>
      <w:r w:rsidRPr="00DE221F">
        <w:tab/>
        <w:t xml:space="preserve">development of the home along any street in a new development is at least eighty percent (80%) </w:t>
      </w:r>
      <w:r w:rsidRPr="00DE221F">
        <w:tab/>
        <w:t xml:space="preserve">complete and the home is occupied. </w:t>
      </w:r>
    </w:p>
    <w:p w14:paraId="1F96DE2A" w14:textId="77777777" w:rsidR="00F374AA" w:rsidRPr="00DE221F" w:rsidRDefault="00F374AA" w:rsidP="00F374AA">
      <w:pPr>
        <w:pStyle w:val="Default"/>
      </w:pPr>
      <w:r w:rsidRPr="00DE221F">
        <w:t>(4)</w:t>
      </w:r>
      <w:r w:rsidRPr="00DE221F">
        <w:tab/>
      </w:r>
      <w:r w:rsidRPr="00DE221F">
        <w:rPr>
          <w:b/>
          <w:bCs/>
        </w:rPr>
        <w:t xml:space="preserve">Watering Street Trees. </w:t>
      </w:r>
      <w:r w:rsidRPr="00DE221F">
        <w:t xml:space="preserve">It will be the responsibility of the Responsible Developer to water and maintain </w:t>
      </w:r>
      <w:r w:rsidRPr="00DE221F">
        <w:tab/>
        <w:t xml:space="preserve">Street Trees for the first year after planting. After that time, the property owner, or their agent, will be </w:t>
      </w:r>
      <w:r w:rsidRPr="00DE221F">
        <w:tab/>
        <w:t xml:space="preserve">responsible. </w:t>
      </w:r>
    </w:p>
    <w:p w14:paraId="79D5A721" w14:textId="77777777" w:rsidR="00F374AA" w:rsidRPr="00DE221F" w:rsidRDefault="00F374AA" w:rsidP="00F374AA">
      <w:pPr>
        <w:pStyle w:val="Default"/>
      </w:pPr>
    </w:p>
    <w:p w14:paraId="14798DD5" w14:textId="77777777" w:rsidR="00F374AA" w:rsidRPr="00DE221F" w:rsidRDefault="00F374AA" w:rsidP="00F374AA">
      <w:pPr>
        <w:pStyle w:val="Default"/>
        <w:ind w:right="-40"/>
        <w:jc w:val="both"/>
      </w:pPr>
      <w:r w:rsidRPr="00DE221F">
        <w:rPr>
          <w:b/>
          <w:bCs/>
          <w:u w:val="single"/>
        </w:rPr>
        <w:t xml:space="preserve">108: STREET TREES IN PREVIOUSLY DEVELOPED AREAS </w:t>
      </w:r>
    </w:p>
    <w:p w14:paraId="1642ED23" w14:textId="77777777" w:rsidR="00F374AA" w:rsidRPr="00DE221F" w:rsidRDefault="007A11C5" w:rsidP="007A11C5">
      <w:pPr>
        <w:pStyle w:val="Default"/>
        <w:ind w:left="720" w:right="-40" w:hanging="720"/>
        <w:jc w:val="both"/>
      </w:pPr>
      <w:r w:rsidRPr="00DE221F">
        <w:t>(1)</w:t>
      </w:r>
      <w:r w:rsidRPr="00DE221F">
        <w:tab/>
      </w:r>
      <w:r w:rsidR="00F374AA" w:rsidRPr="00DE221F">
        <w:rPr>
          <w:b/>
          <w:bCs/>
        </w:rPr>
        <w:t xml:space="preserve">Planting. </w:t>
      </w:r>
      <w:r w:rsidR="00F374AA" w:rsidRPr="00DE221F">
        <w:t xml:space="preserve">Planting of Street Trees in previously developed areas will be approved and supervised by the Parks and Recreation Director, or designee. Trees planted in these areas will be of suggested species where possible. Private Citizens may only plant Street Trees in these areas with the approval of the Parks and Recreation Director, or designee. </w:t>
      </w:r>
      <w:proofErr w:type="gramStart"/>
      <w:r w:rsidR="00F374AA" w:rsidRPr="00DE221F">
        <w:t xml:space="preserve">Unapproved plantings may be removed by the </w:t>
      </w:r>
      <w:r w:rsidR="00AD5737" w:rsidRPr="00DE221F">
        <w:t>Town</w:t>
      </w:r>
      <w:proofErr w:type="gramEnd"/>
      <w:r w:rsidR="00F374AA" w:rsidRPr="00DE221F">
        <w:t xml:space="preserve"> at the owner’s expense. </w:t>
      </w:r>
    </w:p>
    <w:p w14:paraId="20901981" w14:textId="77777777" w:rsidR="00107223" w:rsidRPr="00DE221F" w:rsidRDefault="00F374AA" w:rsidP="00F374AA">
      <w:pPr>
        <w:autoSpaceDE w:val="0"/>
        <w:autoSpaceDN w:val="0"/>
        <w:adjustRightInd w:val="0"/>
        <w:spacing w:after="0" w:line="240" w:lineRule="auto"/>
        <w:rPr>
          <w:rFonts w:ascii="Times New Roman" w:hAnsi="Times New Roman" w:cs="Times New Roman"/>
          <w:sz w:val="24"/>
          <w:szCs w:val="24"/>
        </w:rPr>
      </w:pPr>
      <w:r w:rsidRPr="00DE221F">
        <w:rPr>
          <w:sz w:val="24"/>
          <w:szCs w:val="24"/>
        </w:rPr>
        <w:t>(2)</w:t>
      </w:r>
      <w:r w:rsidRPr="00DE221F">
        <w:rPr>
          <w:sz w:val="24"/>
          <w:szCs w:val="24"/>
        </w:rPr>
        <w:tab/>
      </w:r>
      <w:r w:rsidRPr="00DE221F">
        <w:rPr>
          <w:rFonts w:ascii="Times New Roman" w:hAnsi="Times New Roman" w:cs="Times New Roman"/>
          <w:b/>
          <w:bCs/>
          <w:sz w:val="24"/>
          <w:szCs w:val="24"/>
        </w:rPr>
        <w:t xml:space="preserve">Restrictions. </w:t>
      </w:r>
      <w:r w:rsidRPr="00DE221F">
        <w:rPr>
          <w:rFonts w:ascii="Times New Roman" w:hAnsi="Times New Roman" w:cs="Times New Roman"/>
          <w:sz w:val="24"/>
          <w:szCs w:val="24"/>
        </w:rPr>
        <w:t xml:space="preserve">Planting of Street Trees in previously developed areas will generally occur according to </w:t>
      </w:r>
      <w:r w:rsidRPr="00DE221F">
        <w:rPr>
          <w:rFonts w:ascii="Times New Roman" w:hAnsi="Times New Roman" w:cs="Times New Roman"/>
          <w:sz w:val="24"/>
          <w:szCs w:val="24"/>
        </w:rPr>
        <w:tab/>
        <w:t xml:space="preserve">the Suggested Tree Selection Lists found in the Street Tree Manual. Areas with planter strips too </w:t>
      </w:r>
      <w:r w:rsidRPr="00DE221F">
        <w:rPr>
          <w:rFonts w:ascii="Times New Roman" w:hAnsi="Times New Roman" w:cs="Times New Roman"/>
          <w:sz w:val="24"/>
          <w:szCs w:val="24"/>
        </w:rPr>
        <w:tab/>
        <w:t xml:space="preserve">narrow </w:t>
      </w:r>
      <w:r w:rsidRPr="00DE221F">
        <w:rPr>
          <w:rFonts w:ascii="Times New Roman" w:hAnsi="Times New Roman" w:cs="Times New Roman"/>
          <w:sz w:val="24"/>
          <w:szCs w:val="24"/>
        </w:rPr>
        <w:tab/>
        <w:t>may not receive new Street Trees, even if existing trees are removed.</w:t>
      </w:r>
    </w:p>
    <w:p w14:paraId="532F2FC5" w14:textId="77777777" w:rsidR="00F374AA" w:rsidRPr="00DE221F" w:rsidRDefault="00F374AA" w:rsidP="00F374AA">
      <w:pPr>
        <w:pStyle w:val="Default"/>
        <w:ind w:right="-40"/>
        <w:rPr>
          <w:b/>
          <w:bCs/>
        </w:rPr>
      </w:pPr>
    </w:p>
    <w:p w14:paraId="330ED82E" w14:textId="77777777" w:rsidR="00F374AA" w:rsidRPr="00DE221F" w:rsidRDefault="00F374AA" w:rsidP="00F374AA">
      <w:pPr>
        <w:pStyle w:val="Default"/>
        <w:ind w:right="-40"/>
        <w:rPr>
          <w:b/>
          <w:bCs/>
        </w:rPr>
      </w:pPr>
    </w:p>
    <w:p w14:paraId="5B8838A6" w14:textId="47A29FDE" w:rsidR="00F374AA" w:rsidRPr="00DE221F" w:rsidRDefault="00F374AA" w:rsidP="00F374AA">
      <w:pPr>
        <w:pStyle w:val="Default"/>
        <w:ind w:right="-40"/>
        <w:jc w:val="center"/>
        <w:rPr>
          <w:b/>
          <w:bCs/>
        </w:rPr>
      </w:pPr>
      <w:r w:rsidRPr="00DE221F">
        <w:rPr>
          <w:b/>
          <w:bCs/>
        </w:rPr>
        <w:lastRenderedPageBreak/>
        <w:t xml:space="preserve">ORDINANCE </w:t>
      </w:r>
      <w:r w:rsidR="00841339" w:rsidRPr="00DE221F">
        <w:rPr>
          <w:b/>
          <w:bCs/>
        </w:rPr>
        <w:t>2013-</w:t>
      </w:r>
      <w:r w:rsidR="00612EEF">
        <w:rPr>
          <w:b/>
          <w:bCs/>
        </w:rPr>
        <w:t>03</w:t>
      </w:r>
    </w:p>
    <w:p w14:paraId="13F20D47" w14:textId="77777777" w:rsidR="00F374AA" w:rsidRPr="00DE221F" w:rsidRDefault="00F374AA" w:rsidP="00F374AA">
      <w:pPr>
        <w:pStyle w:val="Default"/>
        <w:ind w:right="-40"/>
        <w:jc w:val="center"/>
        <w:rPr>
          <w:b/>
          <w:bCs/>
        </w:rPr>
      </w:pPr>
      <w:r w:rsidRPr="00DE221F">
        <w:rPr>
          <w:b/>
          <w:bCs/>
        </w:rPr>
        <w:t xml:space="preserve"> STREET TREE ORDINANCE</w:t>
      </w:r>
    </w:p>
    <w:p w14:paraId="47F40F85" w14:textId="77777777" w:rsidR="00F374AA" w:rsidRPr="00DE221F" w:rsidRDefault="00F374AA" w:rsidP="00F374AA">
      <w:pPr>
        <w:pStyle w:val="Default"/>
        <w:ind w:right="-40"/>
        <w:rPr>
          <w:b/>
          <w:bCs/>
        </w:rPr>
      </w:pPr>
    </w:p>
    <w:p w14:paraId="79043A07" w14:textId="77777777" w:rsidR="00F374AA" w:rsidRPr="00DE221F" w:rsidRDefault="00F374AA" w:rsidP="00F374AA">
      <w:pPr>
        <w:pStyle w:val="Default"/>
        <w:ind w:right="-40"/>
      </w:pPr>
      <w:r w:rsidRPr="00DE221F">
        <w:rPr>
          <w:b/>
          <w:bCs/>
          <w:u w:val="single"/>
        </w:rPr>
        <w:t xml:space="preserve">109: CARE AND MAINTENANCE OF PRIVATE TREES AFFECTING PUBLIC PROPERTY </w:t>
      </w:r>
    </w:p>
    <w:p w14:paraId="32332125" w14:textId="77777777" w:rsidR="00F374AA" w:rsidRPr="00DE221F" w:rsidRDefault="00F374AA" w:rsidP="00F374AA">
      <w:pPr>
        <w:pStyle w:val="Default"/>
        <w:ind w:left="440" w:right="-40" w:hanging="440"/>
        <w:jc w:val="both"/>
      </w:pPr>
      <w:r w:rsidRPr="00DE221F">
        <w:t>(1)</w:t>
      </w:r>
      <w:r w:rsidRPr="00DE221F">
        <w:tab/>
        <w:t xml:space="preserve">At a minimum, adjacent property owners will be required to maintain their park strips by watering Street Trees and removing fallen leaves and branches from the adjacent gutter. </w:t>
      </w:r>
    </w:p>
    <w:p w14:paraId="6E8B52FE" w14:textId="44510E14" w:rsidR="00F374AA" w:rsidRPr="00DE221F" w:rsidRDefault="00F374AA" w:rsidP="00F374AA">
      <w:pPr>
        <w:pStyle w:val="Default"/>
        <w:ind w:left="440" w:right="-40" w:hanging="440"/>
        <w:jc w:val="both"/>
      </w:pPr>
      <w:r w:rsidRPr="00DE221F">
        <w:t xml:space="preserve">(2)  The </w:t>
      </w:r>
      <w:r w:rsidR="00AD5737" w:rsidRPr="00DE221F">
        <w:t>Town</w:t>
      </w:r>
      <w:r w:rsidRPr="00DE221F">
        <w:t xml:space="preserve"> may remove, or suggest to be removed, any tree or part thereof which is in an unsafe condition or which by reason of its presence is injurious to </w:t>
      </w:r>
      <w:r w:rsidR="003E549B">
        <w:t>wastewater systems</w:t>
      </w:r>
      <w:r w:rsidRPr="00DE221F">
        <w:t xml:space="preserve">, electrical power lines, natural gas lines, water lines, or other public improvements, or is affected with any injurious fungus, insect, or other pest. </w:t>
      </w:r>
    </w:p>
    <w:p w14:paraId="71FBD035" w14:textId="77777777" w:rsidR="00F374AA" w:rsidRPr="00DE221F" w:rsidRDefault="00F374AA" w:rsidP="00F374AA">
      <w:pPr>
        <w:pStyle w:val="Default"/>
        <w:ind w:left="440" w:right="-40" w:hanging="440"/>
        <w:jc w:val="both"/>
      </w:pPr>
      <w:r w:rsidRPr="00DE221F">
        <w:t xml:space="preserve">(3) The </w:t>
      </w:r>
      <w:r w:rsidR="00AD5737" w:rsidRPr="00DE221F">
        <w:t>Town</w:t>
      </w:r>
      <w:r w:rsidRPr="00DE221F">
        <w:t xml:space="preserve"> shall have the authority to condemn and remove, or order to be removed any tree, tree stump, shrub, or plant upon private property when the Parks and Recreation Director, or designee, shall find such action necessary for public safety or to prevent the spread of disease or insects to public trees. Where no apparent emergency exists, the Parks and Recreation Director, or designee, shall give at lease fifteen (15) days notice of the </w:t>
      </w:r>
      <w:r w:rsidR="00AD5737" w:rsidRPr="00DE221F">
        <w:t>Town</w:t>
      </w:r>
      <w:r w:rsidRPr="00DE221F">
        <w:t xml:space="preserve">’s intent to remove any Street Tree, to adjacent property owners. </w:t>
      </w:r>
    </w:p>
    <w:p w14:paraId="646F7DDC" w14:textId="77777777" w:rsidR="00F374AA" w:rsidRPr="00DE221F" w:rsidRDefault="00F374AA" w:rsidP="00F374AA">
      <w:pPr>
        <w:pStyle w:val="Default"/>
        <w:ind w:right="-40"/>
        <w:jc w:val="both"/>
      </w:pPr>
      <w:r w:rsidRPr="00DE221F">
        <w:rPr>
          <w:b/>
          <w:bCs/>
          <w:u w:val="single"/>
        </w:rPr>
        <w:t xml:space="preserve">110: APPEALS. </w:t>
      </w:r>
    </w:p>
    <w:p w14:paraId="243C3D76" w14:textId="77777777" w:rsidR="00F374AA" w:rsidRPr="00DE221F" w:rsidRDefault="00F374AA" w:rsidP="00F374AA">
      <w:pPr>
        <w:pStyle w:val="Style1"/>
        <w:ind w:right="-40" w:firstLine="720"/>
        <w:jc w:val="both"/>
        <w:rPr>
          <w:color w:val="000000"/>
        </w:rPr>
      </w:pPr>
      <w:r w:rsidRPr="00DE221F">
        <w:rPr>
          <w:color w:val="000000"/>
        </w:rPr>
        <w:t xml:space="preserve">The decision of the Parks and Recreation Director, or designee, may be appealed by any person. The appeal shall be in writing, signed by the applicant with a statement of reasons supporting the appeal. The appeal shall be filed with the Parks and Recreation Board, or designee no later than the fifteenth (15th) calendar day following the decision of the Parks and Recreation Director, or designee. The Parks and Recreation Board, or designee, shall hear the appeal and render an opinion within forty-five (45) days after the appeal is filed. </w:t>
      </w:r>
    </w:p>
    <w:p w14:paraId="360E97DB" w14:textId="77777777" w:rsidR="00F374AA" w:rsidRPr="00DE221F" w:rsidRDefault="00F374AA" w:rsidP="00F374AA">
      <w:pPr>
        <w:pStyle w:val="Default"/>
        <w:ind w:right="-40" w:firstLine="720"/>
        <w:jc w:val="both"/>
      </w:pPr>
      <w:r w:rsidRPr="00DE221F">
        <w:t xml:space="preserve">Any person objecting to the decision rendered by the Parks and Recreation Board, or designee, may appeal to the Council, in writing, within thirty (30) days after the date of mailing of the decision to the applicant. </w:t>
      </w:r>
    </w:p>
    <w:p w14:paraId="68E48B0A" w14:textId="77777777" w:rsidR="00F374AA" w:rsidRDefault="00F374AA" w:rsidP="00F374AA">
      <w:pPr>
        <w:pStyle w:val="Default"/>
        <w:ind w:right="-40"/>
      </w:pPr>
    </w:p>
    <w:p w14:paraId="22B700B6" w14:textId="77777777" w:rsidR="00F374AA" w:rsidRDefault="00F374AA" w:rsidP="00F374AA">
      <w:pPr>
        <w:pStyle w:val="Default"/>
        <w:ind w:right="-40"/>
      </w:pPr>
    </w:p>
    <w:p w14:paraId="61A3062E" w14:textId="20BE3A13" w:rsidR="00841339" w:rsidRPr="00DE221F" w:rsidRDefault="00841339" w:rsidP="00841339">
      <w:pPr>
        <w:spacing w:after="0" w:line="240" w:lineRule="auto"/>
        <w:rPr>
          <w:rFonts w:ascii="Times New Roman" w:eastAsia="Times New Roman" w:hAnsi="Times New Roman" w:cs="Times New Roman"/>
          <w:b/>
          <w:sz w:val="24"/>
          <w:szCs w:val="24"/>
        </w:rPr>
      </w:pPr>
      <w:r w:rsidRPr="00DE221F">
        <w:rPr>
          <w:rFonts w:ascii="Times New Roman" w:eastAsia="Times New Roman" w:hAnsi="Times New Roman" w:cs="Times New Roman"/>
          <w:b/>
          <w:sz w:val="24"/>
          <w:szCs w:val="24"/>
        </w:rPr>
        <w:t>ORDINANCE NUMBER 2013-</w:t>
      </w:r>
      <w:r w:rsidR="00612EEF">
        <w:rPr>
          <w:rFonts w:ascii="Times New Roman" w:eastAsia="Times New Roman" w:hAnsi="Times New Roman" w:cs="Times New Roman"/>
          <w:b/>
          <w:sz w:val="24"/>
          <w:szCs w:val="24"/>
        </w:rPr>
        <w:t>03</w:t>
      </w:r>
      <w:r w:rsidRPr="00DE221F">
        <w:rPr>
          <w:rFonts w:ascii="Times New Roman" w:eastAsia="Times New Roman" w:hAnsi="Times New Roman" w:cs="Times New Roman"/>
          <w:sz w:val="24"/>
          <w:szCs w:val="24"/>
        </w:rPr>
        <w:t xml:space="preserve"> PASSED AND WAS ADOPTED BY THE TOWN COUNCIL OF LEEDS, WASHINGTON COUNTY, STATE OF UTAH, ON THIS ____ DAY OF ________</w:t>
      </w:r>
      <w:proofErr w:type="gramStart"/>
      <w:r w:rsidRPr="00DE221F">
        <w:rPr>
          <w:rFonts w:ascii="Times New Roman" w:eastAsia="Times New Roman" w:hAnsi="Times New Roman" w:cs="Times New Roman"/>
          <w:sz w:val="24"/>
          <w:szCs w:val="24"/>
        </w:rPr>
        <w:t>2013, AND</w:t>
      </w:r>
      <w:proofErr w:type="gramEnd"/>
      <w:r w:rsidRPr="00DE221F">
        <w:rPr>
          <w:rFonts w:ascii="Times New Roman" w:eastAsia="Times New Roman" w:hAnsi="Times New Roman" w:cs="Times New Roman"/>
          <w:sz w:val="24"/>
          <w:szCs w:val="24"/>
        </w:rPr>
        <w:t xml:space="preserve"> BECOMES EFFECTIVE ON ________DAY OF  _______  2013.</w:t>
      </w:r>
      <w:r w:rsidRPr="00DE221F">
        <w:rPr>
          <w:rFonts w:ascii="Times New Roman" w:eastAsia="Times New Roman" w:hAnsi="Times New Roman" w:cs="Times New Roman"/>
          <w:b/>
          <w:sz w:val="24"/>
          <w:szCs w:val="24"/>
        </w:rPr>
        <w:t xml:space="preserve"> </w:t>
      </w:r>
    </w:p>
    <w:p w14:paraId="4630F82A" w14:textId="77777777" w:rsidR="00841339" w:rsidRPr="00841339" w:rsidRDefault="00841339" w:rsidP="00841339">
      <w:pPr>
        <w:spacing w:after="0" w:line="240" w:lineRule="auto"/>
        <w:rPr>
          <w:rFonts w:ascii="Times New Roman" w:eastAsia="Times New Roman" w:hAnsi="Times New Roman" w:cs="Times New Roman"/>
          <w:b/>
          <w:sz w:val="24"/>
          <w:szCs w:val="24"/>
        </w:rPr>
      </w:pPr>
    </w:p>
    <w:tbl>
      <w:tblPr>
        <w:tblW w:w="6630" w:type="dxa"/>
        <w:jc w:val="center"/>
        <w:tblLook w:val="04A0" w:firstRow="1" w:lastRow="0" w:firstColumn="1" w:lastColumn="0" w:noHBand="0" w:noVBand="1"/>
      </w:tblPr>
      <w:tblGrid>
        <w:gridCol w:w="2799"/>
        <w:gridCol w:w="277"/>
        <w:gridCol w:w="530"/>
        <w:gridCol w:w="277"/>
        <w:gridCol w:w="543"/>
        <w:gridCol w:w="277"/>
        <w:gridCol w:w="853"/>
        <w:gridCol w:w="277"/>
        <w:gridCol w:w="797"/>
      </w:tblGrid>
      <w:tr w:rsidR="00841339" w:rsidRPr="00841339" w14:paraId="0B7E2EC4" w14:textId="77777777" w:rsidTr="00612EEF">
        <w:trPr>
          <w:trHeight w:val="254"/>
          <w:jc w:val="center"/>
        </w:trPr>
        <w:tc>
          <w:tcPr>
            <w:tcW w:w="2915" w:type="dxa"/>
            <w:tcBorders>
              <w:top w:val="nil"/>
              <w:left w:val="nil"/>
              <w:bottom w:val="nil"/>
              <w:right w:val="nil"/>
            </w:tcBorders>
            <w:shd w:val="clear" w:color="auto" w:fill="auto"/>
            <w:vAlign w:val="center"/>
            <w:hideMark/>
          </w:tcPr>
          <w:p w14:paraId="5FAD3AD9"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ROLL CALL VOTE:</w:t>
            </w:r>
          </w:p>
        </w:tc>
        <w:tc>
          <w:tcPr>
            <w:tcW w:w="244" w:type="dxa"/>
            <w:tcBorders>
              <w:top w:val="nil"/>
              <w:left w:val="nil"/>
              <w:bottom w:val="nil"/>
              <w:right w:val="nil"/>
            </w:tcBorders>
            <w:shd w:val="clear" w:color="auto" w:fill="auto"/>
            <w:vAlign w:val="center"/>
            <w:hideMark/>
          </w:tcPr>
          <w:p w14:paraId="13B77DA3" w14:textId="77777777" w:rsidR="00841339" w:rsidRPr="00841339" w:rsidRDefault="00841339" w:rsidP="00841339">
            <w:pPr>
              <w:spacing w:after="0" w:line="240" w:lineRule="auto"/>
              <w:rPr>
                <w:rFonts w:ascii="Cambria" w:eastAsia="Times New Roman" w:hAnsi="Cambria" w:cs="Times New Roman"/>
                <w:b/>
                <w:bCs/>
                <w:color w:val="000000"/>
                <w:sz w:val="16"/>
                <w:szCs w:val="16"/>
              </w:rPr>
            </w:pPr>
          </w:p>
        </w:tc>
        <w:tc>
          <w:tcPr>
            <w:tcW w:w="533" w:type="dxa"/>
            <w:tcBorders>
              <w:top w:val="nil"/>
              <w:left w:val="nil"/>
              <w:bottom w:val="nil"/>
              <w:right w:val="nil"/>
            </w:tcBorders>
            <w:shd w:val="clear" w:color="auto" w:fill="auto"/>
            <w:vAlign w:val="center"/>
            <w:hideMark/>
          </w:tcPr>
          <w:p w14:paraId="015B91C9"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244" w:type="dxa"/>
            <w:tcBorders>
              <w:top w:val="nil"/>
              <w:left w:val="nil"/>
              <w:bottom w:val="nil"/>
              <w:right w:val="nil"/>
            </w:tcBorders>
            <w:shd w:val="clear" w:color="auto" w:fill="auto"/>
            <w:vAlign w:val="center"/>
            <w:hideMark/>
          </w:tcPr>
          <w:p w14:paraId="30F48F02"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46" w:type="dxa"/>
            <w:tcBorders>
              <w:top w:val="nil"/>
              <w:left w:val="nil"/>
              <w:bottom w:val="nil"/>
              <w:right w:val="nil"/>
            </w:tcBorders>
            <w:shd w:val="clear" w:color="auto" w:fill="auto"/>
            <w:vAlign w:val="center"/>
            <w:hideMark/>
          </w:tcPr>
          <w:p w14:paraId="311F020A"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244" w:type="dxa"/>
            <w:tcBorders>
              <w:top w:val="nil"/>
              <w:left w:val="nil"/>
              <w:bottom w:val="nil"/>
              <w:right w:val="nil"/>
            </w:tcBorders>
            <w:shd w:val="clear" w:color="auto" w:fill="auto"/>
            <w:vAlign w:val="center"/>
            <w:hideMark/>
          </w:tcPr>
          <w:p w14:paraId="0D9E1576"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58" w:type="dxa"/>
            <w:tcBorders>
              <w:top w:val="nil"/>
              <w:left w:val="nil"/>
              <w:bottom w:val="nil"/>
              <w:right w:val="nil"/>
            </w:tcBorders>
            <w:shd w:val="clear" w:color="auto" w:fill="auto"/>
            <w:vAlign w:val="center"/>
            <w:hideMark/>
          </w:tcPr>
          <w:p w14:paraId="04AA0735"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244" w:type="dxa"/>
            <w:tcBorders>
              <w:top w:val="nil"/>
              <w:left w:val="nil"/>
              <w:bottom w:val="nil"/>
              <w:right w:val="nil"/>
            </w:tcBorders>
            <w:shd w:val="clear" w:color="auto" w:fill="auto"/>
            <w:vAlign w:val="center"/>
            <w:hideMark/>
          </w:tcPr>
          <w:p w14:paraId="09E321FC"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02" w:type="dxa"/>
            <w:tcBorders>
              <w:top w:val="nil"/>
              <w:left w:val="nil"/>
              <w:bottom w:val="nil"/>
              <w:right w:val="nil"/>
            </w:tcBorders>
            <w:shd w:val="clear" w:color="auto" w:fill="auto"/>
            <w:vAlign w:val="center"/>
            <w:hideMark/>
          </w:tcPr>
          <w:p w14:paraId="699B7256"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r>
      <w:tr w:rsidR="00841339" w:rsidRPr="00841339" w14:paraId="03F5EDC4" w14:textId="77777777" w:rsidTr="00612EEF">
        <w:trPr>
          <w:trHeight w:val="254"/>
          <w:jc w:val="center"/>
        </w:trPr>
        <w:tc>
          <w:tcPr>
            <w:tcW w:w="2915" w:type="dxa"/>
            <w:tcBorders>
              <w:top w:val="nil"/>
              <w:left w:val="nil"/>
              <w:bottom w:val="nil"/>
              <w:right w:val="nil"/>
            </w:tcBorders>
            <w:shd w:val="clear" w:color="auto" w:fill="auto"/>
            <w:vAlign w:val="center"/>
            <w:hideMark/>
          </w:tcPr>
          <w:p w14:paraId="02D4C503"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244" w:type="dxa"/>
            <w:tcBorders>
              <w:top w:val="nil"/>
              <w:left w:val="nil"/>
              <w:bottom w:val="nil"/>
              <w:right w:val="nil"/>
            </w:tcBorders>
            <w:shd w:val="clear" w:color="auto" w:fill="auto"/>
            <w:vAlign w:val="center"/>
            <w:hideMark/>
          </w:tcPr>
          <w:p w14:paraId="3796B338"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33" w:type="dxa"/>
            <w:tcBorders>
              <w:top w:val="nil"/>
              <w:left w:val="nil"/>
              <w:bottom w:val="nil"/>
              <w:right w:val="nil"/>
            </w:tcBorders>
            <w:shd w:val="clear" w:color="auto" w:fill="auto"/>
            <w:vAlign w:val="center"/>
            <w:hideMark/>
          </w:tcPr>
          <w:p w14:paraId="2B664EDA"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Yea</w:t>
            </w:r>
          </w:p>
        </w:tc>
        <w:tc>
          <w:tcPr>
            <w:tcW w:w="244" w:type="dxa"/>
            <w:tcBorders>
              <w:top w:val="nil"/>
              <w:left w:val="nil"/>
              <w:bottom w:val="nil"/>
              <w:right w:val="nil"/>
            </w:tcBorders>
            <w:shd w:val="clear" w:color="auto" w:fill="auto"/>
            <w:vAlign w:val="center"/>
            <w:hideMark/>
          </w:tcPr>
          <w:p w14:paraId="0EEBD412"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46" w:type="dxa"/>
            <w:tcBorders>
              <w:top w:val="nil"/>
              <w:left w:val="nil"/>
              <w:bottom w:val="nil"/>
              <w:right w:val="nil"/>
            </w:tcBorders>
            <w:shd w:val="clear" w:color="auto" w:fill="auto"/>
            <w:vAlign w:val="center"/>
            <w:hideMark/>
          </w:tcPr>
          <w:p w14:paraId="083365F9"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Nay</w:t>
            </w:r>
          </w:p>
        </w:tc>
        <w:tc>
          <w:tcPr>
            <w:tcW w:w="244" w:type="dxa"/>
            <w:tcBorders>
              <w:top w:val="nil"/>
              <w:left w:val="nil"/>
              <w:bottom w:val="nil"/>
              <w:right w:val="nil"/>
            </w:tcBorders>
            <w:shd w:val="clear" w:color="auto" w:fill="auto"/>
            <w:vAlign w:val="center"/>
            <w:hideMark/>
          </w:tcPr>
          <w:p w14:paraId="36DBB41C"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58" w:type="dxa"/>
            <w:tcBorders>
              <w:top w:val="nil"/>
              <w:left w:val="nil"/>
              <w:bottom w:val="nil"/>
              <w:right w:val="nil"/>
            </w:tcBorders>
            <w:shd w:val="clear" w:color="auto" w:fill="auto"/>
            <w:vAlign w:val="center"/>
            <w:hideMark/>
          </w:tcPr>
          <w:p w14:paraId="259967EC"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Abstain</w:t>
            </w:r>
          </w:p>
        </w:tc>
        <w:tc>
          <w:tcPr>
            <w:tcW w:w="244" w:type="dxa"/>
            <w:tcBorders>
              <w:top w:val="nil"/>
              <w:left w:val="nil"/>
              <w:bottom w:val="nil"/>
              <w:right w:val="nil"/>
            </w:tcBorders>
            <w:shd w:val="clear" w:color="auto" w:fill="auto"/>
            <w:vAlign w:val="center"/>
            <w:hideMark/>
          </w:tcPr>
          <w:p w14:paraId="093482BC"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02" w:type="dxa"/>
            <w:tcBorders>
              <w:top w:val="nil"/>
              <w:left w:val="nil"/>
              <w:bottom w:val="nil"/>
              <w:right w:val="nil"/>
            </w:tcBorders>
            <w:shd w:val="clear" w:color="auto" w:fill="auto"/>
            <w:vAlign w:val="center"/>
            <w:hideMark/>
          </w:tcPr>
          <w:p w14:paraId="3E880A0A"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Absent</w:t>
            </w:r>
          </w:p>
        </w:tc>
      </w:tr>
      <w:tr w:rsidR="00841339" w:rsidRPr="00841339" w14:paraId="4517E67D" w14:textId="77777777" w:rsidTr="00612EEF">
        <w:trPr>
          <w:trHeight w:val="254"/>
          <w:jc w:val="center"/>
        </w:trPr>
        <w:tc>
          <w:tcPr>
            <w:tcW w:w="2915" w:type="dxa"/>
            <w:tcBorders>
              <w:top w:val="nil"/>
              <w:left w:val="nil"/>
              <w:bottom w:val="nil"/>
              <w:right w:val="nil"/>
            </w:tcBorders>
            <w:shd w:val="clear" w:color="auto" w:fill="auto"/>
            <w:vAlign w:val="center"/>
            <w:hideMark/>
          </w:tcPr>
          <w:p w14:paraId="0CAF1A4D"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xml:space="preserve">  MAYOR: ANGELA  ROHR</w:t>
            </w:r>
          </w:p>
        </w:tc>
        <w:tc>
          <w:tcPr>
            <w:tcW w:w="244" w:type="dxa"/>
            <w:tcBorders>
              <w:top w:val="nil"/>
              <w:left w:val="nil"/>
              <w:bottom w:val="nil"/>
              <w:right w:val="nil"/>
            </w:tcBorders>
            <w:shd w:val="clear" w:color="auto" w:fill="auto"/>
            <w:vAlign w:val="center"/>
            <w:hideMark/>
          </w:tcPr>
          <w:p w14:paraId="3490A1E3" w14:textId="77777777" w:rsidR="00841339" w:rsidRPr="00841339" w:rsidRDefault="00841339" w:rsidP="00841339">
            <w:pPr>
              <w:spacing w:after="0" w:line="240" w:lineRule="auto"/>
              <w:rPr>
                <w:rFonts w:ascii="Cambria" w:eastAsia="Times New Roman" w:hAnsi="Cambria" w:cs="Times New Roman"/>
                <w:b/>
                <w:bCs/>
                <w:color w:val="000000"/>
                <w:sz w:val="16"/>
                <w:szCs w:val="16"/>
              </w:rPr>
            </w:pPr>
          </w:p>
        </w:tc>
        <w:tc>
          <w:tcPr>
            <w:tcW w:w="533" w:type="dxa"/>
            <w:tcBorders>
              <w:top w:val="nil"/>
              <w:left w:val="nil"/>
              <w:bottom w:val="single" w:sz="4" w:space="0" w:color="auto"/>
              <w:right w:val="nil"/>
            </w:tcBorders>
            <w:shd w:val="clear" w:color="auto" w:fill="auto"/>
            <w:vAlign w:val="center"/>
            <w:hideMark/>
          </w:tcPr>
          <w:p w14:paraId="2B9F57DC"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1AFA56F6" w14:textId="77777777" w:rsidR="00841339" w:rsidRPr="00841339" w:rsidRDefault="00841339" w:rsidP="00841339">
            <w:pPr>
              <w:spacing w:after="0" w:line="240" w:lineRule="auto"/>
              <w:rPr>
                <w:rFonts w:ascii="Cambria" w:eastAsia="Times New Roman" w:hAnsi="Cambria" w:cs="Times New Roman"/>
                <w:b/>
                <w:bCs/>
                <w:color w:val="000000"/>
                <w:sz w:val="16"/>
                <w:szCs w:val="16"/>
              </w:rPr>
            </w:pPr>
          </w:p>
        </w:tc>
        <w:tc>
          <w:tcPr>
            <w:tcW w:w="546" w:type="dxa"/>
            <w:tcBorders>
              <w:top w:val="nil"/>
              <w:left w:val="nil"/>
              <w:bottom w:val="single" w:sz="4" w:space="0" w:color="auto"/>
              <w:right w:val="nil"/>
            </w:tcBorders>
            <w:shd w:val="clear" w:color="auto" w:fill="auto"/>
            <w:vAlign w:val="center"/>
            <w:hideMark/>
          </w:tcPr>
          <w:p w14:paraId="10E6CC26"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01328ACD" w14:textId="77777777" w:rsidR="00841339" w:rsidRPr="00841339" w:rsidRDefault="00841339" w:rsidP="00841339">
            <w:pPr>
              <w:spacing w:after="0" w:line="240" w:lineRule="auto"/>
              <w:rPr>
                <w:rFonts w:ascii="Cambria" w:eastAsia="Times New Roman" w:hAnsi="Cambria" w:cs="Times New Roman"/>
                <w:b/>
                <w:bCs/>
                <w:color w:val="000000"/>
                <w:sz w:val="16"/>
                <w:szCs w:val="16"/>
              </w:rPr>
            </w:pPr>
          </w:p>
        </w:tc>
        <w:tc>
          <w:tcPr>
            <w:tcW w:w="858" w:type="dxa"/>
            <w:tcBorders>
              <w:top w:val="nil"/>
              <w:left w:val="nil"/>
              <w:bottom w:val="single" w:sz="4" w:space="0" w:color="auto"/>
              <w:right w:val="nil"/>
            </w:tcBorders>
            <w:shd w:val="clear" w:color="auto" w:fill="auto"/>
            <w:vAlign w:val="center"/>
            <w:hideMark/>
          </w:tcPr>
          <w:p w14:paraId="0B038868"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2194BE86" w14:textId="77777777" w:rsidR="00841339" w:rsidRPr="00841339" w:rsidRDefault="00841339" w:rsidP="00841339">
            <w:pPr>
              <w:spacing w:after="0" w:line="240" w:lineRule="auto"/>
              <w:rPr>
                <w:rFonts w:ascii="Cambria" w:eastAsia="Times New Roman" w:hAnsi="Cambria" w:cs="Times New Roman"/>
                <w:b/>
                <w:bCs/>
                <w:color w:val="000000"/>
                <w:sz w:val="16"/>
                <w:szCs w:val="16"/>
              </w:rPr>
            </w:pPr>
          </w:p>
        </w:tc>
        <w:tc>
          <w:tcPr>
            <w:tcW w:w="802" w:type="dxa"/>
            <w:tcBorders>
              <w:top w:val="nil"/>
              <w:left w:val="nil"/>
              <w:bottom w:val="single" w:sz="4" w:space="0" w:color="auto"/>
              <w:right w:val="nil"/>
            </w:tcBorders>
            <w:shd w:val="clear" w:color="auto" w:fill="auto"/>
            <w:vAlign w:val="center"/>
            <w:hideMark/>
          </w:tcPr>
          <w:p w14:paraId="625DD742"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r>
      <w:tr w:rsidR="00841339" w:rsidRPr="00841339" w14:paraId="197EA8F2" w14:textId="77777777" w:rsidTr="00612EEF">
        <w:trPr>
          <w:trHeight w:val="254"/>
          <w:jc w:val="center"/>
        </w:trPr>
        <w:tc>
          <w:tcPr>
            <w:tcW w:w="2915" w:type="dxa"/>
            <w:tcBorders>
              <w:top w:val="nil"/>
              <w:left w:val="nil"/>
              <w:bottom w:val="nil"/>
              <w:right w:val="nil"/>
            </w:tcBorders>
            <w:shd w:val="clear" w:color="auto" w:fill="auto"/>
            <w:vAlign w:val="center"/>
            <w:hideMark/>
          </w:tcPr>
          <w:p w14:paraId="40F233F5"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xml:space="preserve">  COUNCILMAN: FRANK  LOJKO</w:t>
            </w:r>
          </w:p>
        </w:tc>
        <w:tc>
          <w:tcPr>
            <w:tcW w:w="244" w:type="dxa"/>
            <w:tcBorders>
              <w:top w:val="nil"/>
              <w:left w:val="nil"/>
              <w:bottom w:val="nil"/>
              <w:right w:val="nil"/>
            </w:tcBorders>
            <w:shd w:val="clear" w:color="auto" w:fill="auto"/>
            <w:vAlign w:val="center"/>
            <w:hideMark/>
          </w:tcPr>
          <w:p w14:paraId="26C02316"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33" w:type="dxa"/>
            <w:tcBorders>
              <w:top w:val="nil"/>
              <w:left w:val="nil"/>
              <w:bottom w:val="single" w:sz="4" w:space="0" w:color="auto"/>
              <w:right w:val="nil"/>
            </w:tcBorders>
            <w:shd w:val="clear" w:color="auto" w:fill="auto"/>
            <w:vAlign w:val="center"/>
            <w:hideMark/>
          </w:tcPr>
          <w:p w14:paraId="340EB7BE"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33ABC911"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46" w:type="dxa"/>
            <w:tcBorders>
              <w:top w:val="nil"/>
              <w:left w:val="nil"/>
              <w:bottom w:val="single" w:sz="4" w:space="0" w:color="auto"/>
              <w:right w:val="nil"/>
            </w:tcBorders>
            <w:shd w:val="clear" w:color="auto" w:fill="auto"/>
            <w:vAlign w:val="center"/>
            <w:hideMark/>
          </w:tcPr>
          <w:p w14:paraId="604D713B"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15FDDF65"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58" w:type="dxa"/>
            <w:tcBorders>
              <w:top w:val="nil"/>
              <w:left w:val="nil"/>
              <w:bottom w:val="single" w:sz="4" w:space="0" w:color="auto"/>
              <w:right w:val="nil"/>
            </w:tcBorders>
            <w:shd w:val="clear" w:color="auto" w:fill="auto"/>
            <w:vAlign w:val="center"/>
            <w:hideMark/>
          </w:tcPr>
          <w:p w14:paraId="476FDBF0"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29557382"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02" w:type="dxa"/>
            <w:tcBorders>
              <w:top w:val="nil"/>
              <w:left w:val="nil"/>
              <w:bottom w:val="single" w:sz="4" w:space="0" w:color="auto"/>
              <w:right w:val="nil"/>
            </w:tcBorders>
            <w:shd w:val="clear" w:color="auto" w:fill="auto"/>
            <w:vAlign w:val="center"/>
            <w:hideMark/>
          </w:tcPr>
          <w:p w14:paraId="4E3D1C97"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r>
      <w:tr w:rsidR="00841339" w:rsidRPr="00841339" w14:paraId="4B17C81F" w14:textId="77777777" w:rsidTr="00612EEF">
        <w:trPr>
          <w:trHeight w:val="254"/>
          <w:jc w:val="center"/>
        </w:trPr>
        <w:tc>
          <w:tcPr>
            <w:tcW w:w="2915" w:type="dxa"/>
            <w:tcBorders>
              <w:top w:val="nil"/>
              <w:left w:val="nil"/>
              <w:bottom w:val="nil"/>
              <w:right w:val="nil"/>
            </w:tcBorders>
            <w:shd w:val="clear" w:color="auto" w:fill="auto"/>
            <w:vAlign w:val="center"/>
            <w:hideMark/>
          </w:tcPr>
          <w:p w14:paraId="2B240875"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xml:space="preserve">  COUNCILMAN: WAYNE  PETERSON</w:t>
            </w:r>
          </w:p>
        </w:tc>
        <w:tc>
          <w:tcPr>
            <w:tcW w:w="244" w:type="dxa"/>
            <w:tcBorders>
              <w:top w:val="nil"/>
              <w:left w:val="nil"/>
              <w:bottom w:val="nil"/>
              <w:right w:val="nil"/>
            </w:tcBorders>
            <w:shd w:val="clear" w:color="auto" w:fill="auto"/>
            <w:vAlign w:val="center"/>
            <w:hideMark/>
          </w:tcPr>
          <w:p w14:paraId="2065415B"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33" w:type="dxa"/>
            <w:tcBorders>
              <w:top w:val="nil"/>
              <w:left w:val="nil"/>
              <w:bottom w:val="single" w:sz="4" w:space="0" w:color="auto"/>
              <w:right w:val="nil"/>
            </w:tcBorders>
            <w:shd w:val="clear" w:color="auto" w:fill="auto"/>
            <w:vAlign w:val="center"/>
            <w:hideMark/>
          </w:tcPr>
          <w:p w14:paraId="6788F328"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0BE54117"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46" w:type="dxa"/>
            <w:tcBorders>
              <w:top w:val="nil"/>
              <w:left w:val="nil"/>
              <w:bottom w:val="single" w:sz="4" w:space="0" w:color="auto"/>
              <w:right w:val="nil"/>
            </w:tcBorders>
            <w:shd w:val="clear" w:color="auto" w:fill="auto"/>
            <w:vAlign w:val="center"/>
            <w:hideMark/>
          </w:tcPr>
          <w:p w14:paraId="74FED6FC"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6F8A7442"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58" w:type="dxa"/>
            <w:tcBorders>
              <w:top w:val="nil"/>
              <w:left w:val="nil"/>
              <w:bottom w:val="single" w:sz="4" w:space="0" w:color="auto"/>
              <w:right w:val="nil"/>
            </w:tcBorders>
            <w:shd w:val="clear" w:color="auto" w:fill="auto"/>
            <w:vAlign w:val="center"/>
            <w:hideMark/>
          </w:tcPr>
          <w:p w14:paraId="2D9B0BC7"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301F9840"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02" w:type="dxa"/>
            <w:tcBorders>
              <w:top w:val="nil"/>
              <w:left w:val="nil"/>
              <w:bottom w:val="single" w:sz="4" w:space="0" w:color="auto"/>
              <w:right w:val="nil"/>
            </w:tcBorders>
            <w:shd w:val="clear" w:color="auto" w:fill="auto"/>
            <w:vAlign w:val="center"/>
            <w:hideMark/>
          </w:tcPr>
          <w:p w14:paraId="4720A99D"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r>
      <w:tr w:rsidR="00841339" w:rsidRPr="00841339" w14:paraId="6F3E61D7" w14:textId="77777777" w:rsidTr="00612EEF">
        <w:trPr>
          <w:trHeight w:val="254"/>
          <w:jc w:val="center"/>
        </w:trPr>
        <w:tc>
          <w:tcPr>
            <w:tcW w:w="2915" w:type="dxa"/>
            <w:tcBorders>
              <w:top w:val="nil"/>
              <w:left w:val="nil"/>
              <w:bottom w:val="nil"/>
              <w:right w:val="nil"/>
            </w:tcBorders>
            <w:shd w:val="clear" w:color="auto" w:fill="auto"/>
            <w:vAlign w:val="center"/>
            <w:hideMark/>
          </w:tcPr>
          <w:p w14:paraId="6A65302A"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xml:space="preserve">  COUNCILMAN:  JOE ALLEN</w:t>
            </w:r>
          </w:p>
        </w:tc>
        <w:tc>
          <w:tcPr>
            <w:tcW w:w="244" w:type="dxa"/>
            <w:tcBorders>
              <w:top w:val="nil"/>
              <w:left w:val="nil"/>
              <w:bottom w:val="nil"/>
              <w:right w:val="nil"/>
            </w:tcBorders>
            <w:shd w:val="clear" w:color="auto" w:fill="auto"/>
            <w:vAlign w:val="center"/>
            <w:hideMark/>
          </w:tcPr>
          <w:p w14:paraId="46F5B278"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33" w:type="dxa"/>
            <w:tcBorders>
              <w:top w:val="nil"/>
              <w:left w:val="nil"/>
              <w:bottom w:val="single" w:sz="4" w:space="0" w:color="auto"/>
              <w:right w:val="nil"/>
            </w:tcBorders>
            <w:shd w:val="clear" w:color="auto" w:fill="auto"/>
            <w:vAlign w:val="center"/>
            <w:hideMark/>
          </w:tcPr>
          <w:p w14:paraId="5ACC7F0F"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723337A4"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46" w:type="dxa"/>
            <w:tcBorders>
              <w:top w:val="nil"/>
              <w:left w:val="nil"/>
              <w:bottom w:val="single" w:sz="4" w:space="0" w:color="auto"/>
              <w:right w:val="nil"/>
            </w:tcBorders>
            <w:shd w:val="clear" w:color="auto" w:fill="auto"/>
            <w:vAlign w:val="center"/>
            <w:hideMark/>
          </w:tcPr>
          <w:p w14:paraId="31EA7C93"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0BB9DFC2"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58" w:type="dxa"/>
            <w:tcBorders>
              <w:top w:val="nil"/>
              <w:left w:val="nil"/>
              <w:bottom w:val="single" w:sz="4" w:space="0" w:color="auto"/>
              <w:right w:val="nil"/>
            </w:tcBorders>
            <w:shd w:val="clear" w:color="auto" w:fill="auto"/>
            <w:vAlign w:val="center"/>
            <w:hideMark/>
          </w:tcPr>
          <w:p w14:paraId="74C9CC79"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7CB6243B"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02" w:type="dxa"/>
            <w:tcBorders>
              <w:top w:val="nil"/>
              <w:left w:val="nil"/>
              <w:bottom w:val="single" w:sz="4" w:space="0" w:color="auto"/>
              <w:right w:val="nil"/>
            </w:tcBorders>
            <w:shd w:val="clear" w:color="auto" w:fill="auto"/>
            <w:vAlign w:val="center"/>
            <w:hideMark/>
          </w:tcPr>
          <w:p w14:paraId="7298E963"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r>
      <w:tr w:rsidR="00841339" w:rsidRPr="00841339" w14:paraId="6D891193" w14:textId="77777777" w:rsidTr="00612EEF">
        <w:trPr>
          <w:trHeight w:val="254"/>
          <w:jc w:val="center"/>
        </w:trPr>
        <w:tc>
          <w:tcPr>
            <w:tcW w:w="2915" w:type="dxa"/>
            <w:tcBorders>
              <w:top w:val="nil"/>
              <w:left w:val="nil"/>
              <w:bottom w:val="nil"/>
              <w:right w:val="nil"/>
            </w:tcBorders>
            <w:shd w:val="clear" w:color="auto" w:fill="auto"/>
            <w:vAlign w:val="center"/>
            <w:hideMark/>
          </w:tcPr>
          <w:p w14:paraId="473C5E14" w14:textId="77777777" w:rsidR="00841339" w:rsidRPr="00841339" w:rsidRDefault="00841339" w:rsidP="00841339">
            <w:pPr>
              <w:spacing w:after="0" w:line="240" w:lineRule="auto"/>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xml:space="preserve">  COUNCILMAN: NATE  BLAKE</w:t>
            </w:r>
          </w:p>
        </w:tc>
        <w:tc>
          <w:tcPr>
            <w:tcW w:w="244" w:type="dxa"/>
            <w:tcBorders>
              <w:top w:val="nil"/>
              <w:left w:val="nil"/>
              <w:bottom w:val="nil"/>
              <w:right w:val="nil"/>
            </w:tcBorders>
            <w:shd w:val="clear" w:color="auto" w:fill="auto"/>
            <w:vAlign w:val="center"/>
            <w:hideMark/>
          </w:tcPr>
          <w:p w14:paraId="71F21189"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33" w:type="dxa"/>
            <w:tcBorders>
              <w:top w:val="nil"/>
              <w:left w:val="nil"/>
              <w:bottom w:val="single" w:sz="4" w:space="0" w:color="auto"/>
              <w:right w:val="nil"/>
            </w:tcBorders>
            <w:shd w:val="clear" w:color="auto" w:fill="auto"/>
            <w:vAlign w:val="center"/>
            <w:hideMark/>
          </w:tcPr>
          <w:p w14:paraId="6E97A0AA"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49FB892D"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546" w:type="dxa"/>
            <w:tcBorders>
              <w:top w:val="nil"/>
              <w:left w:val="nil"/>
              <w:bottom w:val="single" w:sz="4" w:space="0" w:color="auto"/>
              <w:right w:val="nil"/>
            </w:tcBorders>
            <w:shd w:val="clear" w:color="auto" w:fill="auto"/>
            <w:vAlign w:val="center"/>
            <w:hideMark/>
          </w:tcPr>
          <w:p w14:paraId="51CA6115"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5BFB4562"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58" w:type="dxa"/>
            <w:tcBorders>
              <w:top w:val="nil"/>
              <w:left w:val="nil"/>
              <w:bottom w:val="single" w:sz="4" w:space="0" w:color="auto"/>
              <w:right w:val="nil"/>
            </w:tcBorders>
            <w:shd w:val="clear" w:color="auto" w:fill="auto"/>
            <w:vAlign w:val="center"/>
            <w:hideMark/>
          </w:tcPr>
          <w:p w14:paraId="51A1A9E0"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c>
          <w:tcPr>
            <w:tcW w:w="244" w:type="dxa"/>
            <w:tcBorders>
              <w:top w:val="nil"/>
              <w:left w:val="nil"/>
              <w:bottom w:val="nil"/>
              <w:right w:val="nil"/>
            </w:tcBorders>
            <w:shd w:val="clear" w:color="auto" w:fill="auto"/>
            <w:vAlign w:val="center"/>
            <w:hideMark/>
          </w:tcPr>
          <w:p w14:paraId="41FED815"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p>
        </w:tc>
        <w:tc>
          <w:tcPr>
            <w:tcW w:w="802" w:type="dxa"/>
            <w:tcBorders>
              <w:top w:val="nil"/>
              <w:left w:val="nil"/>
              <w:bottom w:val="single" w:sz="4" w:space="0" w:color="auto"/>
              <w:right w:val="nil"/>
            </w:tcBorders>
            <w:shd w:val="clear" w:color="auto" w:fill="auto"/>
            <w:vAlign w:val="center"/>
            <w:hideMark/>
          </w:tcPr>
          <w:p w14:paraId="68B47212" w14:textId="77777777" w:rsidR="00841339" w:rsidRPr="00841339" w:rsidRDefault="00841339" w:rsidP="00841339">
            <w:pPr>
              <w:spacing w:after="0" w:line="240" w:lineRule="auto"/>
              <w:jc w:val="center"/>
              <w:rPr>
                <w:rFonts w:ascii="Cambria" w:eastAsia="Times New Roman" w:hAnsi="Cambria" w:cs="Times New Roman"/>
                <w:b/>
                <w:bCs/>
                <w:color w:val="000000"/>
                <w:sz w:val="16"/>
                <w:szCs w:val="16"/>
              </w:rPr>
            </w:pPr>
            <w:r w:rsidRPr="00841339">
              <w:rPr>
                <w:rFonts w:ascii="Cambria" w:eastAsia="Times New Roman" w:hAnsi="Cambria" w:cs="Times New Roman"/>
                <w:b/>
                <w:bCs/>
                <w:color w:val="000000"/>
                <w:sz w:val="16"/>
                <w:szCs w:val="16"/>
              </w:rPr>
              <w:t> </w:t>
            </w:r>
          </w:p>
        </w:tc>
      </w:tr>
    </w:tbl>
    <w:p w14:paraId="3E7429F7" w14:textId="77777777" w:rsidR="00841339" w:rsidRDefault="00841339" w:rsidP="00841339">
      <w:pPr>
        <w:spacing w:after="0" w:line="240" w:lineRule="auto"/>
        <w:rPr>
          <w:rFonts w:ascii="Times New Roman" w:eastAsia="Times New Roman" w:hAnsi="Times New Roman" w:cs="Times New Roman"/>
          <w:b/>
          <w:sz w:val="24"/>
          <w:szCs w:val="24"/>
        </w:rPr>
      </w:pPr>
    </w:p>
    <w:p w14:paraId="097AC26C" w14:textId="77777777" w:rsidR="00841339" w:rsidRDefault="00841339" w:rsidP="00841339">
      <w:pPr>
        <w:spacing w:after="0" w:line="240" w:lineRule="auto"/>
        <w:rPr>
          <w:rFonts w:ascii="Times New Roman" w:eastAsia="Times New Roman" w:hAnsi="Times New Roman" w:cs="Times New Roman"/>
          <w:b/>
          <w:sz w:val="24"/>
          <w:szCs w:val="24"/>
        </w:rPr>
      </w:pPr>
    </w:p>
    <w:p w14:paraId="45816CF8" w14:textId="77777777" w:rsidR="00841339" w:rsidRPr="00841339" w:rsidRDefault="00841339" w:rsidP="00841339">
      <w:pPr>
        <w:spacing w:after="0" w:line="240" w:lineRule="auto"/>
        <w:rPr>
          <w:rFonts w:ascii="Times New Roman" w:eastAsia="Times New Roman" w:hAnsi="Times New Roman" w:cs="Times New Roman"/>
          <w:b/>
          <w:sz w:val="24"/>
          <w:szCs w:val="24"/>
        </w:rPr>
      </w:pPr>
    </w:p>
    <w:p w14:paraId="113E47BA" w14:textId="77777777" w:rsidR="00841339" w:rsidRPr="00841339" w:rsidRDefault="00841339" w:rsidP="00841339">
      <w:pPr>
        <w:spacing w:after="0" w:line="240" w:lineRule="auto"/>
        <w:rPr>
          <w:rFonts w:ascii="Times New Roman" w:eastAsia="Times New Roman" w:hAnsi="Times New Roman" w:cs="Times New Roman"/>
          <w:b/>
          <w:sz w:val="20"/>
          <w:szCs w:val="20"/>
        </w:rPr>
      </w:pPr>
      <w:r w:rsidRPr="00841339">
        <w:rPr>
          <w:rFonts w:ascii="Times New Roman" w:eastAsia="Times New Roman" w:hAnsi="Times New Roman" w:cs="Times New Roman"/>
          <w:b/>
          <w:sz w:val="20"/>
          <w:szCs w:val="20"/>
        </w:rPr>
        <w:t>_________________________________________</w:t>
      </w:r>
    </w:p>
    <w:p w14:paraId="1D52780C" w14:textId="77777777" w:rsidR="00841339" w:rsidRPr="00841339" w:rsidRDefault="00841339" w:rsidP="00841339">
      <w:pPr>
        <w:spacing w:after="0" w:line="240" w:lineRule="auto"/>
        <w:rPr>
          <w:rFonts w:ascii="Times New Roman" w:eastAsia="Times New Roman" w:hAnsi="Times New Roman" w:cs="Times New Roman"/>
          <w:b/>
          <w:sz w:val="20"/>
          <w:szCs w:val="20"/>
        </w:rPr>
      </w:pPr>
      <w:r w:rsidRPr="00841339">
        <w:rPr>
          <w:rFonts w:ascii="Times New Roman" w:eastAsia="Times New Roman" w:hAnsi="Times New Roman" w:cs="Times New Roman"/>
          <w:b/>
          <w:sz w:val="20"/>
          <w:szCs w:val="20"/>
        </w:rPr>
        <w:t>Angela Rohr, Mayor</w:t>
      </w:r>
    </w:p>
    <w:p w14:paraId="7FD43727" w14:textId="77777777" w:rsidR="00841339" w:rsidRPr="00841339" w:rsidRDefault="00841339" w:rsidP="00841339">
      <w:pPr>
        <w:spacing w:after="0" w:line="240" w:lineRule="auto"/>
        <w:rPr>
          <w:rFonts w:ascii="Times New Roman" w:eastAsia="Times New Roman" w:hAnsi="Times New Roman" w:cs="Times New Roman"/>
          <w:b/>
          <w:sz w:val="20"/>
          <w:szCs w:val="20"/>
        </w:rPr>
      </w:pPr>
      <w:r w:rsidRPr="00841339">
        <w:rPr>
          <w:rFonts w:ascii="Times New Roman" w:eastAsia="Times New Roman" w:hAnsi="Times New Roman" w:cs="Times New Roman"/>
          <w:b/>
          <w:sz w:val="20"/>
          <w:szCs w:val="20"/>
        </w:rPr>
        <w:t>TOWN OF LEEDS</w:t>
      </w:r>
    </w:p>
    <w:p w14:paraId="0B54C85C" w14:textId="77777777" w:rsidR="00841339" w:rsidRPr="00841339" w:rsidRDefault="00841339" w:rsidP="00841339">
      <w:pPr>
        <w:spacing w:after="0" w:line="240" w:lineRule="auto"/>
        <w:rPr>
          <w:rFonts w:ascii="Times New Roman" w:eastAsia="Times New Roman" w:hAnsi="Times New Roman" w:cs="Times New Roman"/>
          <w:b/>
          <w:sz w:val="20"/>
          <w:szCs w:val="20"/>
        </w:rPr>
      </w:pPr>
    </w:p>
    <w:p w14:paraId="4E972832" w14:textId="77777777" w:rsidR="00841339" w:rsidRPr="00841339" w:rsidRDefault="00841339" w:rsidP="00841339">
      <w:pPr>
        <w:spacing w:after="0" w:line="240" w:lineRule="auto"/>
        <w:rPr>
          <w:rFonts w:ascii="Times New Roman" w:eastAsia="Times New Roman" w:hAnsi="Times New Roman" w:cs="Times New Roman"/>
          <w:b/>
          <w:sz w:val="20"/>
          <w:szCs w:val="20"/>
        </w:rPr>
      </w:pPr>
      <w:r w:rsidRPr="00841339">
        <w:rPr>
          <w:rFonts w:ascii="Times New Roman" w:eastAsia="Times New Roman" w:hAnsi="Times New Roman" w:cs="Times New Roman"/>
          <w:b/>
          <w:sz w:val="20"/>
          <w:szCs w:val="20"/>
        </w:rPr>
        <w:t>ATTEST:</w:t>
      </w:r>
    </w:p>
    <w:p w14:paraId="17EDD78A" w14:textId="77777777" w:rsidR="00841339" w:rsidRPr="00841339" w:rsidRDefault="00841339" w:rsidP="00841339">
      <w:pPr>
        <w:spacing w:after="0" w:line="240" w:lineRule="auto"/>
        <w:rPr>
          <w:rFonts w:ascii="Times New Roman" w:eastAsia="Times New Roman" w:hAnsi="Times New Roman" w:cs="Times New Roman"/>
          <w:b/>
          <w:sz w:val="20"/>
          <w:szCs w:val="20"/>
        </w:rPr>
      </w:pPr>
    </w:p>
    <w:p w14:paraId="1A7286A7" w14:textId="77777777" w:rsidR="00841339" w:rsidRPr="00841339" w:rsidRDefault="00841339" w:rsidP="00841339">
      <w:pPr>
        <w:spacing w:after="0" w:line="240" w:lineRule="auto"/>
        <w:rPr>
          <w:rFonts w:ascii="Times New Roman" w:eastAsia="Times New Roman" w:hAnsi="Times New Roman" w:cs="Times New Roman"/>
          <w:b/>
          <w:sz w:val="20"/>
          <w:szCs w:val="20"/>
        </w:rPr>
      </w:pPr>
    </w:p>
    <w:p w14:paraId="36A46D04" w14:textId="77777777" w:rsidR="00841339" w:rsidRPr="00841339" w:rsidRDefault="00841339" w:rsidP="00841339">
      <w:pPr>
        <w:spacing w:after="0" w:line="240" w:lineRule="auto"/>
        <w:rPr>
          <w:rFonts w:ascii="Times New Roman" w:eastAsia="Times New Roman" w:hAnsi="Times New Roman" w:cs="Times New Roman"/>
          <w:b/>
          <w:sz w:val="20"/>
          <w:szCs w:val="20"/>
        </w:rPr>
      </w:pPr>
    </w:p>
    <w:p w14:paraId="5CF6FCB5" w14:textId="77777777" w:rsidR="00841339" w:rsidRPr="00841339" w:rsidRDefault="00841339" w:rsidP="00841339">
      <w:pPr>
        <w:spacing w:after="0" w:line="240" w:lineRule="auto"/>
        <w:rPr>
          <w:rFonts w:ascii="Times New Roman" w:eastAsia="Times New Roman" w:hAnsi="Times New Roman" w:cs="Times New Roman"/>
          <w:b/>
          <w:sz w:val="20"/>
          <w:szCs w:val="20"/>
        </w:rPr>
      </w:pPr>
    </w:p>
    <w:p w14:paraId="0A4985D2" w14:textId="77777777" w:rsidR="00841339" w:rsidRPr="00841339" w:rsidRDefault="00841339" w:rsidP="00841339">
      <w:pPr>
        <w:spacing w:after="0" w:line="240" w:lineRule="auto"/>
        <w:rPr>
          <w:rFonts w:ascii="Times New Roman" w:eastAsia="Times New Roman" w:hAnsi="Times New Roman" w:cs="Times New Roman"/>
          <w:b/>
          <w:sz w:val="20"/>
          <w:szCs w:val="20"/>
        </w:rPr>
      </w:pPr>
    </w:p>
    <w:p w14:paraId="419F8981" w14:textId="77777777" w:rsidR="00841339" w:rsidRPr="00841339" w:rsidRDefault="00841339" w:rsidP="00841339">
      <w:pPr>
        <w:spacing w:after="0" w:line="240" w:lineRule="auto"/>
        <w:rPr>
          <w:rFonts w:ascii="Times New Roman" w:eastAsia="Times New Roman" w:hAnsi="Times New Roman" w:cs="Times New Roman"/>
          <w:b/>
          <w:sz w:val="20"/>
          <w:szCs w:val="20"/>
        </w:rPr>
      </w:pPr>
      <w:r w:rsidRPr="00841339">
        <w:rPr>
          <w:rFonts w:ascii="Times New Roman" w:eastAsia="Times New Roman" w:hAnsi="Times New Roman" w:cs="Times New Roman"/>
          <w:b/>
          <w:sz w:val="20"/>
          <w:szCs w:val="20"/>
        </w:rPr>
        <w:t>_________________________________________</w:t>
      </w:r>
    </w:p>
    <w:p w14:paraId="206AE6E4" w14:textId="1249CC9F" w:rsidR="0047484F" w:rsidRDefault="00841339" w:rsidP="00841339">
      <w:pPr>
        <w:pStyle w:val="Default"/>
        <w:ind w:right="-40"/>
        <w:rPr>
          <w:rFonts w:eastAsia="Times New Roman"/>
          <w:b/>
          <w:color w:val="auto"/>
          <w:sz w:val="20"/>
          <w:szCs w:val="20"/>
        </w:rPr>
      </w:pPr>
      <w:r w:rsidRPr="00841339">
        <w:rPr>
          <w:rFonts w:eastAsia="Times New Roman"/>
          <w:b/>
          <w:color w:val="auto"/>
          <w:sz w:val="20"/>
          <w:szCs w:val="20"/>
        </w:rPr>
        <w:t>Kristi Barker, Deputy Clerk/Recorder</w:t>
      </w:r>
    </w:p>
    <w:p w14:paraId="343BBC1D" w14:textId="77777777" w:rsidR="0047484F" w:rsidRDefault="0047484F">
      <w:pPr>
        <w:rPr>
          <w:rFonts w:ascii="Times New Roman" w:eastAsia="Times New Roman" w:hAnsi="Times New Roman" w:cs="Times New Roman"/>
          <w:b/>
          <w:sz w:val="20"/>
          <w:szCs w:val="20"/>
        </w:rPr>
      </w:pPr>
      <w:r>
        <w:rPr>
          <w:rFonts w:eastAsia="Times New Roman"/>
          <w:b/>
          <w:sz w:val="20"/>
          <w:szCs w:val="20"/>
        </w:rPr>
        <w:br w:type="page"/>
      </w:r>
    </w:p>
    <w:p w14:paraId="34112F21" w14:textId="472E0CAF" w:rsidR="0047484F" w:rsidRDefault="0047484F" w:rsidP="0047484F">
      <w:pPr>
        <w:pStyle w:val="Default"/>
        <w:ind w:right="-40"/>
        <w:jc w:val="center"/>
        <w:rPr>
          <w:b/>
          <w:bCs/>
          <w:sz w:val="120"/>
          <w:szCs w:val="120"/>
        </w:rPr>
      </w:pPr>
      <w:r>
        <w:rPr>
          <w:b/>
          <w:bCs/>
          <w:sz w:val="120"/>
          <w:szCs w:val="120"/>
        </w:rPr>
        <w:lastRenderedPageBreak/>
        <w:t>Exhibit A</w:t>
      </w:r>
    </w:p>
    <w:p w14:paraId="4CA97E40" w14:textId="77777777" w:rsidR="0047484F" w:rsidRDefault="0047484F" w:rsidP="0047484F">
      <w:pPr>
        <w:rPr>
          <w:rFonts w:ascii="Times New Roman" w:hAnsi="Times New Roman" w:cs="Times New Roman"/>
          <w:b/>
          <w:bCs/>
          <w:color w:val="000000"/>
          <w:sz w:val="120"/>
          <w:szCs w:val="120"/>
        </w:rPr>
      </w:pPr>
      <w:r>
        <w:rPr>
          <w:b/>
          <w:bCs/>
          <w:sz w:val="120"/>
          <w:szCs w:val="120"/>
        </w:rPr>
        <w:br w:type="page"/>
      </w:r>
    </w:p>
    <w:p w14:paraId="2B4947ED" w14:textId="77777777" w:rsidR="0047484F" w:rsidRDefault="0047484F" w:rsidP="0047484F">
      <w:pPr>
        <w:pStyle w:val="Default"/>
        <w:ind w:right="-40"/>
      </w:pPr>
      <w:r w:rsidRPr="0047484F">
        <w:lastRenderedPageBreak/>
        <w:t>Title: Foliage and Tree Maintenance Ordinance</w:t>
      </w:r>
    </w:p>
    <w:p w14:paraId="03A4540A" w14:textId="77777777" w:rsidR="0047484F" w:rsidRPr="0047484F" w:rsidRDefault="0047484F" w:rsidP="0047484F">
      <w:pPr>
        <w:pStyle w:val="Default"/>
        <w:ind w:right="-40"/>
      </w:pPr>
    </w:p>
    <w:p w14:paraId="35590EF0" w14:textId="77777777" w:rsidR="0047484F" w:rsidRDefault="0047484F" w:rsidP="0047484F">
      <w:pPr>
        <w:pStyle w:val="Default"/>
        <w:ind w:right="-40"/>
      </w:pPr>
      <w:r w:rsidRPr="0047484F">
        <w:t>Section 1: Purpose and Intent</w:t>
      </w:r>
    </w:p>
    <w:p w14:paraId="6331D1B9" w14:textId="77777777" w:rsidR="0047484F" w:rsidRPr="0047484F" w:rsidRDefault="0047484F" w:rsidP="0047484F">
      <w:pPr>
        <w:pStyle w:val="Default"/>
        <w:ind w:right="-40"/>
      </w:pPr>
    </w:p>
    <w:p w14:paraId="349EDDBD" w14:textId="77777777" w:rsidR="0047484F" w:rsidRDefault="0047484F" w:rsidP="0047484F">
      <w:pPr>
        <w:pStyle w:val="Default"/>
        <w:ind w:right="-40"/>
      </w:pPr>
      <w:r w:rsidRPr="0047484F">
        <w:t>The purpose of this ordinance is to ensure the safety and accessibility of public streets and sidewalks within the town by regulating the maintenance of foliage and trees that encroach upon them. This ordinance aims to promote a safe and pleasant environment for pedestrians and motorists.</w:t>
      </w:r>
    </w:p>
    <w:p w14:paraId="1AE4F18C" w14:textId="77777777" w:rsidR="0047484F" w:rsidRPr="0047484F" w:rsidRDefault="0047484F" w:rsidP="0047484F">
      <w:pPr>
        <w:pStyle w:val="Default"/>
        <w:ind w:right="-40"/>
      </w:pPr>
    </w:p>
    <w:p w14:paraId="4DAD5940" w14:textId="77777777" w:rsidR="0047484F" w:rsidRDefault="0047484F" w:rsidP="0047484F">
      <w:pPr>
        <w:pStyle w:val="Default"/>
        <w:ind w:right="-40"/>
      </w:pPr>
      <w:r w:rsidRPr="0047484F">
        <w:t>Section 2: Definitions</w:t>
      </w:r>
    </w:p>
    <w:p w14:paraId="690BE195" w14:textId="77777777" w:rsidR="0047484F" w:rsidRPr="0047484F" w:rsidRDefault="0047484F" w:rsidP="0047484F">
      <w:pPr>
        <w:pStyle w:val="Default"/>
        <w:ind w:right="-40"/>
      </w:pPr>
    </w:p>
    <w:p w14:paraId="0E45D1EE" w14:textId="77777777" w:rsidR="0047484F" w:rsidRPr="0047484F" w:rsidRDefault="0047484F" w:rsidP="0047484F">
      <w:pPr>
        <w:pStyle w:val="Default"/>
        <w:ind w:left="720" w:right="-40"/>
      </w:pPr>
      <w:r w:rsidRPr="0047484F">
        <w:t>A. “Foliage” refers to any plants, shrubs, or vines.</w:t>
      </w:r>
      <w:r w:rsidRPr="0047484F">
        <w:br/>
        <w:t>B. “Tree” refers to any woody perennial plant having a single main stem or trunk.</w:t>
      </w:r>
      <w:r w:rsidRPr="0047484F">
        <w:br/>
        <w:t>C. “Street” refers to any public road, avenue, lane, or thoroughfare.</w:t>
      </w:r>
      <w:r w:rsidRPr="0047484F">
        <w:br/>
        <w:t>D. “Sidewalk” refers to any paved or designated pedestrian walkway.</w:t>
      </w:r>
    </w:p>
    <w:p w14:paraId="056D73D7" w14:textId="77777777" w:rsidR="0047484F" w:rsidRDefault="0047484F" w:rsidP="0047484F">
      <w:pPr>
        <w:pStyle w:val="Default"/>
        <w:ind w:right="-40"/>
      </w:pPr>
    </w:p>
    <w:p w14:paraId="27935D98" w14:textId="0F4C83EA" w:rsidR="0047484F" w:rsidRDefault="0047484F" w:rsidP="0047484F">
      <w:pPr>
        <w:pStyle w:val="Default"/>
        <w:ind w:right="-40"/>
      </w:pPr>
      <w:r w:rsidRPr="0047484F">
        <w:t>Section 3: Responsibilities of Property Owners</w:t>
      </w:r>
    </w:p>
    <w:p w14:paraId="23ABC25F" w14:textId="77777777" w:rsidR="0047484F" w:rsidRPr="0047484F" w:rsidRDefault="0047484F" w:rsidP="0047484F">
      <w:pPr>
        <w:pStyle w:val="Default"/>
        <w:ind w:right="-40"/>
      </w:pPr>
    </w:p>
    <w:p w14:paraId="5B7A6AA8" w14:textId="47DEB6EC" w:rsidR="0047484F" w:rsidRDefault="0047484F" w:rsidP="0047484F">
      <w:pPr>
        <w:pStyle w:val="Default"/>
        <w:numPr>
          <w:ilvl w:val="0"/>
          <w:numId w:val="1"/>
        </w:numPr>
        <w:ind w:right="-40"/>
      </w:pPr>
      <w:r w:rsidRPr="0047484F">
        <w:t>Property owners shall maintain any foliage or trees located on their property in such a manner that they do not obstruct or encroach upon public streets and sidewalks.</w:t>
      </w:r>
    </w:p>
    <w:p w14:paraId="025A9217" w14:textId="56E24803" w:rsidR="0047484F" w:rsidRDefault="0047484F" w:rsidP="0047484F">
      <w:pPr>
        <w:pStyle w:val="Default"/>
        <w:numPr>
          <w:ilvl w:val="0"/>
          <w:numId w:val="1"/>
        </w:numPr>
        <w:ind w:right="-40"/>
      </w:pPr>
      <w:r w:rsidRPr="0047484F">
        <w:t>Maintenance includes regular trimming, pruning, and removal of any vegetation that obstructs streets or sidewalks.</w:t>
      </w:r>
    </w:p>
    <w:p w14:paraId="67A334C6" w14:textId="0FCAF944" w:rsidR="0047484F" w:rsidRDefault="0047484F" w:rsidP="0047484F">
      <w:pPr>
        <w:pStyle w:val="Default"/>
        <w:numPr>
          <w:ilvl w:val="0"/>
          <w:numId w:val="1"/>
        </w:numPr>
        <w:ind w:right="-40"/>
      </w:pPr>
      <w:r w:rsidRPr="0047484F">
        <w:t>Property owners shall be responsible for the cost of maintaining foliage and trees on their property to comply with this ordinance.</w:t>
      </w:r>
    </w:p>
    <w:p w14:paraId="616EB45C" w14:textId="77777777" w:rsidR="0047484F" w:rsidRDefault="0047484F" w:rsidP="0047484F">
      <w:pPr>
        <w:pStyle w:val="Default"/>
        <w:ind w:right="-40"/>
      </w:pPr>
    </w:p>
    <w:p w14:paraId="7B2C8784" w14:textId="78C96683" w:rsidR="0047484F" w:rsidRDefault="0047484F" w:rsidP="0047484F">
      <w:pPr>
        <w:pStyle w:val="Default"/>
        <w:ind w:right="-40"/>
      </w:pPr>
      <w:r w:rsidRPr="0047484F">
        <w:t>Section 4: Prohibited Actions</w:t>
      </w:r>
    </w:p>
    <w:p w14:paraId="73C1AD97" w14:textId="77777777" w:rsidR="0047484F" w:rsidRPr="0047484F" w:rsidRDefault="0047484F" w:rsidP="0047484F">
      <w:pPr>
        <w:pStyle w:val="Default"/>
        <w:ind w:right="-40"/>
      </w:pPr>
    </w:p>
    <w:p w14:paraId="7657BFE5" w14:textId="7DD56CE1" w:rsidR="0047484F" w:rsidRDefault="0047484F" w:rsidP="0047484F">
      <w:pPr>
        <w:pStyle w:val="Default"/>
        <w:numPr>
          <w:ilvl w:val="0"/>
          <w:numId w:val="2"/>
        </w:numPr>
        <w:ind w:right="-40"/>
      </w:pPr>
      <w:r w:rsidRPr="0047484F">
        <w:t>It is prohibited to allow foliage or tree branches to extend over streets or sidewalks in a manner that obstructs the normal flow of pedestrian or vehicular traffic.</w:t>
      </w:r>
    </w:p>
    <w:p w14:paraId="1F69B898" w14:textId="1904C61C" w:rsidR="0047484F" w:rsidRDefault="0047484F" w:rsidP="00460398">
      <w:pPr>
        <w:pStyle w:val="Default"/>
        <w:numPr>
          <w:ilvl w:val="0"/>
          <w:numId w:val="2"/>
        </w:numPr>
        <w:ind w:right="-40"/>
      </w:pPr>
      <w:r w:rsidRPr="0047484F">
        <w:t>It is prohibited to allow dead or diseased trees or branches that pose a hazard to the public to remain on the property.</w:t>
      </w:r>
    </w:p>
    <w:p w14:paraId="75D5755F" w14:textId="77777777" w:rsidR="00460398" w:rsidRPr="0047484F" w:rsidRDefault="00460398" w:rsidP="00460398">
      <w:pPr>
        <w:pStyle w:val="Default"/>
        <w:ind w:left="720" w:right="-40"/>
      </w:pPr>
    </w:p>
    <w:p w14:paraId="35DB5132" w14:textId="77777777" w:rsidR="0047484F" w:rsidRDefault="0047484F" w:rsidP="0047484F">
      <w:pPr>
        <w:pStyle w:val="Default"/>
        <w:ind w:right="-40"/>
      </w:pPr>
      <w:r w:rsidRPr="0047484F">
        <w:t>Section 5: Maintenance Standards</w:t>
      </w:r>
    </w:p>
    <w:p w14:paraId="089F41EF" w14:textId="77777777" w:rsidR="00460398" w:rsidRPr="0047484F" w:rsidRDefault="00460398" w:rsidP="0047484F">
      <w:pPr>
        <w:pStyle w:val="Default"/>
        <w:ind w:right="-40"/>
      </w:pPr>
    </w:p>
    <w:p w14:paraId="39C6CAEC" w14:textId="740D79EE" w:rsidR="0047484F" w:rsidRDefault="0047484F" w:rsidP="00460398">
      <w:pPr>
        <w:pStyle w:val="Default"/>
        <w:numPr>
          <w:ilvl w:val="0"/>
          <w:numId w:val="3"/>
        </w:numPr>
        <w:ind w:right="-40"/>
      </w:pPr>
      <w:r w:rsidRPr="0047484F">
        <w:t>Foliage and trees shall be trimmed and pruned to maintain a minimum clearance height of 8-feet over sidewalks and 16 feet over streets.</w:t>
      </w:r>
    </w:p>
    <w:p w14:paraId="1A639ED2" w14:textId="7CD4BE87" w:rsidR="0047484F" w:rsidRDefault="0047484F" w:rsidP="00460398">
      <w:pPr>
        <w:pStyle w:val="Default"/>
        <w:numPr>
          <w:ilvl w:val="0"/>
          <w:numId w:val="3"/>
        </w:numPr>
        <w:ind w:right="-40"/>
      </w:pPr>
      <w:r w:rsidRPr="0047484F">
        <w:t>Property owners shall ensure that trimmed foliage and tree branches are properly disposed of in accordance with local regulations.</w:t>
      </w:r>
    </w:p>
    <w:p w14:paraId="2BA8752B" w14:textId="77777777" w:rsidR="00460398" w:rsidRDefault="00460398" w:rsidP="0047484F">
      <w:pPr>
        <w:pStyle w:val="Default"/>
        <w:ind w:right="-40"/>
      </w:pPr>
    </w:p>
    <w:p w14:paraId="7AD0A505" w14:textId="1F44C0E3" w:rsidR="0047484F" w:rsidRDefault="0047484F" w:rsidP="0047484F">
      <w:pPr>
        <w:pStyle w:val="Default"/>
        <w:ind w:right="-40"/>
      </w:pPr>
      <w:r w:rsidRPr="0047484F">
        <w:t>Section 6: Enforcement</w:t>
      </w:r>
    </w:p>
    <w:p w14:paraId="3F495824" w14:textId="77777777" w:rsidR="00460398" w:rsidRPr="0047484F" w:rsidRDefault="00460398" w:rsidP="0047484F">
      <w:pPr>
        <w:pStyle w:val="Default"/>
        <w:ind w:right="-40"/>
      </w:pPr>
    </w:p>
    <w:p w14:paraId="31579CA4" w14:textId="406E4FBB" w:rsidR="0047484F" w:rsidRDefault="0047484F" w:rsidP="00460398">
      <w:pPr>
        <w:pStyle w:val="Default"/>
        <w:numPr>
          <w:ilvl w:val="0"/>
          <w:numId w:val="4"/>
        </w:numPr>
        <w:ind w:right="-40"/>
      </w:pPr>
      <w:r w:rsidRPr="0047484F">
        <w:t>The Town Ordinance Officer shall have the authority to inspect properties for compliance with this ordinance.</w:t>
      </w:r>
    </w:p>
    <w:p w14:paraId="092101BE" w14:textId="6F222214" w:rsidR="0047484F" w:rsidRDefault="0047484F" w:rsidP="00460398">
      <w:pPr>
        <w:pStyle w:val="Default"/>
        <w:numPr>
          <w:ilvl w:val="0"/>
          <w:numId w:val="4"/>
        </w:numPr>
        <w:ind w:right="-40"/>
      </w:pPr>
      <w:r w:rsidRPr="0047484F">
        <w:t>Property owners found in violation of this ordinance shall receive a written notice of violation, specifying the required corrective actions and a reasonable timeframe for compliance.</w:t>
      </w:r>
    </w:p>
    <w:p w14:paraId="524C9869" w14:textId="2208CDFC" w:rsidR="0047484F" w:rsidRDefault="0047484F" w:rsidP="00460398">
      <w:pPr>
        <w:pStyle w:val="Default"/>
        <w:numPr>
          <w:ilvl w:val="0"/>
          <w:numId w:val="4"/>
        </w:numPr>
        <w:ind w:right="-40"/>
      </w:pPr>
      <w:r w:rsidRPr="0047484F">
        <w:t>Failure to comply with the notice of violation may result in fines and penalties as determined by local law.</w:t>
      </w:r>
    </w:p>
    <w:p w14:paraId="295F790A" w14:textId="77777777" w:rsidR="00460398" w:rsidRDefault="00460398" w:rsidP="0047484F">
      <w:pPr>
        <w:pStyle w:val="Default"/>
        <w:ind w:right="-40"/>
      </w:pPr>
    </w:p>
    <w:p w14:paraId="5F7FCB6F" w14:textId="46D30B26" w:rsidR="0047484F" w:rsidRDefault="0047484F" w:rsidP="0047484F">
      <w:pPr>
        <w:pStyle w:val="Default"/>
        <w:ind w:right="-40"/>
      </w:pPr>
      <w:r w:rsidRPr="0047484F">
        <w:t>Section 7: Appeals</w:t>
      </w:r>
    </w:p>
    <w:p w14:paraId="4AAC051E" w14:textId="77777777" w:rsidR="00460398" w:rsidRPr="0047484F" w:rsidRDefault="00460398" w:rsidP="0047484F">
      <w:pPr>
        <w:pStyle w:val="Default"/>
        <w:ind w:right="-40"/>
      </w:pPr>
    </w:p>
    <w:p w14:paraId="44AC529E" w14:textId="77777777" w:rsidR="0047484F" w:rsidRPr="0047484F" w:rsidRDefault="0047484F" w:rsidP="0047484F">
      <w:pPr>
        <w:pStyle w:val="Default"/>
        <w:ind w:right="-40"/>
      </w:pPr>
      <w:r w:rsidRPr="0047484F">
        <w:t>Property owners may appeal a notice of violation to the Town Hall within 10 - days of receiving the notice.</w:t>
      </w:r>
    </w:p>
    <w:p w14:paraId="21EA4374" w14:textId="77777777" w:rsidR="0047484F" w:rsidRDefault="0047484F" w:rsidP="0047484F">
      <w:pPr>
        <w:pStyle w:val="Default"/>
        <w:ind w:right="-40"/>
      </w:pPr>
      <w:r w:rsidRPr="0047484F">
        <w:lastRenderedPageBreak/>
        <w:t>Section 8: Severability</w:t>
      </w:r>
    </w:p>
    <w:p w14:paraId="61972EB0" w14:textId="77777777" w:rsidR="00460398" w:rsidRPr="0047484F" w:rsidRDefault="00460398" w:rsidP="0047484F">
      <w:pPr>
        <w:pStyle w:val="Default"/>
        <w:ind w:right="-40"/>
      </w:pPr>
    </w:p>
    <w:p w14:paraId="332A7AA1" w14:textId="77777777" w:rsidR="0047484F" w:rsidRDefault="0047484F" w:rsidP="0047484F">
      <w:pPr>
        <w:pStyle w:val="Default"/>
        <w:ind w:right="-40"/>
      </w:pPr>
      <w:r w:rsidRPr="0047484F">
        <w:t>If any section or provision of this ordinance is found to be invalid or unenforceable, the remaining sections and provisions shall remain in full force and effect.</w:t>
      </w:r>
    </w:p>
    <w:p w14:paraId="5E7A3E0F" w14:textId="77777777" w:rsidR="00460398" w:rsidRPr="0047484F" w:rsidRDefault="00460398" w:rsidP="0047484F">
      <w:pPr>
        <w:pStyle w:val="Default"/>
        <w:ind w:right="-40"/>
      </w:pPr>
    </w:p>
    <w:p w14:paraId="7FAF42E2" w14:textId="77777777" w:rsidR="0047484F" w:rsidRDefault="0047484F" w:rsidP="0047484F">
      <w:pPr>
        <w:pStyle w:val="Default"/>
        <w:ind w:right="-40"/>
      </w:pPr>
      <w:r w:rsidRPr="0047484F">
        <w:t>Section 9: Effective Date</w:t>
      </w:r>
    </w:p>
    <w:p w14:paraId="6137FB72" w14:textId="77777777" w:rsidR="00460398" w:rsidRDefault="00460398" w:rsidP="0047484F">
      <w:pPr>
        <w:pStyle w:val="Default"/>
        <w:ind w:right="-40"/>
      </w:pPr>
    </w:p>
    <w:p w14:paraId="54DBB379" w14:textId="77777777" w:rsidR="00460398" w:rsidRPr="0047484F" w:rsidRDefault="00460398" w:rsidP="0047484F">
      <w:pPr>
        <w:pStyle w:val="Default"/>
        <w:ind w:right="-40"/>
      </w:pPr>
    </w:p>
    <w:p w14:paraId="01A5D47D" w14:textId="77777777" w:rsidR="0047484F" w:rsidRPr="0047484F" w:rsidRDefault="0047484F" w:rsidP="0047484F">
      <w:pPr>
        <w:pStyle w:val="Default"/>
        <w:ind w:right="-40"/>
      </w:pPr>
      <w:r w:rsidRPr="0047484F">
        <w:t>This ordinance shall take effect on:</w:t>
      </w:r>
    </w:p>
    <w:p w14:paraId="51D5609A" w14:textId="77777777" w:rsidR="0047484F" w:rsidRPr="0047484F" w:rsidRDefault="0047484F" w:rsidP="0047484F">
      <w:pPr>
        <w:pStyle w:val="Default"/>
        <w:ind w:right="-40"/>
      </w:pPr>
      <w:r w:rsidRPr="0047484F">
        <w:t>_____________, 2023</w:t>
      </w:r>
    </w:p>
    <w:p w14:paraId="378A7092" w14:textId="185D9249" w:rsidR="00460398" w:rsidRDefault="00460398" w:rsidP="00460398">
      <w:pPr>
        <w:rPr>
          <w:rFonts w:ascii="Cambria" w:hAnsi="Cambria" w:cs="Arial"/>
        </w:rPr>
      </w:pPr>
      <w:r w:rsidRPr="00D85636">
        <w:rPr>
          <w:rFonts w:ascii="Cambria" w:hAnsi="Cambria" w:cs="Arial"/>
        </w:rPr>
        <w:t xml:space="preserve">Adopted by the </w:t>
      </w:r>
      <w:r>
        <w:rPr>
          <w:rFonts w:ascii="Cambria" w:hAnsi="Cambria" w:cs="Arial"/>
        </w:rPr>
        <w:t>_____________</w:t>
      </w:r>
      <w:r w:rsidRPr="00D85636">
        <w:rPr>
          <w:rFonts w:ascii="Cambria" w:hAnsi="Cambria" w:cs="Arial"/>
        </w:rPr>
        <w:t xml:space="preserve"> day of </w:t>
      </w:r>
      <w:r>
        <w:rPr>
          <w:rFonts w:ascii="Cambria" w:hAnsi="Cambria" w:cs="Arial"/>
        </w:rPr>
        <w:t>___________</w:t>
      </w:r>
      <w:r w:rsidRPr="00D85636">
        <w:rPr>
          <w:rFonts w:ascii="Cambria" w:hAnsi="Cambria" w:cs="Arial"/>
        </w:rPr>
        <w:t xml:space="preserve"> 2023.</w:t>
      </w:r>
    </w:p>
    <w:tbl>
      <w:tblPr>
        <w:tblW w:w="0" w:type="auto"/>
        <w:jc w:val="center"/>
        <w:tblLayout w:type="fixed"/>
        <w:tblCellMar>
          <w:left w:w="30" w:type="dxa"/>
          <w:right w:w="30" w:type="dxa"/>
        </w:tblCellMar>
        <w:tblLook w:val="0000" w:firstRow="0" w:lastRow="0" w:firstColumn="0" w:lastColumn="0" w:noHBand="0" w:noVBand="0"/>
      </w:tblPr>
      <w:tblGrid>
        <w:gridCol w:w="3081"/>
        <w:gridCol w:w="180"/>
        <w:gridCol w:w="453"/>
        <w:gridCol w:w="180"/>
        <w:gridCol w:w="453"/>
        <w:gridCol w:w="180"/>
        <w:gridCol w:w="634"/>
        <w:gridCol w:w="180"/>
        <w:gridCol w:w="590"/>
      </w:tblGrid>
      <w:tr w:rsidR="00460398" w:rsidRPr="009570D7" w14:paraId="402AC702" w14:textId="77777777" w:rsidTr="00685E68">
        <w:trPr>
          <w:trHeight w:val="262"/>
          <w:jc w:val="center"/>
        </w:trPr>
        <w:tc>
          <w:tcPr>
            <w:tcW w:w="3081" w:type="dxa"/>
            <w:tcBorders>
              <w:top w:val="nil"/>
              <w:left w:val="nil"/>
              <w:bottom w:val="nil"/>
              <w:right w:val="nil"/>
            </w:tcBorders>
          </w:tcPr>
          <w:p w14:paraId="550D5B4B" w14:textId="77777777" w:rsidR="00460398" w:rsidRPr="009570D7" w:rsidRDefault="00460398" w:rsidP="00685E68">
            <w:pPr>
              <w:autoSpaceDE w:val="0"/>
              <w:autoSpaceDN w:val="0"/>
              <w:adjustRightInd w:val="0"/>
              <w:rPr>
                <w:rFonts w:ascii="Cambria" w:hAnsi="Cambria" w:cs="Cambria"/>
                <w:b/>
                <w:bCs/>
                <w:color w:val="000000"/>
                <w:sz w:val="16"/>
                <w:szCs w:val="16"/>
              </w:rPr>
            </w:pPr>
            <w:bookmarkStart w:id="0" w:name="_Hlk57280126"/>
            <w:bookmarkStart w:id="1" w:name="_Hlk40356830"/>
          </w:p>
          <w:p w14:paraId="7C74264E" w14:textId="77777777" w:rsidR="00460398" w:rsidRPr="009570D7" w:rsidRDefault="00460398" w:rsidP="00685E68">
            <w:pPr>
              <w:autoSpaceDE w:val="0"/>
              <w:autoSpaceDN w:val="0"/>
              <w:adjustRightInd w:val="0"/>
              <w:rPr>
                <w:rFonts w:ascii="Cambria" w:hAnsi="Cambria" w:cs="Cambria"/>
                <w:b/>
                <w:bCs/>
                <w:color w:val="000000"/>
                <w:sz w:val="16"/>
                <w:szCs w:val="16"/>
              </w:rPr>
            </w:pPr>
            <w:r>
              <w:rPr>
                <w:rFonts w:ascii="Cambria" w:hAnsi="Cambria" w:cs="Cambria"/>
                <w:b/>
                <w:bCs/>
                <w:color w:val="000000"/>
                <w:sz w:val="16"/>
                <w:szCs w:val="16"/>
              </w:rPr>
              <w:t xml:space="preserve">  </w:t>
            </w:r>
            <w:r w:rsidRPr="009570D7">
              <w:rPr>
                <w:rFonts w:ascii="Cambria" w:hAnsi="Cambria" w:cs="Cambria"/>
                <w:b/>
                <w:bCs/>
                <w:color w:val="000000"/>
                <w:sz w:val="16"/>
                <w:szCs w:val="16"/>
              </w:rPr>
              <w:t>ROLL CALL VOTE:</w:t>
            </w:r>
          </w:p>
        </w:tc>
        <w:tc>
          <w:tcPr>
            <w:tcW w:w="180" w:type="dxa"/>
            <w:tcBorders>
              <w:top w:val="nil"/>
              <w:left w:val="nil"/>
              <w:bottom w:val="nil"/>
              <w:right w:val="nil"/>
            </w:tcBorders>
          </w:tcPr>
          <w:p w14:paraId="0EEE8B48"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c>
          <w:tcPr>
            <w:tcW w:w="453" w:type="dxa"/>
            <w:tcBorders>
              <w:top w:val="nil"/>
              <w:left w:val="nil"/>
              <w:bottom w:val="nil"/>
              <w:right w:val="nil"/>
            </w:tcBorders>
          </w:tcPr>
          <w:p w14:paraId="7061EFE4"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180" w:type="dxa"/>
            <w:tcBorders>
              <w:top w:val="nil"/>
              <w:left w:val="nil"/>
              <w:bottom w:val="nil"/>
              <w:right w:val="nil"/>
            </w:tcBorders>
          </w:tcPr>
          <w:p w14:paraId="783CFA81"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453" w:type="dxa"/>
            <w:tcBorders>
              <w:top w:val="nil"/>
              <w:left w:val="nil"/>
              <w:bottom w:val="nil"/>
              <w:right w:val="nil"/>
            </w:tcBorders>
          </w:tcPr>
          <w:p w14:paraId="566330A8"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180" w:type="dxa"/>
            <w:tcBorders>
              <w:top w:val="nil"/>
              <w:left w:val="nil"/>
              <w:bottom w:val="nil"/>
              <w:right w:val="nil"/>
            </w:tcBorders>
          </w:tcPr>
          <w:p w14:paraId="364E785F"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634" w:type="dxa"/>
            <w:tcBorders>
              <w:top w:val="nil"/>
              <w:left w:val="nil"/>
              <w:bottom w:val="nil"/>
              <w:right w:val="nil"/>
            </w:tcBorders>
          </w:tcPr>
          <w:p w14:paraId="7B6C9818"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180" w:type="dxa"/>
            <w:tcBorders>
              <w:top w:val="nil"/>
              <w:left w:val="nil"/>
              <w:bottom w:val="nil"/>
              <w:right w:val="nil"/>
            </w:tcBorders>
          </w:tcPr>
          <w:p w14:paraId="1013CAC8"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590" w:type="dxa"/>
            <w:tcBorders>
              <w:top w:val="nil"/>
              <w:left w:val="nil"/>
              <w:bottom w:val="nil"/>
              <w:right w:val="nil"/>
            </w:tcBorders>
          </w:tcPr>
          <w:p w14:paraId="62570A16"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r>
      <w:tr w:rsidR="00460398" w:rsidRPr="009570D7" w14:paraId="7900A76D" w14:textId="77777777" w:rsidTr="00685E68">
        <w:trPr>
          <w:trHeight w:val="262"/>
          <w:jc w:val="center"/>
        </w:trPr>
        <w:tc>
          <w:tcPr>
            <w:tcW w:w="3081" w:type="dxa"/>
            <w:tcBorders>
              <w:top w:val="nil"/>
              <w:left w:val="nil"/>
              <w:bottom w:val="nil"/>
              <w:right w:val="nil"/>
            </w:tcBorders>
          </w:tcPr>
          <w:p w14:paraId="44216979"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50D82750"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453" w:type="dxa"/>
            <w:tcBorders>
              <w:top w:val="nil"/>
              <w:left w:val="nil"/>
              <w:bottom w:val="nil"/>
              <w:right w:val="nil"/>
            </w:tcBorders>
          </w:tcPr>
          <w:p w14:paraId="0F691888"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r w:rsidRPr="009570D7">
              <w:rPr>
                <w:rFonts w:ascii="Cambria" w:hAnsi="Cambria" w:cs="Cambria"/>
                <w:b/>
                <w:bCs/>
                <w:color w:val="000000"/>
                <w:sz w:val="14"/>
                <w:szCs w:val="14"/>
              </w:rPr>
              <w:t>Yea</w:t>
            </w:r>
          </w:p>
        </w:tc>
        <w:tc>
          <w:tcPr>
            <w:tcW w:w="180" w:type="dxa"/>
            <w:tcBorders>
              <w:top w:val="nil"/>
              <w:left w:val="nil"/>
              <w:bottom w:val="nil"/>
              <w:right w:val="nil"/>
            </w:tcBorders>
          </w:tcPr>
          <w:p w14:paraId="4DDEE588"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453" w:type="dxa"/>
            <w:tcBorders>
              <w:top w:val="nil"/>
              <w:left w:val="nil"/>
              <w:bottom w:val="nil"/>
              <w:right w:val="nil"/>
            </w:tcBorders>
          </w:tcPr>
          <w:p w14:paraId="7B188139"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r w:rsidRPr="009570D7">
              <w:rPr>
                <w:rFonts w:ascii="Cambria" w:hAnsi="Cambria" w:cs="Cambria"/>
                <w:b/>
                <w:bCs/>
                <w:color w:val="000000"/>
                <w:sz w:val="14"/>
                <w:szCs w:val="14"/>
              </w:rPr>
              <w:t>Nay</w:t>
            </w:r>
          </w:p>
        </w:tc>
        <w:tc>
          <w:tcPr>
            <w:tcW w:w="180" w:type="dxa"/>
            <w:tcBorders>
              <w:top w:val="nil"/>
              <w:left w:val="nil"/>
              <w:bottom w:val="nil"/>
              <w:right w:val="nil"/>
            </w:tcBorders>
          </w:tcPr>
          <w:p w14:paraId="76225A58"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634" w:type="dxa"/>
            <w:tcBorders>
              <w:top w:val="nil"/>
              <w:left w:val="nil"/>
              <w:bottom w:val="nil"/>
              <w:right w:val="nil"/>
            </w:tcBorders>
          </w:tcPr>
          <w:p w14:paraId="1EF0DEE0"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r w:rsidRPr="009570D7">
              <w:rPr>
                <w:rFonts w:ascii="Cambria" w:hAnsi="Cambria" w:cs="Cambria"/>
                <w:b/>
                <w:bCs/>
                <w:color w:val="000000"/>
                <w:sz w:val="14"/>
                <w:szCs w:val="14"/>
              </w:rPr>
              <w:t>Abstain</w:t>
            </w:r>
          </w:p>
        </w:tc>
        <w:tc>
          <w:tcPr>
            <w:tcW w:w="180" w:type="dxa"/>
            <w:tcBorders>
              <w:top w:val="nil"/>
              <w:left w:val="nil"/>
              <w:bottom w:val="nil"/>
              <w:right w:val="nil"/>
            </w:tcBorders>
          </w:tcPr>
          <w:p w14:paraId="19A3096D"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590" w:type="dxa"/>
            <w:tcBorders>
              <w:top w:val="nil"/>
              <w:left w:val="nil"/>
              <w:bottom w:val="nil"/>
              <w:right w:val="nil"/>
            </w:tcBorders>
          </w:tcPr>
          <w:p w14:paraId="1EAD4A1B"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r w:rsidRPr="009570D7">
              <w:rPr>
                <w:rFonts w:ascii="Cambria" w:hAnsi="Cambria" w:cs="Cambria"/>
                <w:b/>
                <w:bCs/>
                <w:color w:val="000000"/>
                <w:sz w:val="14"/>
                <w:szCs w:val="14"/>
              </w:rPr>
              <w:t>Absent</w:t>
            </w:r>
          </w:p>
        </w:tc>
      </w:tr>
      <w:tr w:rsidR="00460398" w:rsidRPr="009570D7" w14:paraId="17C83F49" w14:textId="77777777" w:rsidTr="00685E68">
        <w:trPr>
          <w:trHeight w:val="262"/>
          <w:jc w:val="center"/>
        </w:trPr>
        <w:tc>
          <w:tcPr>
            <w:tcW w:w="3081" w:type="dxa"/>
            <w:tcBorders>
              <w:top w:val="nil"/>
              <w:left w:val="nil"/>
              <w:bottom w:val="nil"/>
              <w:right w:val="nil"/>
            </w:tcBorders>
          </w:tcPr>
          <w:p w14:paraId="2923F497" w14:textId="77777777" w:rsidR="00460398" w:rsidRPr="009570D7" w:rsidRDefault="00460398" w:rsidP="00685E68">
            <w:pPr>
              <w:autoSpaceDE w:val="0"/>
              <w:autoSpaceDN w:val="0"/>
              <w:adjustRightInd w:val="0"/>
              <w:rPr>
                <w:rFonts w:ascii="Cambria" w:hAnsi="Cambria" w:cs="Cambria"/>
                <w:b/>
                <w:bCs/>
                <w:color w:val="000000"/>
                <w:sz w:val="16"/>
                <w:szCs w:val="16"/>
              </w:rPr>
            </w:pPr>
            <w:r w:rsidRPr="009570D7">
              <w:rPr>
                <w:rFonts w:ascii="Cambria" w:hAnsi="Cambria" w:cs="Cambria"/>
                <w:b/>
                <w:bCs/>
                <w:color w:val="000000"/>
                <w:sz w:val="16"/>
                <w:szCs w:val="16"/>
              </w:rPr>
              <w:t xml:space="preserve">  MAYOR: </w:t>
            </w:r>
            <w:r>
              <w:rPr>
                <w:rFonts w:ascii="Cambria" w:hAnsi="Cambria" w:cs="Cambria"/>
                <w:b/>
                <w:bCs/>
                <w:color w:val="000000"/>
                <w:sz w:val="16"/>
                <w:szCs w:val="16"/>
              </w:rPr>
              <w:t>Bill HOSTER</w:t>
            </w:r>
          </w:p>
        </w:tc>
        <w:tc>
          <w:tcPr>
            <w:tcW w:w="180" w:type="dxa"/>
            <w:tcBorders>
              <w:top w:val="nil"/>
              <w:left w:val="nil"/>
              <w:bottom w:val="nil"/>
              <w:right w:val="nil"/>
            </w:tcBorders>
          </w:tcPr>
          <w:p w14:paraId="636AFF39"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c>
          <w:tcPr>
            <w:tcW w:w="453" w:type="dxa"/>
            <w:tcBorders>
              <w:top w:val="nil"/>
              <w:left w:val="nil"/>
              <w:bottom w:val="single" w:sz="6" w:space="0" w:color="auto"/>
              <w:right w:val="nil"/>
            </w:tcBorders>
          </w:tcPr>
          <w:p w14:paraId="1ACE1AA8" w14:textId="58C1B423" w:rsidR="00460398" w:rsidRPr="0002134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6FE1568D"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c>
          <w:tcPr>
            <w:tcW w:w="453" w:type="dxa"/>
            <w:tcBorders>
              <w:top w:val="nil"/>
              <w:left w:val="nil"/>
              <w:bottom w:val="single" w:sz="6" w:space="0" w:color="auto"/>
              <w:right w:val="nil"/>
            </w:tcBorders>
          </w:tcPr>
          <w:p w14:paraId="32C24FEA"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c>
          <w:tcPr>
            <w:tcW w:w="180" w:type="dxa"/>
            <w:tcBorders>
              <w:top w:val="nil"/>
              <w:left w:val="nil"/>
              <w:bottom w:val="nil"/>
              <w:right w:val="nil"/>
            </w:tcBorders>
          </w:tcPr>
          <w:p w14:paraId="6380A50A"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c>
          <w:tcPr>
            <w:tcW w:w="634" w:type="dxa"/>
            <w:tcBorders>
              <w:top w:val="nil"/>
              <w:left w:val="nil"/>
              <w:bottom w:val="single" w:sz="6" w:space="0" w:color="auto"/>
              <w:right w:val="nil"/>
            </w:tcBorders>
          </w:tcPr>
          <w:p w14:paraId="59485316"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c>
          <w:tcPr>
            <w:tcW w:w="180" w:type="dxa"/>
            <w:tcBorders>
              <w:top w:val="nil"/>
              <w:left w:val="nil"/>
              <w:bottom w:val="nil"/>
              <w:right w:val="nil"/>
            </w:tcBorders>
          </w:tcPr>
          <w:p w14:paraId="46A866C2"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c>
          <w:tcPr>
            <w:tcW w:w="590" w:type="dxa"/>
            <w:tcBorders>
              <w:top w:val="nil"/>
              <w:left w:val="nil"/>
              <w:bottom w:val="single" w:sz="6" w:space="0" w:color="auto"/>
              <w:right w:val="nil"/>
            </w:tcBorders>
          </w:tcPr>
          <w:p w14:paraId="457AEC4E" w14:textId="77777777" w:rsidR="00460398" w:rsidRPr="009570D7" w:rsidRDefault="00460398" w:rsidP="00685E68">
            <w:pPr>
              <w:autoSpaceDE w:val="0"/>
              <w:autoSpaceDN w:val="0"/>
              <w:adjustRightInd w:val="0"/>
              <w:jc w:val="right"/>
              <w:rPr>
                <w:rFonts w:ascii="Cambria" w:hAnsi="Cambria" w:cs="Cambria"/>
                <w:b/>
                <w:bCs/>
                <w:color w:val="000000"/>
                <w:sz w:val="14"/>
                <w:szCs w:val="14"/>
              </w:rPr>
            </w:pPr>
          </w:p>
        </w:tc>
      </w:tr>
      <w:tr w:rsidR="00460398" w:rsidRPr="009570D7" w14:paraId="411F4AC0" w14:textId="77777777" w:rsidTr="00685E68">
        <w:trPr>
          <w:trHeight w:val="262"/>
          <w:jc w:val="center"/>
        </w:trPr>
        <w:tc>
          <w:tcPr>
            <w:tcW w:w="3081" w:type="dxa"/>
            <w:tcBorders>
              <w:top w:val="nil"/>
              <w:left w:val="nil"/>
              <w:bottom w:val="nil"/>
              <w:right w:val="nil"/>
            </w:tcBorders>
          </w:tcPr>
          <w:p w14:paraId="783089EA" w14:textId="77777777" w:rsidR="00460398" w:rsidRPr="009570D7" w:rsidRDefault="00460398" w:rsidP="00685E68">
            <w:pPr>
              <w:autoSpaceDE w:val="0"/>
              <w:autoSpaceDN w:val="0"/>
              <w:adjustRightInd w:val="0"/>
              <w:rPr>
                <w:rFonts w:ascii="Cambria" w:hAnsi="Cambria" w:cs="Cambria"/>
                <w:b/>
                <w:bCs/>
                <w:color w:val="000000"/>
                <w:sz w:val="16"/>
                <w:szCs w:val="16"/>
              </w:rPr>
            </w:pPr>
            <w:r w:rsidRPr="009570D7">
              <w:rPr>
                <w:rFonts w:ascii="Cambria" w:hAnsi="Cambria" w:cs="Cambria"/>
                <w:b/>
                <w:bCs/>
                <w:color w:val="000000"/>
                <w:sz w:val="16"/>
                <w:szCs w:val="16"/>
              </w:rPr>
              <w:t xml:space="preserve">  COUNCILMEMBER: </w:t>
            </w:r>
            <w:r>
              <w:rPr>
                <w:rFonts w:ascii="Cambria" w:hAnsi="Cambria"/>
                <w:b/>
                <w:bCs/>
                <w:color w:val="000000"/>
                <w:sz w:val="16"/>
                <w:szCs w:val="16"/>
              </w:rPr>
              <w:t>DANIELLE STIRLING</w:t>
            </w:r>
          </w:p>
        </w:tc>
        <w:tc>
          <w:tcPr>
            <w:tcW w:w="180" w:type="dxa"/>
            <w:tcBorders>
              <w:top w:val="nil"/>
              <w:left w:val="nil"/>
              <w:bottom w:val="nil"/>
              <w:right w:val="nil"/>
            </w:tcBorders>
          </w:tcPr>
          <w:p w14:paraId="7927D143"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453" w:type="dxa"/>
            <w:tcBorders>
              <w:top w:val="single" w:sz="6" w:space="0" w:color="auto"/>
              <w:left w:val="nil"/>
              <w:bottom w:val="single" w:sz="6" w:space="0" w:color="auto"/>
              <w:right w:val="nil"/>
            </w:tcBorders>
          </w:tcPr>
          <w:p w14:paraId="0793EFE7" w14:textId="1A2896B5"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51672E6F"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453" w:type="dxa"/>
            <w:tcBorders>
              <w:top w:val="single" w:sz="6" w:space="0" w:color="auto"/>
              <w:left w:val="nil"/>
              <w:bottom w:val="single" w:sz="6" w:space="0" w:color="auto"/>
              <w:right w:val="nil"/>
            </w:tcBorders>
          </w:tcPr>
          <w:p w14:paraId="7E6D3708"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3EE51E86"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634" w:type="dxa"/>
            <w:tcBorders>
              <w:top w:val="nil"/>
              <w:left w:val="nil"/>
              <w:bottom w:val="single" w:sz="6" w:space="0" w:color="auto"/>
              <w:right w:val="nil"/>
            </w:tcBorders>
          </w:tcPr>
          <w:p w14:paraId="76D0D4D1"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44814379"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590" w:type="dxa"/>
            <w:tcBorders>
              <w:top w:val="single" w:sz="6" w:space="0" w:color="auto"/>
              <w:left w:val="nil"/>
              <w:bottom w:val="single" w:sz="6" w:space="0" w:color="auto"/>
              <w:right w:val="nil"/>
            </w:tcBorders>
          </w:tcPr>
          <w:p w14:paraId="2E064203"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r>
      <w:tr w:rsidR="00460398" w:rsidRPr="009570D7" w14:paraId="3F9C71A8" w14:textId="77777777" w:rsidTr="00685E68">
        <w:trPr>
          <w:trHeight w:val="262"/>
          <w:jc w:val="center"/>
        </w:trPr>
        <w:tc>
          <w:tcPr>
            <w:tcW w:w="3081" w:type="dxa"/>
            <w:tcBorders>
              <w:top w:val="nil"/>
              <w:left w:val="nil"/>
              <w:bottom w:val="nil"/>
              <w:right w:val="nil"/>
            </w:tcBorders>
          </w:tcPr>
          <w:p w14:paraId="68838389" w14:textId="77777777" w:rsidR="00460398" w:rsidRPr="009570D7" w:rsidRDefault="00460398" w:rsidP="00685E68">
            <w:pPr>
              <w:autoSpaceDE w:val="0"/>
              <w:autoSpaceDN w:val="0"/>
              <w:adjustRightInd w:val="0"/>
              <w:rPr>
                <w:rFonts w:ascii="Cambria" w:hAnsi="Cambria" w:cs="Cambria"/>
                <w:b/>
                <w:bCs/>
                <w:color w:val="000000"/>
                <w:sz w:val="16"/>
                <w:szCs w:val="16"/>
              </w:rPr>
            </w:pPr>
            <w:r w:rsidRPr="009570D7">
              <w:rPr>
                <w:rFonts w:ascii="Cambria" w:hAnsi="Cambria" w:cs="Cambria"/>
                <w:b/>
                <w:bCs/>
                <w:color w:val="000000"/>
                <w:sz w:val="16"/>
                <w:szCs w:val="16"/>
              </w:rPr>
              <w:t xml:space="preserve">  COUNCILMEMBER: </w:t>
            </w:r>
            <w:r>
              <w:rPr>
                <w:rFonts w:ascii="Cambria" w:hAnsi="Cambria" w:cs="Cambria"/>
                <w:b/>
                <w:bCs/>
                <w:color w:val="000000"/>
                <w:sz w:val="16"/>
                <w:szCs w:val="16"/>
              </w:rPr>
              <w:t>RON CUNDICK</w:t>
            </w:r>
          </w:p>
        </w:tc>
        <w:tc>
          <w:tcPr>
            <w:tcW w:w="180" w:type="dxa"/>
            <w:tcBorders>
              <w:top w:val="nil"/>
              <w:left w:val="nil"/>
              <w:bottom w:val="nil"/>
              <w:right w:val="nil"/>
            </w:tcBorders>
          </w:tcPr>
          <w:p w14:paraId="185A0C2B" w14:textId="77777777" w:rsidR="00460398" w:rsidRPr="009570D7" w:rsidRDefault="00460398" w:rsidP="00685E68">
            <w:pPr>
              <w:autoSpaceDE w:val="0"/>
              <w:autoSpaceDN w:val="0"/>
              <w:adjustRightInd w:val="0"/>
              <w:jc w:val="center"/>
              <w:rPr>
                <w:rFonts w:ascii="Cambria" w:hAnsi="Cambria" w:cs="Cambria"/>
                <w:b/>
                <w:bCs/>
                <w:color w:val="000000"/>
                <w:sz w:val="14"/>
                <w:szCs w:val="14"/>
              </w:rPr>
            </w:pPr>
          </w:p>
        </w:tc>
        <w:tc>
          <w:tcPr>
            <w:tcW w:w="453" w:type="dxa"/>
            <w:tcBorders>
              <w:top w:val="nil"/>
              <w:left w:val="nil"/>
              <w:bottom w:val="single" w:sz="6" w:space="0" w:color="auto"/>
              <w:right w:val="nil"/>
            </w:tcBorders>
          </w:tcPr>
          <w:p w14:paraId="51918897" w14:textId="222A5820"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5731E0D2"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453" w:type="dxa"/>
            <w:tcBorders>
              <w:top w:val="single" w:sz="6" w:space="0" w:color="auto"/>
              <w:left w:val="nil"/>
              <w:bottom w:val="single" w:sz="6" w:space="0" w:color="auto"/>
              <w:right w:val="nil"/>
            </w:tcBorders>
          </w:tcPr>
          <w:p w14:paraId="2F8ABB92"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784A9D5D"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634" w:type="dxa"/>
            <w:tcBorders>
              <w:top w:val="single" w:sz="6" w:space="0" w:color="auto"/>
              <w:left w:val="nil"/>
              <w:bottom w:val="single" w:sz="6" w:space="0" w:color="auto"/>
              <w:right w:val="nil"/>
            </w:tcBorders>
          </w:tcPr>
          <w:p w14:paraId="6183E401"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1BCEF7DF"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590" w:type="dxa"/>
            <w:tcBorders>
              <w:top w:val="single" w:sz="6" w:space="0" w:color="auto"/>
              <w:left w:val="nil"/>
              <w:bottom w:val="single" w:sz="6" w:space="0" w:color="auto"/>
              <w:right w:val="nil"/>
            </w:tcBorders>
          </w:tcPr>
          <w:p w14:paraId="6E07E300"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r>
      <w:tr w:rsidR="00460398" w:rsidRPr="009570D7" w14:paraId="559A0A50" w14:textId="77777777" w:rsidTr="00685E68">
        <w:trPr>
          <w:trHeight w:val="262"/>
          <w:jc w:val="center"/>
        </w:trPr>
        <w:tc>
          <w:tcPr>
            <w:tcW w:w="3081" w:type="dxa"/>
            <w:tcBorders>
              <w:top w:val="nil"/>
              <w:left w:val="nil"/>
              <w:bottom w:val="nil"/>
              <w:right w:val="nil"/>
            </w:tcBorders>
          </w:tcPr>
          <w:p w14:paraId="6FC12134" w14:textId="77777777" w:rsidR="00460398" w:rsidRPr="009570D7" w:rsidRDefault="00460398" w:rsidP="00685E68">
            <w:pPr>
              <w:autoSpaceDE w:val="0"/>
              <w:autoSpaceDN w:val="0"/>
              <w:adjustRightInd w:val="0"/>
              <w:rPr>
                <w:rFonts w:ascii="Cambria" w:hAnsi="Cambria" w:cs="Cambria"/>
                <w:b/>
                <w:bCs/>
                <w:color w:val="000000"/>
                <w:sz w:val="16"/>
                <w:szCs w:val="16"/>
              </w:rPr>
            </w:pPr>
            <w:r w:rsidRPr="009570D7">
              <w:rPr>
                <w:rFonts w:ascii="Cambria" w:hAnsi="Cambria" w:cs="Cambria"/>
                <w:b/>
                <w:bCs/>
                <w:color w:val="000000"/>
                <w:sz w:val="16"/>
                <w:szCs w:val="16"/>
              </w:rPr>
              <w:t xml:space="preserve">  COUNCILMEMBER: </w:t>
            </w:r>
            <w:r>
              <w:rPr>
                <w:rFonts w:ascii="Cambria" w:hAnsi="Cambria" w:cs="Cambria"/>
                <w:b/>
                <w:bCs/>
                <w:color w:val="000000"/>
                <w:sz w:val="16"/>
                <w:szCs w:val="16"/>
              </w:rPr>
              <w:t>STEPHEN WILSON</w:t>
            </w:r>
          </w:p>
        </w:tc>
        <w:tc>
          <w:tcPr>
            <w:tcW w:w="180" w:type="dxa"/>
            <w:tcBorders>
              <w:top w:val="nil"/>
              <w:left w:val="nil"/>
              <w:bottom w:val="nil"/>
              <w:right w:val="nil"/>
            </w:tcBorders>
          </w:tcPr>
          <w:p w14:paraId="5F23CCA9"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453" w:type="dxa"/>
            <w:tcBorders>
              <w:top w:val="nil"/>
              <w:left w:val="nil"/>
              <w:bottom w:val="single" w:sz="6" w:space="0" w:color="auto"/>
              <w:right w:val="nil"/>
            </w:tcBorders>
          </w:tcPr>
          <w:p w14:paraId="7B6F6A80" w14:textId="4D838A35"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7C559B0B"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453" w:type="dxa"/>
            <w:tcBorders>
              <w:top w:val="single" w:sz="6" w:space="0" w:color="auto"/>
              <w:left w:val="nil"/>
              <w:bottom w:val="single" w:sz="6" w:space="0" w:color="auto"/>
              <w:right w:val="nil"/>
            </w:tcBorders>
          </w:tcPr>
          <w:p w14:paraId="7B2A0096"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1565639F"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634" w:type="dxa"/>
            <w:tcBorders>
              <w:top w:val="single" w:sz="6" w:space="0" w:color="auto"/>
              <w:left w:val="nil"/>
              <w:bottom w:val="single" w:sz="6" w:space="0" w:color="auto"/>
              <w:right w:val="nil"/>
            </w:tcBorders>
          </w:tcPr>
          <w:p w14:paraId="6DAB783E"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6630C62D"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c>
          <w:tcPr>
            <w:tcW w:w="590" w:type="dxa"/>
            <w:tcBorders>
              <w:top w:val="single" w:sz="6" w:space="0" w:color="auto"/>
              <w:left w:val="nil"/>
              <w:bottom w:val="single" w:sz="6" w:space="0" w:color="auto"/>
              <w:right w:val="nil"/>
            </w:tcBorders>
          </w:tcPr>
          <w:p w14:paraId="782F9CA9" w14:textId="77777777" w:rsidR="00460398" w:rsidRPr="00300EBF" w:rsidRDefault="00460398" w:rsidP="00685E68">
            <w:pPr>
              <w:autoSpaceDE w:val="0"/>
              <w:autoSpaceDN w:val="0"/>
              <w:adjustRightInd w:val="0"/>
              <w:jc w:val="center"/>
              <w:rPr>
                <w:rFonts w:ascii="Cambria" w:hAnsi="Cambria" w:cs="Cambria"/>
                <w:b/>
                <w:bCs/>
                <w:color w:val="000000"/>
                <w:sz w:val="16"/>
                <w:szCs w:val="16"/>
              </w:rPr>
            </w:pPr>
          </w:p>
        </w:tc>
      </w:tr>
      <w:tr w:rsidR="00460398" w:rsidRPr="009570D7" w14:paraId="75A9AC6B" w14:textId="77777777" w:rsidTr="00685E68">
        <w:trPr>
          <w:trHeight w:val="262"/>
          <w:jc w:val="center"/>
        </w:trPr>
        <w:tc>
          <w:tcPr>
            <w:tcW w:w="3081" w:type="dxa"/>
            <w:tcBorders>
              <w:top w:val="nil"/>
              <w:left w:val="nil"/>
              <w:bottom w:val="nil"/>
              <w:right w:val="nil"/>
            </w:tcBorders>
          </w:tcPr>
          <w:p w14:paraId="118A6FEA" w14:textId="77777777" w:rsidR="00460398" w:rsidRPr="009570D7" w:rsidRDefault="00460398" w:rsidP="00685E68">
            <w:pPr>
              <w:autoSpaceDE w:val="0"/>
              <w:autoSpaceDN w:val="0"/>
              <w:adjustRightInd w:val="0"/>
              <w:rPr>
                <w:rFonts w:ascii="Cambria" w:hAnsi="Cambria" w:cs="Cambria"/>
                <w:b/>
                <w:bCs/>
                <w:color w:val="000000"/>
                <w:sz w:val="16"/>
                <w:szCs w:val="16"/>
              </w:rPr>
            </w:pPr>
            <w:r w:rsidRPr="009570D7">
              <w:rPr>
                <w:rFonts w:ascii="Cambria" w:hAnsi="Cambria" w:cs="Cambria"/>
                <w:b/>
                <w:bCs/>
                <w:color w:val="000000"/>
                <w:sz w:val="16"/>
                <w:szCs w:val="16"/>
              </w:rPr>
              <w:t xml:space="preserve">  COUNCILMEMBER: </w:t>
            </w:r>
            <w:r>
              <w:rPr>
                <w:rFonts w:ascii="Cambria" w:hAnsi="Cambria" w:cs="Cambria"/>
                <w:b/>
                <w:bCs/>
                <w:color w:val="000000"/>
                <w:sz w:val="16"/>
                <w:szCs w:val="16"/>
              </w:rPr>
              <w:t>KOHL FURLEY</w:t>
            </w:r>
          </w:p>
        </w:tc>
        <w:tc>
          <w:tcPr>
            <w:tcW w:w="180" w:type="dxa"/>
            <w:tcBorders>
              <w:top w:val="nil"/>
              <w:left w:val="nil"/>
              <w:bottom w:val="nil"/>
              <w:right w:val="nil"/>
            </w:tcBorders>
          </w:tcPr>
          <w:p w14:paraId="06F4171D"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453" w:type="dxa"/>
            <w:tcBorders>
              <w:top w:val="nil"/>
              <w:left w:val="nil"/>
              <w:bottom w:val="single" w:sz="6" w:space="0" w:color="auto"/>
              <w:right w:val="nil"/>
            </w:tcBorders>
          </w:tcPr>
          <w:p w14:paraId="5D27625D" w14:textId="4A59F124"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4AF577C8"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453" w:type="dxa"/>
            <w:tcBorders>
              <w:top w:val="single" w:sz="6" w:space="0" w:color="auto"/>
              <w:left w:val="nil"/>
              <w:bottom w:val="single" w:sz="6" w:space="0" w:color="auto"/>
              <w:right w:val="nil"/>
            </w:tcBorders>
          </w:tcPr>
          <w:p w14:paraId="46010002"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2F6A2A17"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634" w:type="dxa"/>
            <w:tcBorders>
              <w:top w:val="single" w:sz="6" w:space="0" w:color="auto"/>
              <w:left w:val="nil"/>
              <w:bottom w:val="single" w:sz="6" w:space="0" w:color="auto"/>
              <w:right w:val="nil"/>
            </w:tcBorders>
          </w:tcPr>
          <w:p w14:paraId="16DD7446"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180" w:type="dxa"/>
            <w:tcBorders>
              <w:top w:val="nil"/>
              <w:left w:val="nil"/>
              <w:bottom w:val="nil"/>
              <w:right w:val="nil"/>
            </w:tcBorders>
          </w:tcPr>
          <w:p w14:paraId="48C25295"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c>
          <w:tcPr>
            <w:tcW w:w="590" w:type="dxa"/>
            <w:tcBorders>
              <w:top w:val="single" w:sz="6" w:space="0" w:color="auto"/>
              <w:left w:val="nil"/>
              <w:bottom w:val="single" w:sz="6" w:space="0" w:color="auto"/>
              <w:right w:val="nil"/>
            </w:tcBorders>
          </w:tcPr>
          <w:p w14:paraId="61E6FDF6" w14:textId="77777777" w:rsidR="00460398" w:rsidRPr="009570D7" w:rsidRDefault="00460398" w:rsidP="00685E68">
            <w:pPr>
              <w:autoSpaceDE w:val="0"/>
              <w:autoSpaceDN w:val="0"/>
              <w:adjustRightInd w:val="0"/>
              <w:jc w:val="center"/>
              <w:rPr>
                <w:rFonts w:ascii="Cambria" w:hAnsi="Cambria" w:cs="Cambria"/>
                <w:b/>
                <w:bCs/>
                <w:color w:val="000000"/>
                <w:sz w:val="16"/>
                <w:szCs w:val="16"/>
              </w:rPr>
            </w:pPr>
          </w:p>
        </w:tc>
      </w:tr>
      <w:bookmarkEnd w:id="0"/>
      <w:bookmarkEnd w:id="1"/>
    </w:tbl>
    <w:p w14:paraId="09486DD9" w14:textId="77777777" w:rsidR="00460398" w:rsidRDefault="00460398" w:rsidP="00460398">
      <w:pPr>
        <w:tabs>
          <w:tab w:val="left" w:pos="360"/>
        </w:tabs>
        <w:rPr>
          <w:rFonts w:ascii="Arial" w:hAnsi="Arial" w:cs="Arial"/>
          <w:sz w:val="24"/>
          <w:szCs w:val="24"/>
        </w:rPr>
      </w:pPr>
    </w:p>
    <w:p w14:paraId="4C8A58B2" w14:textId="77777777" w:rsidR="009A6014" w:rsidRDefault="009A6014" w:rsidP="00460398">
      <w:pPr>
        <w:tabs>
          <w:tab w:val="left" w:pos="360"/>
        </w:tabs>
        <w:rPr>
          <w:rFonts w:ascii="Arial" w:hAnsi="Arial" w:cs="Arial"/>
          <w:sz w:val="24"/>
          <w:szCs w:val="24"/>
        </w:rPr>
      </w:pPr>
    </w:p>
    <w:p w14:paraId="39925110" w14:textId="77777777" w:rsidR="009A6014" w:rsidRPr="009A6014" w:rsidRDefault="009A6014" w:rsidP="00460398">
      <w:pPr>
        <w:tabs>
          <w:tab w:val="left" w:pos="360"/>
        </w:tabs>
        <w:rPr>
          <w:rFonts w:ascii="Arial" w:hAnsi="Arial" w:cs="Arial"/>
          <w:sz w:val="24"/>
          <w:szCs w:val="24"/>
        </w:rPr>
      </w:pPr>
    </w:p>
    <w:p w14:paraId="3AAAE3BE" w14:textId="77777777" w:rsidR="00460398" w:rsidRPr="009A6014" w:rsidRDefault="00460398" w:rsidP="00460398">
      <w:pPr>
        <w:tabs>
          <w:tab w:val="left" w:pos="360"/>
        </w:tabs>
        <w:rPr>
          <w:rFonts w:ascii="Arial" w:hAnsi="Arial" w:cs="Arial"/>
          <w:sz w:val="24"/>
          <w:szCs w:val="24"/>
        </w:rPr>
      </w:pPr>
    </w:p>
    <w:p w14:paraId="48EFB58F" w14:textId="77777777" w:rsidR="00460398" w:rsidRPr="009A6014" w:rsidRDefault="00460398" w:rsidP="009A6014">
      <w:pPr>
        <w:tabs>
          <w:tab w:val="left" w:pos="360"/>
        </w:tabs>
        <w:spacing w:after="0"/>
        <w:rPr>
          <w:rFonts w:ascii="Arial" w:hAnsi="Arial" w:cs="Arial"/>
          <w:sz w:val="24"/>
          <w:szCs w:val="24"/>
        </w:rPr>
      </w:pPr>
      <w:r w:rsidRPr="009A6014">
        <w:rPr>
          <w:rFonts w:ascii="Arial" w:hAnsi="Arial" w:cs="Arial"/>
          <w:sz w:val="24"/>
          <w:szCs w:val="24"/>
        </w:rPr>
        <w:t>_______________________________</w:t>
      </w:r>
    </w:p>
    <w:p w14:paraId="2F14F801" w14:textId="77777777" w:rsidR="00460398" w:rsidRPr="009A6014" w:rsidRDefault="00460398" w:rsidP="009A6014">
      <w:pPr>
        <w:tabs>
          <w:tab w:val="left" w:pos="360"/>
        </w:tabs>
        <w:spacing w:after="0"/>
        <w:rPr>
          <w:rFonts w:ascii="Arial" w:hAnsi="Arial" w:cs="Arial"/>
          <w:sz w:val="24"/>
          <w:szCs w:val="24"/>
        </w:rPr>
      </w:pPr>
      <w:r w:rsidRPr="009A6014">
        <w:rPr>
          <w:rFonts w:ascii="Arial" w:hAnsi="Arial" w:cs="Arial"/>
          <w:sz w:val="24"/>
          <w:szCs w:val="24"/>
        </w:rPr>
        <w:t>Bill Hoster, Mayor</w:t>
      </w:r>
    </w:p>
    <w:p w14:paraId="527B1C06" w14:textId="77777777" w:rsidR="00460398" w:rsidRPr="009A6014" w:rsidRDefault="00460398" w:rsidP="00460398">
      <w:pPr>
        <w:tabs>
          <w:tab w:val="left" w:pos="360"/>
        </w:tabs>
        <w:rPr>
          <w:rFonts w:ascii="Arial" w:hAnsi="Arial" w:cs="Arial"/>
          <w:sz w:val="24"/>
          <w:szCs w:val="24"/>
        </w:rPr>
      </w:pPr>
    </w:p>
    <w:p w14:paraId="57EEEDF7" w14:textId="77777777" w:rsidR="00460398" w:rsidRPr="009A6014" w:rsidRDefault="00460398" w:rsidP="00460398">
      <w:pPr>
        <w:tabs>
          <w:tab w:val="left" w:pos="360"/>
        </w:tabs>
        <w:rPr>
          <w:rFonts w:ascii="Arial" w:hAnsi="Arial" w:cs="Arial"/>
          <w:sz w:val="24"/>
          <w:szCs w:val="24"/>
        </w:rPr>
      </w:pPr>
      <w:r w:rsidRPr="009A6014">
        <w:rPr>
          <w:rFonts w:ascii="Arial" w:hAnsi="Arial" w:cs="Arial"/>
          <w:sz w:val="24"/>
          <w:szCs w:val="24"/>
        </w:rPr>
        <w:t>ATTEST:</w:t>
      </w:r>
    </w:p>
    <w:p w14:paraId="042C0A21" w14:textId="77777777" w:rsidR="00460398" w:rsidRPr="009A6014" w:rsidRDefault="00460398" w:rsidP="00460398">
      <w:pPr>
        <w:tabs>
          <w:tab w:val="left" w:pos="360"/>
        </w:tabs>
        <w:rPr>
          <w:rFonts w:ascii="Arial" w:hAnsi="Arial" w:cs="Arial"/>
          <w:sz w:val="24"/>
          <w:szCs w:val="24"/>
        </w:rPr>
      </w:pPr>
    </w:p>
    <w:p w14:paraId="288D4EF5" w14:textId="77777777" w:rsidR="00460398" w:rsidRPr="009A6014" w:rsidRDefault="00460398" w:rsidP="009A6014">
      <w:pPr>
        <w:tabs>
          <w:tab w:val="left" w:pos="360"/>
        </w:tabs>
        <w:spacing w:after="0"/>
        <w:rPr>
          <w:rFonts w:ascii="Arial" w:hAnsi="Arial" w:cs="Arial"/>
          <w:sz w:val="24"/>
          <w:szCs w:val="24"/>
        </w:rPr>
      </w:pPr>
      <w:r w:rsidRPr="009A6014">
        <w:rPr>
          <w:rFonts w:ascii="Arial" w:hAnsi="Arial" w:cs="Arial"/>
          <w:sz w:val="24"/>
          <w:szCs w:val="24"/>
        </w:rPr>
        <w:t>_________________________________</w:t>
      </w:r>
    </w:p>
    <w:p w14:paraId="501AE4F8" w14:textId="77777777" w:rsidR="00460398" w:rsidRPr="009A6014" w:rsidRDefault="00460398" w:rsidP="009A6014">
      <w:pPr>
        <w:tabs>
          <w:tab w:val="left" w:pos="360"/>
        </w:tabs>
        <w:spacing w:after="0"/>
        <w:rPr>
          <w:rFonts w:ascii="Cambria" w:hAnsi="Cambria" w:cs="Arial"/>
          <w:sz w:val="24"/>
          <w:szCs w:val="24"/>
        </w:rPr>
      </w:pPr>
      <w:r w:rsidRPr="009A6014">
        <w:rPr>
          <w:noProof/>
          <w:sz w:val="24"/>
          <w:szCs w:val="24"/>
        </w:rPr>
        <mc:AlternateContent>
          <mc:Choice Requires="wps">
            <w:drawing>
              <wp:anchor distT="4294967294" distB="4294967294" distL="114300" distR="114300" simplePos="0" relativeHeight="251659264" behindDoc="0" locked="0" layoutInCell="1" allowOverlap="1" wp14:anchorId="32CEE160" wp14:editId="45A8ED33">
                <wp:simplePos x="0" y="0"/>
                <wp:positionH relativeFrom="column">
                  <wp:posOffset>76200</wp:posOffset>
                </wp:positionH>
                <wp:positionV relativeFrom="paragraph">
                  <wp:posOffset>5866764</wp:posOffset>
                </wp:positionV>
                <wp:extent cx="6924675"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924675" cy="0"/>
                        </a:xfrm>
                        <a:prstGeom prst="line">
                          <a:avLst/>
                        </a:prstGeom>
                        <a:noFill/>
                        <a:ln w="25400" cap="flat" cmpd="sng" algn="ctr">
                          <a:solidFill>
                            <a:srgbClr val="C0504D">
                              <a:lumMod val="7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C947505" id="Straight Connector 1"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6pt,461.95pt" to="551.25pt,46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" strokecolor="#953735" strokeweight="2pt">
                <o:lock v:ext="edit" shapetype="f"/>
              </v:line>
            </w:pict>
          </mc:Fallback>
        </mc:AlternateContent>
      </w:r>
      <w:r w:rsidRPr="009A6014">
        <w:rPr>
          <w:rFonts w:ascii="Arial" w:hAnsi="Arial" w:cs="Arial"/>
          <w:sz w:val="24"/>
          <w:szCs w:val="24"/>
        </w:rPr>
        <w:t>Aseneth Steed, Clerk/Recorder</w:t>
      </w:r>
    </w:p>
    <w:p w14:paraId="47CE0F4E" w14:textId="77777777" w:rsidR="00F374AA" w:rsidRPr="002F0657" w:rsidRDefault="00F374AA" w:rsidP="0047484F">
      <w:pPr>
        <w:pStyle w:val="Default"/>
        <w:ind w:right="-40"/>
        <w:jc w:val="center"/>
      </w:pPr>
    </w:p>
    <w:sectPr w:rsidR="00F374AA" w:rsidRPr="002F0657" w:rsidSect="00283E63">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06982" w14:textId="77777777" w:rsidR="00CB067E" w:rsidRDefault="00CB067E" w:rsidP="006F69C3">
      <w:pPr>
        <w:spacing w:after="0" w:line="240" w:lineRule="auto"/>
      </w:pPr>
      <w:r>
        <w:separator/>
      </w:r>
    </w:p>
  </w:endnote>
  <w:endnote w:type="continuationSeparator" w:id="0">
    <w:p w14:paraId="4451DF71" w14:textId="77777777" w:rsidR="00CB067E" w:rsidRDefault="00CB067E" w:rsidP="006F69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ucida Grande">
    <w:altName w:val="Times New Roman"/>
    <w:charset w:val="00"/>
    <w:family w:val="auto"/>
    <w:pitch w:val="variable"/>
    <w:sig w:usb0="00000000"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564057"/>
      <w:docPartObj>
        <w:docPartGallery w:val="Page Numbers (Bottom of Page)"/>
        <w:docPartUnique/>
      </w:docPartObj>
    </w:sdtPr>
    <w:sdtEndPr>
      <w:rPr>
        <w:noProof/>
      </w:rPr>
    </w:sdtEndPr>
    <w:sdtContent>
      <w:p w14:paraId="47089811" w14:textId="3C3CEE18" w:rsidR="00F74D0C" w:rsidRDefault="00F74D0C">
        <w:pPr>
          <w:pStyle w:val="Footer"/>
          <w:jc w:val="right"/>
        </w:pPr>
        <w:r>
          <w:fldChar w:fldCharType="begin"/>
        </w:r>
        <w:r>
          <w:instrText xml:space="preserve"> PAGE   \* MERGEFORMAT </w:instrText>
        </w:r>
        <w:r>
          <w:fldChar w:fldCharType="separate"/>
        </w:r>
        <w:r w:rsidR="00984029">
          <w:rPr>
            <w:noProof/>
          </w:rPr>
          <w:t>1</w:t>
        </w:r>
        <w:r>
          <w:rPr>
            <w:noProof/>
          </w:rPr>
          <w:fldChar w:fldCharType="end"/>
        </w:r>
      </w:p>
    </w:sdtContent>
  </w:sdt>
  <w:p w14:paraId="74CA8350" w14:textId="77777777" w:rsidR="006F69C3" w:rsidRDefault="006F69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2C6F71" w14:textId="77777777" w:rsidR="00CB067E" w:rsidRDefault="00CB067E" w:rsidP="006F69C3">
      <w:pPr>
        <w:spacing w:after="0" w:line="240" w:lineRule="auto"/>
      </w:pPr>
      <w:r>
        <w:separator/>
      </w:r>
    </w:p>
  </w:footnote>
  <w:footnote w:type="continuationSeparator" w:id="0">
    <w:p w14:paraId="1B8C5FBC" w14:textId="77777777" w:rsidR="00CB067E" w:rsidRDefault="00CB067E" w:rsidP="006F69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204ABB"/>
    <w:multiLevelType w:val="hybridMultilevel"/>
    <w:tmpl w:val="89587CB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8C7596F"/>
    <w:multiLevelType w:val="hybridMultilevel"/>
    <w:tmpl w:val="CD945D36"/>
    <w:lvl w:ilvl="0" w:tplc="E746077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61B46E3"/>
    <w:multiLevelType w:val="hybridMultilevel"/>
    <w:tmpl w:val="E18A27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7C33549"/>
    <w:multiLevelType w:val="hybridMultilevel"/>
    <w:tmpl w:val="0784A4A0"/>
    <w:lvl w:ilvl="0" w:tplc="6622BE7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368482581">
    <w:abstractNumId w:val="2"/>
  </w:num>
  <w:num w:numId="2" w16cid:durableId="670841647">
    <w:abstractNumId w:val="0"/>
  </w:num>
  <w:num w:numId="3" w16cid:durableId="1953201605">
    <w:abstractNumId w:val="3"/>
  </w:num>
  <w:num w:numId="4" w16cid:durableId="16966171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172"/>
    <w:rsid w:val="00107223"/>
    <w:rsid w:val="00186135"/>
    <w:rsid w:val="002617D7"/>
    <w:rsid w:val="00283E63"/>
    <w:rsid w:val="002F0657"/>
    <w:rsid w:val="00397A84"/>
    <w:rsid w:val="003E549B"/>
    <w:rsid w:val="003F75BA"/>
    <w:rsid w:val="00460398"/>
    <w:rsid w:val="0047484F"/>
    <w:rsid w:val="004B1F23"/>
    <w:rsid w:val="00566DBE"/>
    <w:rsid w:val="005F5924"/>
    <w:rsid w:val="00612EEF"/>
    <w:rsid w:val="00693676"/>
    <w:rsid w:val="006F4CF9"/>
    <w:rsid w:val="006F69C3"/>
    <w:rsid w:val="007658FF"/>
    <w:rsid w:val="007A11C5"/>
    <w:rsid w:val="00822625"/>
    <w:rsid w:val="00841339"/>
    <w:rsid w:val="00961A82"/>
    <w:rsid w:val="00973839"/>
    <w:rsid w:val="00984029"/>
    <w:rsid w:val="009A6014"/>
    <w:rsid w:val="00AD5737"/>
    <w:rsid w:val="00BE5514"/>
    <w:rsid w:val="00C3186A"/>
    <w:rsid w:val="00C42FCB"/>
    <w:rsid w:val="00CB067E"/>
    <w:rsid w:val="00DA20E4"/>
    <w:rsid w:val="00DB6A49"/>
    <w:rsid w:val="00DE221F"/>
    <w:rsid w:val="00E0474F"/>
    <w:rsid w:val="00E22172"/>
    <w:rsid w:val="00E31495"/>
    <w:rsid w:val="00F221A8"/>
    <w:rsid w:val="00F374AA"/>
    <w:rsid w:val="00F74D0C"/>
    <w:rsid w:val="00FA6A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DFD0DE5"/>
  <w15:docId w15:val="{66E9AA62-5C93-4712-A0F9-6E6C8CC60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6A4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22172"/>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Default"/>
    <w:next w:val="Default"/>
    <w:link w:val="HeaderChar"/>
    <w:uiPriority w:val="99"/>
    <w:rsid w:val="00E22172"/>
    <w:rPr>
      <w:color w:val="auto"/>
    </w:rPr>
  </w:style>
  <w:style w:type="character" w:customStyle="1" w:styleId="HeaderChar">
    <w:name w:val="Header Char"/>
    <w:basedOn w:val="DefaultParagraphFont"/>
    <w:link w:val="Header"/>
    <w:uiPriority w:val="99"/>
    <w:rsid w:val="00E22172"/>
    <w:rPr>
      <w:rFonts w:ascii="Times New Roman" w:hAnsi="Times New Roman" w:cs="Times New Roman"/>
      <w:sz w:val="24"/>
      <w:szCs w:val="24"/>
    </w:rPr>
  </w:style>
  <w:style w:type="paragraph" w:customStyle="1" w:styleId="Style1">
    <w:name w:val="Style 1"/>
    <w:basedOn w:val="Default"/>
    <w:next w:val="Default"/>
    <w:uiPriority w:val="99"/>
    <w:rsid w:val="00E22172"/>
    <w:rPr>
      <w:color w:val="auto"/>
    </w:rPr>
  </w:style>
  <w:style w:type="paragraph" w:styleId="PlainText">
    <w:name w:val="Plain Text"/>
    <w:basedOn w:val="Default"/>
    <w:next w:val="Default"/>
    <w:link w:val="PlainTextChar"/>
    <w:uiPriority w:val="99"/>
    <w:rsid w:val="00E22172"/>
    <w:rPr>
      <w:color w:val="auto"/>
    </w:rPr>
  </w:style>
  <w:style w:type="character" w:customStyle="1" w:styleId="PlainTextChar">
    <w:name w:val="Plain Text Char"/>
    <w:basedOn w:val="DefaultParagraphFont"/>
    <w:link w:val="PlainText"/>
    <w:uiPriority w:val="99"/>
    <w:rsid w:val="00E22172"/>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3F75BA"/>
    <w:rPr>
      <w:sz w:val="18"/>
      <w:szCs w:val="18"/>
    </w:rPr>
  </w:style>
  <w:style w:type="paragraph" w:styleId="CommentText">
    <w:name w:val="annotation text"/>
    <w:basedOn w:val="Normal"/>
    <w:link w:val="CommentTextChar"/>
    <w:uiPriority w:val="99"/>
    <w:semiHidden/>
    <w:unhideWhenUsed/>
    <w:rsid w:val="003F75BA"/>
    <w:pPr>
      <w:spacing w:line="240" w:lineRule="auto"/>
    </w:pPr>
    <w:rPr>
      <w:sz w:val="24"/>
      <w:szCs w:val="24"/>
    </w:rPr>
  </w:style>
  <w:style w:type="character" w:customStyle="1" w:styleId="CommentTextChar">
    <w:name w:val="Comment Text Char"/>
    <w:basedOn w:val="DefaultParagraphFont"/>
    <w:link w:val="CommentText"/>
    <w:uiPriority w:val="99"/>
    <w:semiHidden/>
    <w:rsid w:val="003F75BA"/>
    <w:rPr>
      <w:sz w:val="24"/>
      <w:szCs w:val="24"/>
    </w:rPr>
  </w:style>
  <w:style w:type="paragraph" w:styleId="CommentSubject">
    <w:name w:val="annotation subject"/>
    <w:basedOn w:val="CommentText"/>
    <w:next w:val="CommentText"/>
    <w:link w:val="CommentSubjectChar"/>
    <w:uiPriority w:val="99"/>
    <w:semiHidden/>
    <w:unhideWhenUsed/>
    <w:rsid w:val="003F75BA"/>
    <w:rPr>
      <w:b/>
      <w:bCs/>
      <w:sz w:val="20"/>
      <w:szCs w:val="20"/>
    </w:rPr>
  </w:style>
  <w:style w:type="character" w:customStyle="1" w:styleId="CommentSubjectChar">
    <w:name w:val="Comment Subject Char"/>
    <w:basedOn w:val="CommentTextChar"/>
    <w:link w:val="CommentSubject"/>
    <w:uiPriority w:val="99"/>
    <w:semiHidden/>
    <w:rsid w:val="003F75BA"/>
    <w:rPr>
      <w:b/>
      <w:bCs/>
      <w:sz w:val="20"/>
      <w:szCs w:val="20"/>
    </w:rPr>
  </w:style>
  <w:style w:type="paragraph" w:styleId="BalloonText">
    <w:name w:val="Balloon Text"/>
    <w:basedOn w:val="Normal"/>
    <w:link w:val="BalloonTextChar"/>
    <w:uiPriority w:val="99"/>
    <w:semiHidden/>
    <w:unhideWhenUsed/>
    <w:rsid w:val="003F75BA"/>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F75BA"/>
    <w:rPr>
      <w:rFonts w:ascii="Lucida Grande" w:hAnsi="Lucida Grande" w:cs="Lucida Grande"/>
      <w:sz w:val="18"/>
      <w:szCs w:val="18"/>
    </w:rPr>
  </w:style>
  <w:style w:type="paragraph" w:styleId="Footer">
    <w:name w:val="footer"/>
    <w:basedOn w:val="Normal"/>
    <w:link w:val="FooterChar"/>
    <w:uiPriority w:val="99"/>
    <w:unhideWhenUsed/>
    <w:rsid w:val="006F69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69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225370">
      <w:bodyDiv w:val="1"/>
      <w:marLeft w:val="0"/>
      <w:marRight w:val="0"/>
      <w:marTop w:val="0"/>
      <w:marBottom w:val="0"/>
      <w:divBdr>
        <w:top w:val="none" w:sz="0" w:space="0" w:color="auto"/>
        <w:left w:val="none" w:sz="0" w:space="0" w:color="auto"/>
        <w:bottom w:val="none" w:sz="0" w:space="0" w:color="auto"/>
        <w:right w:val="none" w:sz="0" w:space="0" w:color="auto"/>
      </w:divBdr>
      <w:divsChild>
        <w:div w:id="83259323">
          <w:blockQuote w:val="1"/>
          <w:marLeft w:val="0"/>
          <w:marRight w:val="0"/>
          <w:marTop w:val="0"/>
          <w:marBottom w:val="0"/>
          <w:divBdr>
            <w:top w:val="none" w:sz="0" w:space="0" w:color="auto"/>
            <w:left w:val="single" w:sz="12" w:space="5" w:color="1010FF"/>
            <w:bottom w:val="none" w:sz="0" w:space="0" w:color="auto"/>
            <w:right w:val="single" w:sz="12" w:space="5" w:color="006A9D"/>
          </w:divBdr>
          <w:divsChild>
            <w:div w:id="752824120">
              <w:marLeft w:val="0"/>
              <w:marRight w:val="0"/>
              <w:marTop w:val="0"/>
              <w:marBottom w:val="0"/>
              <w:divBdr>
                <w:top w:val="none" w:sz="0" w:space="0" w:color="auto"/>
                <w:left w:val="none" w:sz="0" w:space="0" w:color="auto"/>
                <w:bottom w:val="none" w:sz="0" w:space="0" w:color="auto"/>
                <w:right w:val="none" w:sz="0" w:space="0" w:color="auto"/>
              </w:divBdr>
              <w:divsChild>
                <w:div w:id="2008168840">
                  <w:marLeft w:val="0"/>
                  <w:marRight w:val="0"/>
                  <w:marTop w:val="0"/>
                  <w:marBottom w:val="0"/>
                  <w:divBdr>
                    <w:top w:val="none" w:sz="0" w:space="0" w:color="auto"/>
                    <w:left w:val="none" w:sz="0" w:space="0" w:color="auto"/>
                    <w:bottom w:val="none" w:sz="0" w:space="0" w:color="auto"/>
                    <w:right w:val="none" w:sz="0" w:space="0" w:color="auto"/>
                  </w:divBdr>
                  <w:divsChild>
                    <w:div w:id="1637568430">
                      <w:marLeft w:val="0"/>
                      <w:marRight w:val="0"/>
                      <w:marTop w:val="0"/>
                      <w:marBottom w:val="0"/>
                      <w:divBdr>
                        <w:top w:val="none" w:sz="0" w:space="0" w:color="auto"/>
                        <w:left w:val="none" w:sz="0" w:space="0" w:color="auto"/>
                        <w:bottom w:val="none" w:sz="0" w:space="0" w:color="auto"/>
                        <w:right w:val="none" w:sz="0" w:space="0" w:color="auto"/>
                      </w:divBdr>
                      <w:divsChild>
                        <w:div w:id="853572195">
                          <w:marLeft w:val="0"/>
                          <w:marRight w:val="0"/>
                          <w:marTop w:val="0"/>
                          <w:marBottom w:val="0"/>
                          <w:divBdr>
                            <w:top w:val="none" w:sz="0" w:space="0" w:color="auto"/>
                            <w:left w:val="none" w:sz="0" w:space="0" w:color="auto"/>
                            <w:bottom w:val="none" w:sz="0" w:space="0" w:color="auto"/>
                            <w:right w:val="none" w:sz="0" w:space="0" w:color="auto"/>
                          </w:divBdr>
                          <w:divsChild>
                            <w:div w:id="867571498">
                              <w:marLeft w:val="0"/>
                              <w:marRight w:val="0"/>
                              <w:marTop w:val="0"/>
                              <w:marBottom w:val="0"/>
                              <w:divBdr>
                                <w:top w:val="none" w:sz="0" w:space="0" w:color="auto"/>
                                <w:left w:val="none" w:sz="0" w:space="0" w:color="auto"/>
                                <w:bottom w:val="none" w:sz="0" w:space="0" w:color="auto"/>
                                <w:right w:val="none" w:sz="0" w:space="0" w:color="auto"/>
                              </w:divBdr>
                              <w:divsChild>
                                <w:div w:id="1419209280">
                                  <w:marLeft w:val="0"/>
                                  <w:marRight w:val="0"/>
                                  <w:marTop w:val="0"/>
                                  <w:marBottom w:val="0"/>
                                  <w:divBdr>
                                    <w:top w:val="none" w:sz="0" w:space="0" w:color="auto"/>
                                    <w:left w:val="none" w:sz="0" w:space="0" w:color="auto"/>
                                    <w:bottom w:val="none" w:sz="0" w:space="0" w:color="auto"/>
                                    <w:right w:val="none" w:sz="0" w:space="0" w:color="auto"/>
                                  </w:divBdr>
                                  <w:divsChild>
                                    <w:div w:id="843013045">
                                      <w:marLeft w:val="0"/>
                                      <w:marRight w:val="0"/>
                                      <w:marTop w:val="0"/>
                                      <w:marBottom w:val="0"/>
                                      <w:divBdr>
                                        <w:top w:val="none" w:sz="0" w:space="0" w:color="auto"/>
                                        <w:left w:val="none" w:sz="0" w:space="0" w:color="auto"/>
                                        <w:bottom w:val="none" w:sz="0" w:space="0" w:color="auto"/>
                                        <w:right w:val="none" w:sz="0" w:space="0" w:color="auto"/>
                                      </w:divBdr>
                                      <w:divsChild>
                                        <w:div w:id="1859586453">
                                          <w:marLeft w:val="0"/>
                                          <w:marRight w:val="0"/>
                                          <w:marTop w:val="0"/>
                                          <w:marBottom w:val="0"/>
                                          <w:divBdr>
                                            <w:top w:val="none" w:sz="0" w:space="0" w:color="auto"/>
                                            <w:left w:val="none" w:sz="0" w:space="0" w:color="auto"/>
                                            <w:bottom w:val="none" w:sz="0" w:space="0" w:color="auto"/>
                                            <w:right w:val="none" w:sz="0" w:space="0" w:color="auto"/>
                                          </w:divBdr>
                                          <w:divsChild>
                                            <w:div w:id="605313814">
                                              <w:marLeft w:val="0"/>
                                              <w:marRight w:val="0"/>
                                              <w:marTop w:val="0"/>
                                              <w:marBottom w:val="0"/>
                                              <w:divBdr>
                                                <w:top w:val="none" w:sz="0" w:space="0" w:color="auto"/>
                                                <w:left w:val="none" w:sz="0" w:space="0" w:color="auto"/>
                                                <w:bottom w:val="none" w:sz="0" w:space="0" w:color="auto"/>
                                                <w:right w:val="none" w:sz="0" w:space="0" w:color="auto"/>
                                              </w:divBdr>
                                              <w:divsChild>
                                                <w:div w:id="1955474419">
                                                  <w:marLeft w:val="0"/>
                                                  <w:marRight w:val="0"/>
                                                  <w:marTop w:val="0"/>
                                                  <w:marBottom w:val="0"/>
                                                  <w:divBdr>
                                                    <w:top w:val="none" w:sz="0" w:space="0" w:color="auto"/>
                                                    <w:left w:val="none" w:sz="0" w:space="0" w:color="auto"/>
                                                    <w:bottom w:val="none" w:sz="0" w:space="0" w:color="auto"/>
                                                    <w:right w:val="none" w:sz="0" w:space="0" w:color="auto"/>
                                                  </w:divBdr>
                                                  <w:divsChild>
                                                    <w:div w:id="799612766">
                                                      <w:blockQuote w:val="1"/>
                                                      <w:marLeft w:val="0"/>
                                                      <w:marRight w:val="0"/>
                                                      <w:marTop w:val="0"/>
                                                      <w:marBottom w:val="0"/>
                                                      <w:divBdr>
                                                        <w:top w:val="none" w:sz="0" w:space="0" w:color="auto"/>
                                                        <w:left w:val="single" w:sz="12" w:space="5" w:color="1010FF"/>
                                                        <w:bottom w:val="none" w:sz="0" w:space="0" w:color="auto"/>
                                                        <w:right w:val="single" w:sz="12" w:space="5" w:color="205A24"/>
                                                      </w:divBdr>
                                                      <w:divsChild>
                                                        <w:div w:id="408776413">
                                                          <w:marLeft w:val="0"/>
                                                          <w:marRight w:val="0"/>
                                                          <w:marTop w:val="0"/>
                                                          <w:marBottom w:val="0"/>
                                                          <w:divBdr>
                                                            <w:top w:val="none" w:sz="0" w:space="0" w:color="auto"/>
                                                            <w:left w:val="none" w:sz="0" w:space="0" w:color="auto"/>
                                                            <w:bottom w:val="none" w:sz="0" w:space="0" w:color="auto"/>
                                                            <w:right w:val="none" w:sz="0" w:space="0" w:color="auto"/>
                                                          </w:divBdr>
                                                          <w:divsChild>
                                                            <w:div w:id="1703283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BC4F86-F0D8-416E-BFAB-DD66A166EA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9</Pages>
  <Words>3420</Words>
  <Characters>19500</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22875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DANONHULET</dc:creator>
  <cp:lastModifiedBy>Bill Hoster</cp:lastModifiedBy>
  <cp:revision>4</cp:revision>
  <cp:lastPrinted>2023-09-20T16:17:00Z</cp:lastPrinted>
  <dcterms:created xsi:type="dcterms:W3CDTF">2023-09-19T21:14:00Z</dcterms:created>
  <dcterms:modified xsi:type="dcterms:W3CDTF">2023-09-20T17:23:00Z</dcterms:modified>
</cp:coreProperties>
</file>