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201E9" w14:textId="22A8461F" w:rsidR="00E96990" w:rsidRPr="00A800E8" w:rsidRDefault="006155FD" w:rsidP="0087193B">
      <w:pPr>
        <w:spacing w:before="280" w:after="2"/>
        <w:jc w:val="center"/>
        <w:rPr>
          <w:b/>
          <w:bCs/>
          <w:sz w:val="28"/>
          <w:szCs w:val="28"/>
        </w:rPr>
      </w:pPr>
      <w:bookmarkStart w:id="0" w:name="apAgenda"/>
      <w:bookmarkStart w:id="1" w:name="_Hlk91584557"/>
      <w:r>
        <w:rPr>
          <w:rFonts w:ascii="Arial" w:hAnsi="Arial" w:cs="Arial"/>
          <w:b/>
          <w:bCs/>
          <w:caps/>
          <w:noProof/>
          <w:sz w:val="56"/>
          <w:szCs w:val="56"/>
        </w:rPr>
        <w:drawing>
          <wp:anchor distT="0" distB="0" distL="114300" distR="114300" simplePos="0" relativeHeight="251658240" behindDoc="1" locked="0" layoutInCell="1" allowOverlap="1" wp14:anchorId="55AA5284" wp14:editId="2E620A1E">
            <wp:simplePos x="0" y="0"/>
            <wp:positionH relativeFrom="margin">
              <wp:align>left</wp:align>
            </wp:positionH>
            <wp:positionV relativeFrom="paragraph">
              <wp:posOffset>7620</wp:posOffset>
            </wp:positionV>
            <wp:extent cx="1133475" cy="1144924"/>
            <wp:effectExtent l="0" t="0" r="0" b="0"/>
            <wp:wrapNone/>
            <wp:docPr id="1" name="Picture 1" descr="Hooper C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33475" cy="1144924"/>
                    </a:xfrm>
                    <a:prstGeom prst="rect">
                      <a:avLst/>
                    </a:prstGeom>
                  </pic:spPr>
                </pic:pic>
              </a:graphicData>
            </a:graphic>
            <wp14:sizeRelH relativeFrom="page">
              <wp14:pctWidth>0</wp14:pctWidth>
            </wp14:sizeRelH>
            <wp14:sizeRelV relativeFrom="page">
              <wp14:pctHeight>0</wp14:pctHeight>
            </wp14:sizeRelV>
          </wp:anchor>
        </w:drawing>
      </w:r>
      <w:r w:rsidR="0087193B">
        <w:rPr>
          <w:sz w:val="24"/>
          <w:szCs w:val="24"/>
        </w:rPr>
        <w:t xml:space="preserve">                                                </w:t>
      </w:r>
      <w:r w:rsidR="00B47409" w:rsidRPr="00A800E8">
        <w:rPr>
          <w:b/>
          <w:bCs/>
          <w:sz w:val="28"/>
          <w:szCs w:val="28"/>
        </w:rPr>
        <w:t>HOOPER CITY</w:t>
      </w:r>
    </w:p>
    <w:p w14:paraId="11076660" w14:textId="4D3FB972" w:rsidR="00A800E8" w:rsidRDefault="00042279" w:rsidP="006155FD">
      <w:pPr>
        <w:ind w:left="2520"/>
        <w:jc w:val="center"/>
        <w:rPr>
          <w:b/>
          <w:bCs/>
          <w:sz w:val="28"/>
          <w:szCs w:val="28"/>
        </w:rPr>
      </w:pPr>
      <w:r>
        <w:rPr>
          <w:b/>
          <w:bCs/>
          <w:sz w:val="28"/>
          <w:szCs w:val="28"/>
        </w:rPr>
        <w:t>PLANNING COMMISSION</w:t>
      </w:r>
      <w:r w:rsidR="006155FD">
        <w:rPr>
          <w:b/>
          <w:bCs/>
          <w:sz w:val="28"/>
          <w:szCs w:val="28"/>
        </w:rPr>
        <w:t xml:space="preserve"> MEETING MINUTES</w:t>
      </w:r>
    </w:p>
    <w:p w14:paraId="67836BAD" w14:textId="121D9BD0" w:rsidR="00A800E8" w:rsidRPr="00A800E8" w:rsidRDefault="006155FD" w:rsidP="006155FD">
      <w:pPr>
        <w:ind w:left="2520"/>
        <w:jc w:val="center"/>
        <w:rPr>
          <w:b/>
          <w:bCs/>
          <w:sz w:val="28"/>
          <w:szCs w:val="28"/>
        </w:rPr>
      </w:pPr>
      <w:r>
        <w:rPr>
          <w:b/>
          <w:bCs/>
          <w:sz w:val="28"/>
          <w:szCs w:val="28"/>
        </w:rPr>
        <w:t>THURSDAY,</w:t>
      </w:r>
      <w:r w:rsidR="00377FA2">
        <w:rPr>
          <w:b/>
          <w:bCs/>
          <w:sz w:val="28"/>
          <w:szCs w:val="28"/>
        </w:rPr>
        <w:t xml:space="preserve"> </w:t>
      </w:r>
      <w:r w:rsidR="00A36D83">
        <w:rPr>
          <w:b/>
          <w:bCs/>
          <w:sz w:val="28"/>
          <w:szCs w:val="28"/>
        </w:rPr>
        <w:t>JU</w:t>
      </w:r>
      <w:r w:rsidR="001E11C4">
        <w:rPr>
          <w:b/>
          <w:bCs/>
          <w:sz w:val="28"/>
          <w:szCs w:val="28"/>
        </w:rPr>
        <w:t>LY</w:t>
      </w:r>
      <w:r w:rsidR="00A36D83">
        <w:rPr>
          <w:b/>
          <w:bCs/>
          <w:sz w:val="28"/>
          <w:szCs w:val="28"/>
        </w:rPr>
        <w:t xml:space="preserve"> </w:t>
      </w:r>
      <w:r w:rsidR="001E11C4">
        <w:rPr>
          <w:b/>
          <w:bCs/>
          <w:sz w:val="28"/>
          <w:szCs w:val="28"/>
        </w:rPr>
        <w:t>13</w:t>
      </w:r>
      <w:r>
        <w:rPr>
          <w:b/>
          <w:bCs/>
          <w:sz w:val="28"/>
          <w:szCs w:val="28"/>
        </w:rPr>
        <w:t>,</w:t>
      </w:r>
      <w:r w:rsidR="00377FA2">
        <w:rPr>
          <w:b/>
          <w:bCs/>
          <w:sz w:val="28"/>
          <w:szCs w:val="28"/>
        </w:rPr>
        <w:t xml:space="preserve"> 2023,</w:t>
      </w:r>
      <w:r w:rsidR="00A800E8">
        <w:rPr>
          <w:b/>
          <w:bCs/>
          <w:sz w:val="28"/>
          <w:szCs w:val="28"/>
        </w:rPr>
        <w:t xml:space="preserve"> 7:00PM</w:t>
      </w:r>
    </w:p>
    <w:p w14:paraId="21084614" w14:textId="7FAD0795" w:rsidR="00A800E8" w:rsidRPr="00A800E8" w:rsidRDefault="00A800E8" w:rsidP="006155FD">
      <w:pPr>
        <w:ind w:left="2520"/>
        <w:jc w:val="center"/>
        <w:rPr>
          <w:sz w:val="22"/>
          <w:szCs w:val="22"/>
        </w:rPr>
      </w:pPr>
      <w:r w:rsidRPr="00A800E8">
        <w:rPr>
          <w:sz w:val="22"/>
          <w:szCs w:val="22"/>
        </w:rPr>
        <w:t>COUNCIL CHAMBERS</w:t>
      </w:r>
    </w:p>
    <w:p w14:paraId="1C99BE48" w14:textId="4911A82D" w:rsidR="00E96990" w:rsidRPr="00A800E8" w:rsidRDefault="00B47409" w:rsidP="006155FD">
      <w:pPr>
        <w:ind w:left="2520"/>
        <w:jc w:val="center"/>
        <w:rPr>
          <w:sz w:val="22"/>
          <w:szCs w:val="22"/>
        </w:rPr>
      </w:pPr>
      <w:r w:rsidRPr="00A800E8">
        <w:rPr>
          <w:sz w:val="22"/>
          <w:szCs w:val="22"/>
        </w:rPr>
        <w:t>5580 W. 4600 S.</w:t>
      </w:r>
    </w:p>
    <w:p w14:paraId="74554B4E" w14:textId="3B157D62" w:rsidR="00E96990" w:rsidRPr="00A800E8" w:rsidRDefault="00B47409" w:rsidP="006155FD">
      <w:pPr>
        <w:ind w:left="2520"/>
        <w:jc w:val="center"/>
        <w:rPr>
          <w:sz w:val="22"/>
          <w:szCs w:val="22"/>
        </w:rPr>
      </w:pPr>
      <w:r w:rsidRPr="00A800E8">
        <w:rPr>
          <w:sz w:val="22"/>
          <w:szCs w:val="22"/>
        </w:rPr>
        <w:t>Hooper, UT 84315</w:t>
      </w:r>
    </w:p>
    <w:p w14:paraId="132B0560" w14:textId="7DE0FB4C" w:rsidR="00E96990" w:rsidRDefault="00E96990" w:rsidP="00A800E8">
      <w:pPr>
        <w:pBdr>
          <w:bottom w:val="single" w:sz="12" w:space="1" w:color="auto"/>
        </w:pBdr>
        <w:ind w:left="2520" w:hanging="2520"/>
        <w:jc w:val="right"/>
        <w:rPr>
          <w:sz w:val="28"/>
          <w:szCs w:val="28"/>
        </w:rPr>
      </w:pPr>
      <w:r w:rsidRPr="00E96990">
        <w:rPr>
          <w:sz w:val="28"/>
          <w:szCs w:val="28"/>
        </w:rPr>
        <w:t xml:space="preserve"> </w:t>
      </w:r>
    </w:p>
    <w:bookmarkEnd w:id="0"/>
    <w:bookmarkEnd w:id="1"/>
    <w:p w14:paraId="7BFCF6CA" w14:textId="575D36FF" w:rsidR="00B37829" w:rsidRDefault="006155FD" w:rsidP="006155FD">
      <w:pPr>
        <w:spacing w:line="276" w:lineRule="auto"/>
        <w:ind w:right="360"/>
        <w:rPr>
          <w:sz w:val="24"/>
          <w:szCs w:val="24"/>
        </w:rPr>
      </w:pPr>
      <w:r>
        <w:rPr>
          <w:sz w:val="24"/>
          <w:szCs w:val="24"/>
        </w:rPr>
        <w:t xml:space="preserve">The Hooper City </w:t>
      </w:r>
      <w:r w:rsidR="00042279">
        <w:rPr>
          <w:sz w:val="24"/>
          <w:szCs w:val="24"/>
        </w:rPr>
        <w:t>Planning Commission</w:t>
      </w:r>
      <w:r>
        <w:rPr>
          <w:sz w:val="24"/>
          <w:szCs w:val="24"/>
        </w:rPr>
        <w:t xml:space="preserve"> held a work meeting at 6:30pm and their regular meeting at 7pm on </w:t>
      </w:r>
      <w:r w:rsidR="001E11C4">
        <w:rPr>
          <w:sz w:val="24"/>
          <w:szCs w:val="24"/>
        </w:rPr>
        <w:t>July 13</w:t>
      </w:r>
      <w:r>
        <w:rPr>
          <w:sz w:val="24"/>
          <w:szCs w:val="24"/>
        </w:rPr>
        <w:t>, 202</w:t>
      </w:r>
      <w:r w:rsidR="00334F15">
        <w:rPr>
          <w:sz w:val="24"/>
          <w:szCs w:val="24"/>
        </w:rPr>
        <w:t>3</w:t>
      </w:r>
      <w:r>
        <w:rPr>
          <w:sz w:val="24"/>
          <w:szCs w:val="24"/>
        </w:rPr>
        <w:t xml:space="preserve">, at the Hooper City Civic Center located at 5580 W. 4600 S, Hooper, UT 84315. </w:t>
      </w:r>
    </w:p>
    <w:p w14:paraId="4FC0FD4D" w14:textId="77777777" w:rsidR="00543878" w:rsidRDefault="00543878" w:rsidP="006155FD">
      <w:pPr>
        <w:spacing w:line="276" w:lineRule="auto"/>
        <w:ind w:right="360"/>
        <w:rPr>
          <w:sz w:val="24"/>
          <w:szCs w:val="24"/>
        </w:rPr>
      </w:pPr>
    </w:p>
    <w:tbl>
      <w:tblPr>
        <w:tblStyle w:val="TableGrid"/>
        <w:tblW w:w="0" w:type="auto"/>
        <w:tblLook w:val="04A0" w:firstRow="1" w:lastRow="0" w:firstColumn="1" w:lastColumn="0" w:noHBand="0" w:noVBand="1"/>
      </w:tblPr>
      <w:tblGrid>
        <w:gridCol w:w="5130"/>
        <w:gridCol w:w="4220"/>
      </w:tblGrid>
      <w:tr w:rsidR="006155FD" w14:paraId="0247F0DA" w14:textId="77777777" w:rsidTr="00042279">
        <w:tc>
          <w:tcPr>
            <w:tcW w:w="5130" w:type="dxa"/>
            <w:tcBorders>
              <w:top w:val="nil"/>
              <w:left w:val="nil"/>
              <w:bottom w:val="nil"/>
              <w:right w:val="nil"/>
            </w:tcBorders>
          </w:tcPr>
          <w:p w14:paraId="6E64D512" w14:textId="06A7C5C7" w:rsidR="006155FD" w:rsidRPr="00543878" w:rsidRDefault="00042279" w:rsidP="006155FD">
            <w:pPr>
              <w:spacing w:line="276" w:lineRule="auto"/>
              <w:ind w:right="360"/>
              <w:rPr>
                <w:rFonts w:eastAsia="Arial"/>
                <w:u w:val="single"/>
              </w:rPr>
            </w:pPr>
            <w:r>
              <w:rPr>
                <w:rFonts w:eastAsia="Arial"/>
                <w:u w:val="single"/>
              </w:rPr>
              <w:t>PLANNING COMMISSION</w:t>
            </w:r>
            <w:r w:rsidR="006155FD" w:rsidRPr="00543878">
              <w:rPr>
                <w:rFonts w:eastAsia="Arial"/>
                <w:u w:val="single"/>
              </w:rPr>
              <w:t xml:space="preserve"> MEMBERS PRESENT: </w:t>
            </w:r>
          </w:p>
          <w:p w14:paraId="17D4C295" w14:textId="58397E75" w:rsidR="00377FA2" w:rsidRDefault="00377FA2" w:rsidP="00AD7226">
            <w:pPr>
              <w:spacing w:line="276" w:lineRule="auto"/>
              <w:ind w:right="360"/>
              <w:rPr>
                <w:rFonts w:eastAsia="Arial"/>
              </w:rPr>
            </w:pPr>
            <w:r>
              <w:rPr>
                <w:rFonts w:eastAsia="Arial"/>
              </w:rPr>
              <w:t>Mary Simpson – Chair</w:t>
            </w:r>
          </w:p>
          <w:p w14:paraId="0A25A863" w14:textId="554895C5" w:rsidR="00042279" w:rsidRDefault="00042279" w:rsidP="000B6BC9">
            <w:pPr>
              <w:spacing w:line="276" w:lineRule="auto"/>
              <w:ind w:right="360"/>
              <w:rPr>
                <w:rFonts w:eastAsia="Arial"/>
              </w:rPr>
            </w:pPr>
            <w:r>
              <w:rPr>
                <w:rFonts w:eastAsia="Arial"/>
              </w:rPr>
              <w:t xml:space="preserve">Sheldon Greener </w:t>
            </w:r>
            <w:r w:rsidR="003009E1">
              <w:rPr>
                <w:rFonts w:eastAsia="Arial"/>
              </w:rPr>
              <w:t>– Vice Chair</w:t>
            </w:r>
          </w:p>
          <w:p w14:paraId="74ACBA73" w14:textId="77777777" w:rsidR="00334F15" w:rsidRDefault="00042279" w:rsidP="000B6BC9">
            <w:pPr>
              <w:spacing w:line="276" w:lineRule="auto"/>
              <w:ind w:right="360"/>
              <w:rPr>
                <w:rFonts w:eastAsia="Arial"/>
              </w:rPr>
            </w:pPr>
            <w:r>
              <w:rPr>
                <w:rFonts w:eastAsia="Arial"/>
              </w:rPr>
              <w:t>Amanda Prince</w:t>
            </w:r>
          </w:p>
          <w:p w14:paraId="086A2A92" w14:textId="77777777" w:rsidR="00A36D83" w:rsidRDefault="00A36D83" w:rsidP="000B6BC9">
            <w:pPr>
              <w:spacing w:line="276" w:lineRule="auto"/>
              <w:ind w:right="360"/>
              <w:rPr>
                <w:rFonts w:eastAsia="Arial"/>
              </w:rPr>
            </w:pPr>
            <w:r>
              <w:rPr>
                <w:rFonts w:eastAsia="Arial"/>
              </w:rPr>
              <w:t>Bryce Widdison</w:t>
            </w:r>
          </w:p>
          <w:p w14:paraId="6BEFE9C5" w14:textId="77777777" w:rsidR="001E11C4" w:rsidRDefault="001E11C4" w:rsidP="001E11C4">
            <w:pPr>
              <w:spacing w:line="276" w:lineRule="auto"/>
              <w:ind w:right="360"/>
              <w:rPr>
                <w:rFonts w:eastAsia="Arial"/>
              </w:rPr>
            </w:pPr>
            <w:r>
              <w:rPr>
                <w:rFonts w:eastAsia="Arial"/>
              </w:rPr>
              <w:t xml:space="preserve">Blake </w:t>
            </w:r>
            <w:proofErr w:type="spellStart"/>
            <w:r>
              <w:rPr>
                <w:rFonts w:eastAsia="Arial"/>
              </w:rPr>
              <w:t>Cevering</w:t>
            </w:r>
            <w:proofErr w:type="spellEnd"/>
          </w:p>
          <w:p w14:paraId="07A81C1E" w14:textId="64BE4D18" w:rsidR="001E11C4" w:rsidRPr="00543878" w:rsidRDefault="001E11C4" w:rsidP="000B6BC9">
            <w:pPr>
              <w:spacing w:line="276" w:lineRule="auto"/>
              <w:ind w:right="360"/>
              <w:rPr>
                <w:rFonts w:eastAsia="Arial"/>
              </w:rPr>
            </w:pPr>
          </w:p>
        </w:tc>
        <w:tc>
          <w:tcPr>
            <w:tcW w:w="4220" w:type="dxa"/>
            <w:tcBorders>
              <w:top w:val="nil"/>
              <w:left w:val="nil"/>
              <w:bottom w:val="nil"/>
              <w:right w:val="nil"/>
            </w:tcBorders>
          </w:tcPr>
          <w:p w14:paraId="16A5D8BD" w14:textId="024A6F4E" w:rsidR="006155FD" w:rsidRDefault="00042279" w:rsidP="006155FD">
            <w:pPr>
              <w:spacing w:line="276" w:lineRule="auto"/>
              <w:ind w:right="360"/>
              <w:rPr>
                <w:rFonts w:eastAsia="Arial"/>
                <w:u w:val="single"/>
              </w:rPr>
            </w:pPr>
            <w:r>
              <w:rPr>
                <w:rFonts w:eastAsia="Arial"/>
                <w:u w:val="single"/>
              </w:rPr>
              <w:t xml:space="preserve">COMMISSION </w:t>
            </w:r>
            <w:r w:rsidR="006155FD" w:rsidRPr="00543878">
              <w:rPr>
                <w:rFonts w:eastAsia="Arial"/>
                <w:u w:val="single"/>
              </w:rPr>
              <w:t xml:space="preserve">MEMBERS EXCUSED: </w:t>
            </w:r>
          </w:p>
          <w:p w14:paraId="6A38291D" w14:textId="1CD24EBC" w:rsidR="00AD7226" w:rsidRDefault="00AD7226" w:rsidP="00AD7226">
            <w:pPr>
              <w:spacing w:line="276" w:lineRule="auto"/>
              <w:ind w:right="360"/>
              <w:rPr>
                <w:rFonts w:eastAsia="Arial"/>
              </w:rPr>
            </w:pPr>
          </w:p>
          <w:p w14:paraId="574B63FE" w14:textId="5C88036C" w:rsidR="00AD7226" w:rsidRPr="00460E5E" w:rsidRDefault="00AD7226" w:rsidP="00F1619C">
            <w:pPr>
              <w:spacing w:line="276" w:lineRule="auto"/>
              <w:ind w:right="360"/>
              <w:rPr>
                <w:rFonts w:eastAsia="Arial"/>
              </w:rPr>
            </w:pPr>
          </w:p>
        </w:tc>
      </w:tr>
      <w:tr w:rsidR="006155FD" w14:paraId="3A3A58FC" w14:textId="77777777" w:rsidTr="007D10D1">
        <w:trPr>
          <w:trHeight w:val="1296"/>
        </w:trPr>
        <w:tc>
          <w:tcPr>
            <w:tcW w:w="5130" w:type="dxa"/>
            <w:tcBorders>
              <w:top w:val="nil"/>
              <w:left w:val="nil"/>
              <w:bottom w:val="nil"/>
              <w:right w:val="nil"/>
            </w:tcBorders>
          </w:tcPr>
          <w:p w14:paraId="2807D76E" w14:textId="6B6D846E" w:rsidR="006155FD" w:rsidRPr="00543878" w:rsidRDefault="006155FD" w:rsidP="006155FD">
            <w:pPr>
              <w:spacing w:line="276" w:lineRule="auto"/>
              <w:ind w:right="360"/>
              <w:rPr>
                <w:rFonts w:eastAsia="Arial"/>
                <w:u w:val="single"/>
              </w:rPr>
            </w:pPr>
            <w:r w:rsidRPr="00543878">
              <w:rPr>
                <w:rFonts w:eastAsia="Arial"/>
                <w:u w:val="single"/>
              </w:rPr>
              <w:t xml:space="preserve">CITY STAFF </w:t>
            </w:r>
            <w:r w:rsidR="007E2F17">
              <w:rPr>
                <w:rFonts w:eastAsia="Arial"/>
                <w:u w:val="single"/>
              </w:rPr>
              <w:t xml:space="preserve">&amp; </w:t>
            </w:r>
            <w:r w:rsidR="00042279">
              <w:rPr>
                <w:rFonts w:eastAsia="Arial"/>
                <w:u w:val="single"/>
              </w:rPr>
              <w:t>CITY COUNCIL</w:t>
            </w:r>
            <w:r w:rsidR="007E2F17">
              <w:rPr>
                <w:rFonts w:eastAsia="Arial"/>
                <w:u w:val="single"/>
              </w:rPr>
              <w:t xml:space="preserve"> </w:t>
            </w:r>
            <w:r w:rsidRPr="00543878">
              <w:rPr>
                <w:rFonts w:eastAsia="Arial"/>
                <w:u w:val="single"/>
              </w:rPr>
              <w:t xml:space="preserve">PRESENT: </w:t>
            </w:r>
          </w:p>
          <w:p w14:paraId="7A3E3B5C" w14:textId="77777777" w:rsidR="00334F15" w:rsidRDefault="003009E1" w:rsidP="006155FD">
            <w:pPr>
              <w:spacing w:line="276" w:lineRule="auto"/>
              <w:ind w:right="360"/>
              <w:rPr>
                <w:rFonts w:eastAsia="Arial"/>
              </w:rPr>
            </w:pPr>
            <w:r>
              <w:rPr>
                <w:rFonts w:eastAsia="Arial"/>
              </w:rPr>
              <w:t>M</w:t>
            </w:r>
            <w:r w:rsidR="00334F15">
              <w:rPr>
                <w:rFonts w:eastAsia="Arial"/>
              </w:rPr>
              <w:t>orghan Yeoman – City Recorder</w:t>
            </w:r>
          </w:p>
          <w:p w14:paraId="44C8A81A" w14:textId="77777777" w:rsidR="00377FA2" w:rsidRDefault="00DA4C79" w:rsidP="006155FD">
            <w:pPr>
              <w:spacing w:line="276" w:lineRule="auto"/>
              <w:ind w:right="360"/>
              <w:rPr>
                <w:rFonts w:eastAsia="Arial"/>
              </w:rPr>
            </w:pPr>
            <w:r>
              <w:rPr>
                <w:rFonts w:eastAsia="Arial"/>
              </w:rPr>
              <w:t>Briant Jacobs</w:t>
            </w:r>
            <w:r w:rsidR="00377FA2">
              <w:rPr>
                <w:rFonts w:eastAsia="Arial"/>
              </w:rPr>
              <w:t xml:space="preserve"> – City </w:t>
            </w:r>
            <w:r>
              <w:rPr>
                <w:rFonts w:eastAsia="Arial"/>
              </w:rPr>
              <w:t>Engineer</w:t>
            </w:r>
          </w:p>
          <w:p w14:paraId="1CACA419" w14:textId="70F17B33" w:rsidR="001E11C4" w:rsidRPr="00543878" w:rsidRDefault="001E11C4" w:rsidP="006155FD">
            <w:pPr>
              <w:spacing w:line="276" w:lineRule="auto"/>
              <w:ind w:right="360"/>
              <w:rPr>
                <w:rFonts w:eastAsia="Arial"/>
              </w:rPr>
            </w:pPr>
            <w:r>
              <w:rPr>
                <w:rFonts w:eastAsia="Arial"/>
              </w:rPr>
              <w:t>Brandon Richards – City Attorney</w:t>
            </w:r>
          </w:p>
        </w:tc>
        <w:tc>
          <w:tcPr>
            <w:tcW w:w="4220" w:type="dxa"/>
            <w:tcBorders>
              <w:top w:val="nil"/>
              <w:left w:val="nil"/>
              <w:bottom w:val="nil"/>
              <w:right w:val="nil"/>
            </w:tcBorders>
          </w:tcPr>
          <w:p w14:paraId="7A6E54B2" w14:textId="39118899" w:rsidR="006155FD" w:rsidRPr="00543878" w:rsidRDefault="006155FD" w:rsidP="006155FD">
            <w:pPr>
              <w:spacing w:line="276" w:lineRule="auto"/>
              <w:ind w:right="360"/>
              <w:rPr>
                <w:rFonts w:eastAsia="Arial"/>
                <w:u w:val="single"/>
              </w:rPr>
            </w:pPr>
            <w:r w:rsidRPr="00543878">
              <w:rPr>
                <w:rFonts w:eastAsia="Arial"/>
                <w:u w:val="single"/>
              </w:rPr>
              <w:t xml:space="preserve">AUDIENCE PRESENT: </w:t>
            </w:r>
          </w:p>
          <w:p w14:paraId="2620250E" w14:textId="5BE0F519" w:rsidR="006155FD" w:rsidRPr="00543878" w:rsidRDefault="006155FD" w:rsidP="006155FD">
            <w:pPr>
              <w:spacing w:line="276" w:lineRule="auto"/>
              <w:ind w:right="360"/>
              <w:rPr>
                <w:rFonts w:eastAsia="Arial"/>
              </w:rPr>
            </w:pPr>
            <w:r w:rsidRPr="00543878">
              <w:rPr>
                <w:rFonts w:eastAsia="Arial"/>
              </w:rPr>
              <w:t xml:space="preserve">See attached list. </w:t>
            </w:r>
          </w:p>
        </w:tc>
      </w:tr>
    </w:tbl>
    <w:p w14:paraId="07DEAA08" w14:textId="6A378AD4" w:rsidR="006155FD" w:rsidRDefault="006155FD" w:rsidP="006155FD">
      <w:pPr>
        <w:spacing w:line="276" w:lineRule="auto"/>
        <w:ind w:right="360"/>
        <w:rPr>
          <w:rFonts w:eastAsia="Arial"/>
          <w:sz w:val="24"/>
          <w:szCs w:val="24"/>
        </w:rPr>
      </w:pPr>
    </w:p>
    <w:p w14:paraId="0BDB9D3D" w14:textId="47C48B66" w:rsidR="00B37829" w:rsidRDefault="001C3EDB" w:rsidP="001C3EDB">
      <w:pPr>
        <w:spacing w:line="276" w:lineRule="auto"/>
        <w:ind w:right="360"/>
        <w:rPr>
          <w:rFonts w:eastAsia="Arial"/>
          <w:b/>
          <w:bCs/>
          <w:sz w:val="24"/>
          <w:szCs w:val="24"/>
          <w:u w:val="single"/>
        </w:rPr>
      </w:pPr>
      <w:r>
        <w:rPr>
          <w:rFonts w:eastAsia="Arial"/>
          <w:b/>
          <w:bCs/>
          <w:sz w:val="24"/>
          <w:szCs w:val="24"/>
          <w:u w:val="single"/>
        </w:rPr>
        <w:t>6:30PM WORK MEETING</w:t>
      </w:r>
    </w:p>
    <w:p w14:paraId="5A2498AD" w14:textId="2E58FFEF" w:rsidR="00543878" w:rsidRDefault="00543878" w:rsidP="001C3EDB">
      <w:pPr>
        <w:spacing w:line="276" w:lineRule="auto"/>
        <w:ind w:right="360"/>
        <w:rPr>
          <w:rFonts w:eastAsia="Arial"/>
          <w:b/>
          <w:bCs/>
          <w:sz w:val="24"/>
          <w:szCs w:val="24"/>
          <w:u w:val="single"/>
        </w:rPr>
      </w:pPr>
    </w:p>
    <w:p w14:paraId="275F3371" w14:textId="5C6ABA7D" w:rsidR="00A66EAF" w:rsidRPr="00A66EAF" w:rsidRDefault="00A66EAF" w:rsidP="00FA0016">
      <w:pPr>
        <w:pStyle w:val="ListParagraph"/>
        <w:numPr>
          <w:ilvl w:val="0"/>
          <w:numId w:val="32"/>
        </w:numPr>
        <w:spacing w:line="276" w:lineRule="auto"/>
        <w:ind w:right="360"/>
        <w:rPr>
          <w:rFonts w:eastAsia="Arial"/>
          <w:sz w:val="24"/>
          <w:szCs w:val="24"/>
          <w:u w:val="single"/>
        </w:rPr>
      </w:pPr>
      <w:r>
        <w:rPr>
          <w:rFonts w:eastAsia="Arial"/>
          <w:sz w:val="24"/>
          <w:szCs w:val="24"/>
          <w:u w:val="single"/>
        </w:rPr>
        <w:t xml:space="preserve">Discussion on Agenda Items </w:t>
      </w:r>
    </w:p>
    <w:p w14:paraId="276EA8A9" w14:textId="6B59A933" w:rsidR="00FA0016" w:rsidRDefault="00FA0016" w:rsidP="00FA0016">
      <w:pPr>
        <w:pStyle w:val="ListParagraph"/>
        <w:spacing w:line="276" w:lineRule="auto"/>
        <w:ind w:right="360"/>
        <w:rPr>
          <w:rFonts w:eastAsia="Arial"/>
          <w:sz w:val="24"/>
          <w:szCs w:val="24"/>
        </w:rPr>
      </w:pPr>
    </w:p>
    <w:p w14:paraId="69BD0515" w14:textId="73A08122" w:rsidR="006C1EAA" w:rsidRDefault="00042279" w:rsidP="00FA0016">
      <w:pPr>
        <w:pStyle w:val="ListParagraph"/>
        <w:spacing w:line="276" w:lineRule="auto"/>
        <w:ind w:right="360"/>
        <w:rPr>
          <w:rFonts w:eastAsia="Arial"/>
          <w:sz w:val="24"/>
          <w:szCs w:val="24"/>
        </w:rPr>
      </w:pPr>
      <w:r>
        <w:rPr>
          <w:rFonts w:eastAsia="Arial"/>
          <w:sz w:val="24"/>
          <w:szCs w:val="24"/>
        </w:rPr>
        <w:t>The Planning Commission held a work session where they</w:t>
      </w:r>
      <w:r w:rsidR="00F1619C">
        <w:rPr>
          <w:rFonts w:eastAsia="Arial"/>
          <w:sz w:val="24"/>
          <w:szCs w:val="24"/>
        </w:rPr>
        <w:t xml:space="preserve"> discussed </w:t>
      </w:r>
      <w:r w:rsidR="00AD7226">
        <w:rPr>
          <w:rFonts w:eastAsia="Arial"/>
          <w:sz w:val="24"/>
          <w:szCs w:val="24"/>
        </w:rPr>
        <w:t>agenda items</w:t>
      </w:r>
      <w:r w:rsidR="00001B64">
        <w:rPr>
          <w:rFonts w:eastAsia="Arial"/>
          <w:sz w:val="24"/>
          <w:szCs w:val="24"/>
        </w:rPr>
        <w:t xml:space="preserve">. </w:t>
      </w:r>
    </w:p>
    <w:p w14:paraId="03334D4F" w14:textId="62298F16" w:rsidR="001C3EDB" w:rsidRDefault="001C3EDB" w:rsidP="001C3EDB">
      <w:pPr>
        <w:spacing w:line="276" w:lineRule="auto"/>
        <w:ind w:right="360"/>
        <w:rPr>
          <w:rFonts w:eastAsia="Arial"/>
          <w:sz w:val="24"/>
          <w:szCs w:val="24"/>
        </w:rPr>
      </w:pPr>
    </w:p>
    <w:p w14:paraId="6F633275" w14:textId="7123F967" w:rsidR="001C3EDB" w:rsidRDefault="001C3EDB" w:rsidP="001C3EDB">
      <w:pPr>
        <w:spacing w:line="276" w:lineRule="auto"/>
        <w:ind w:right="360"/>
        <w:rPr>
          <w:rFonts w:eastAsia="Arial"/>
          <w:b/>
          <w:bCs/>
          <w:sz w:val="24"/>
          <w:szCs w:val="24"/>
          <w:u w:val="single"/>
        </w:rPr>
      </w:pPr>
      <w:r>
        <w:rPr>
          <w:rFonts w:eastAsia="Arial"/>
          <w:b/>
          <w:bCs/>
          <w:sz w:val="24"/>
          <w:szCs w:val="24"/>
          <w:u w:val="single"/>
        </w:rPr>
        <w:t>7:00PM REGULAR MEETING</w:t>
      </w:r>
    </w:p>
    <w:p w14:paraId="0C23E5D3" w14:textId="58347770" w:rsidR="001C3EDB" w:rsidRDefault="001C3EDB" w:rsidP="001C3EDB">
      <w:pPr>
        <w:spacing w:line="276" w:lineRule="auto"/>
        <w:ind w:right="360"/>
        <w:rPr>
          <w:rFonts w:eastAsia="Arial"/>
          <w:sz w:val="24"/>
          <w:szCs w:val="24"/>
        </w:rPr>
      </w:pPr>
    </w:p>
    <w:p w14:paraId="1BF1819F" w14:textId="3D52102B" w:rsidR="00FA0016" w:rsidRPr="00FA0016" w:rsidRDefault="00FA0016" w:rsidP="00FA0016">
      <w:pPr>
        <w:pStyle w:val="ListParagraph"/>
        <w:numPr>
          <w:ilvl w:val="0"/>
          <w:numId w:val="34"/>
        </w:numPr>
        <w:spacing w:line="276" w:lineRule="auto"/>
        <w:ind w:right="360"/>
        <w:rPr>
          <w:rFonts w:eastAsia="Arial"/>
          <w:sz w:val="24"/>
          <w:szCs w:val="24"/>
        </w:rPr>
      </w:pPr>
      <w:r>
        <w:rPr>
          <w:rFonts w:eastAsia="Arial"/>
          <w:sz w:val="24"/>
          <w:szCs w:val="24"/>
          <w:u w:val="single"/>
        </w:rPr>
        <w:t xml:space="preserve">Meeting Called to Order </w:t>
      </w:r>
    </w:p>
    <w:p w14:paraId="5089B1D7" w14:textId="4D78561A" w:rsidR="00FA0016" w:rsidRDefault="00FA0016" w:rsidP="00FA0016">
      <w:pPr>
        <w:pStyle w:val="ListParagraph"/>
        <w:spacing w:line="276" w:lineRule="auto"/>
        <w:ind w:right="360"/>
        <w:rPr>
          <w:rFonts w:eastAsia="Arial"/>
          <w:sz w:val="24"/>
          <w:szCs w:val="24"/>
          <w:u w:val="single"/>
        </w:rPr>
      </w:pPr>
    </w:p>
    <w:p w14:paraId="1C8C0AD9" w14:textId="4706E54C" w:rsidR="00FA0016" w:rsidRPr="00FA0016" w:rsidRDefault="000B6BC9" w:rsidP="00FA0016">
      <w:pPr>
        <w:pStyle w:val="ListParagraph"/>
        <w:spacing w:line="276" w:lineRule="auto"/>
        <w:ind w:right="360"/>
        <w:rPr>
          <w:rFonts w:eastAsia="Arial"/>
          <w:sz w:val="24"/>
          <w:szCs w:val="24"/>
        </w:rPr>
      </w:pPr>
      <w:r>
        <w:rPr>
          <w:rFonts w:eastAsia="Arial"/>
          <w:sz w:val="24"/>
          <w:szCs w:val="24"/>
        </w:rPr>
        <w:t xml:space="preserve">At 7:00pm </w:t>
      </w:r>
      <w:r w:rsidR="00042279">
        <w:rPr>
          <w:rFonts w:eastAsia="Arial"/>
          <w:sz w:val="24"/>
          <w:szCs w:val="24"/>
        </w:rPr>
        <w:t xml:space="preserve">Commissioner </w:t>
      </w:r>
      <w:r w:rsidR="00377FA2">
        <w:rPr>
          <w:rFonts w:eastAsia="Arial"/>
          <w:sz w:val="24"/>
          <w:szCs w:val="24"/>
        </w:rPr>
        <w:t>Simpson</w:t>
      </w:r>
      <w:r w:rsidR="00042279">
        <w:rPr>
          <w:rFonts w:eastAsia="Arial"/>
          <w:sz w:val="24"/>
          <w:szCs w:val="24"/>
        </w:rPr>
        <w:t xml:space="preserve"> called the meeting to order. </w:t>
      </w:r>
      <w:r w:rsidR="00267844">
        <w:rPr>
          <w:rFonts w:eastAsia="Arial"/>
          <w:sz w:val="24"/>
          <w:szCs w:val="24"/>
        </w:rPr>
        <w:t xml:space="preserve"> </w:t>
      </w:r>
      <w:r w:rsidR="00FA0016">
        <w:rPr>
          <w:rFonts w:eastAsia="Arial"/>
          <w:sz w:val="24"/>
          <w:szCs w:val="24"/>
        </w:rPr>
        <w:t xml:space="preserve"> </w:t>
      </w:r>
    </w:p>
    <w:p w14:paraId="77FD2E66" w14:textId="77777777" w:rsidR="00FA0016" w:rsidRPr="00FA0016" w:rsidRDefault="00FA0016" w:rsidP="00FA0016">
      <w:pPr>
        <w:pStyle w:val="ListParagraph"/>
        <w:spacing w:line="276" w:lineRule="auto"/>
        <w:ind w:right="360"/>
        <w:rPr>
          <w:rFonts w:eastAsia="Arial"/>
          <w:sz w:val="24"/>
          <w:szCs w:val="24"/>
        </w:rPr>
      </w:pPr>
    </w:p>
    <w:p w14:paraId="6FD6EED5" w14:textId="13115B8A" w:rsidR="001C3EDB" w:rsidRPr="001C3EDB" w:rsidRDefault="001C3EDB" w:rsidP="00FA0016">
      <w:pPr>
        <w:pStyle w:val="ListParagraph"/>
        <w:numPr>
          <w:ilvl w:val="0"/>
          <w:numId w:val="34"/>
        </w:numPr>
        <w:spacing w:line="276" w:lineRule="auto"/>
        <w:ind w:right="360"/>
        <w:rPr>
          <w:rFonts w:eastAsia="Arial"/>
          <w:sz w:val="24"/>
          <w:szCs w:val="24"/>
        </w:rPr>
      </w:pPr>
      <w:r>
        <w:rPr>
          <w:rFonts w:eastAsia="Arial"/>
          <w:sz w:val="24"/>
          <w:szCs w:val="24"/>
          <w:u w:val="single"/>
        </w:rPr>
        <w:t>Opening Ceremony</w:t>
      </w:r>
    </w:p>
    <w:p w14:paraId="1332A126" w14:textId="3937B7B2" w:rsidR="001C3EDB" w:rsidRPr="00543878" w:rsidRDefault="001C3EDB" w:rsidP="001C3EDB">
      <w:pPr>
        <w:pStyle w:val="ListParagraph"/>
        <w:numPr>
          <w:ilvl w:val="1"/>
          <w:numId w:val="32"/>
        </w:numPr>
        <w:spacing w:line="276" w:lineRule="auto"/>
        <w:ind w:right="360"/>
        <w:rPr>
          <w:rFonts w:eastAsia="Arial"/>
          <w:sz w:val="24"/>
          <w:szCs w:val="24"/>
        </w:rPr>
      </w:pPr>
      <w:r>
        <w:rPr>
          <w:rFonts w:eastAsia="Arial"/>
          <w:sz w:val="24"/>
          <w:szCs w:val="24"/>
          <w:u w:val="single"/>
        </w:rPr>
        <w:t xml:space="preserve">Pledge of Allegiance </w:t>
      </w:r>
    </w:p>
    <w:p w14:paraId="10B59A6D" w14:textId="77777777" w:rsidR="00FA0016" w:rsidRDefault="00FA0016" w:rsidP="00FA0016">
      <w:pPr>
        <w:spacing w:line="276" w:lineRule="auto"/>
        <w:ind w:left="720" w:right="360" w:firstLine="720"/>
        <w:rPr>
          <w:rFonts w:eastAsia="Arial"/>
          <w:sz w:val="24"/>
          <w:szCs w:val="24"/>
        </w:rPr>
      </w:pPr>
    </w:p>
    <w:p w14:paraId="5D0EBB1F" w14:textId="5677694B" w:rsidR="001C3EDB" w:rsidRDefault="00042279" w:rsidP="00FA0016">
      <w:pPr>
        <w:spacing w:line="276" w:lineRule="auto"/>
        <w:ind w:left="720" w:right="360" w:firstLine="720"/>
        <w:rPr>
          <w:rFonts w:eastAsia="Arial"/>
          <w:sz w:val="24"/>
          <w:szCs w:val="24"/>
        </w:rPr>
      </w:pPr>
      <w:r>
        <w:rPr>
          <w:rFonts w:eastAsia="Arial"/>
          <w:sz w:val="24"/>
          <w:szCs w:val="24"/>
        </w:rPr>
        <w:t xml:space="preserve">Commissioner </w:t>
      </w:r>
      <w:proofErr w:type="spellStart"/>
      <w:r w:rsidR="001E11C4">
        <w:rPr>
          <w:rFonts w:eastAsia="Arial"/>
          <w:sz w:val="24"/>
          <w:szCs w:val="24"/>
        </w:rPr>
        <w:t>Cevering</w:t>
      </w:r>
      <w:proofErr w:type="spellEnd"/>
      <w:r w:rsidR="00267844">
        <w:rPr>
          <w:rFonts w:eastAsia="Arial"/>
          <w:sz w:val="24"/>
          <w:szCs w:val="24"/>
        </w:rPr>
        <w:t xml:space="preserve"> </w:t>
      </w:r>
      <w:r w:rsidR="001C3EDB" w:rsidRPr="00FA0016">
        <w:rPr>
          <w:rFonts w:eastAsia="Arial"/>
          <w:sz w:val="24"/>
          <w:szCs w:val="24"/>
        </w:rPr>
        <w:t>led in the Pledge of Allegiance.</w:t>
      </w:r>
    </w:p>
    <w:p w14:paraId="228E7014" w14:textId="77777777" w:rsidR="00212B01" w:rsidRDefault="00212B01" w:rsidP="00FA0016">
      <w:pPr>
        <w:spacing w:line="276" w:lineRule="auto"/>
        <w:ind w:left="720" w:right="360" w:firstLine="720"/>
        <w:rPr>
          <w:rFonts w:eastAsia="Arial"/>
          <w:sz w:val="24"/>
          <w:szCs w:val="24"/>
        </w:rPr>
      </w:pPr>
    </w:p>
    <w:p w14:paraId="59E6A8D5" w14:textId="6C8A113E" w:rsidR="00FA0016" w:rsidRPr="00FA0016" w:rsidRDefault="00FA0016" w:rsidP="00FA0016">
      <w:pPr>
        <w:pStyle w:val="ListParagraph"/>
        <w:numPr>
          <w:ilvl w:val="1"/>
          <w:numId w:val="32"/>
        </w:numPr>
        <w:spacing w:line="276" w:lineRule="auto"/>
        <w:ind w:right="360"/>
        <w:rPr>
          <w:rFonts w:eastAsia="Arial"/>
          <w:sz w:val="24"/>
          <w:szCs w:val="24"/>
        </w:rPr>
      </w:pPr>
      <w:r>
        <w:rPr>
          <w:rFonts w:eastAsia="Arial"/>
          <w:sz w:val="24"/>
          <w:szCs w:val="24"/>
          <w:u w:val="single"/>
        </w:rPr>
        <w:t>Reverence</w:t>
      </w:r>
    </w:p>
    <w:p w14:paraId="07C47A47" w14:textId="77777777" w:rsidR="00FA0016" w:rsidRPr="00FA0016" w:rsidRDefault="00FA0016" w:rsidP="00FA0016">
      <w:pPr>
        <w:pStyle w:val="ListParagraph"/>
        <w:spacing w:line="276" w:lineRule="auto"/>
        <w:ind w:left="1440" w:right="360"/>
        <w:rPr>
          <w:rFonts w:eastAsia="Arial"/>
          <w:sz w:val="24"/>
          <w:szCs w:val="24"/>
        </w:rPr>
      </w:pPr>
    </w:p>
    <w:p w14:paraId="5CEADF5E" w14:textId="346CCFAA" w:rsidR="001C3EDB" w:rsidRDefault="00042279" w:rsidP="00FA0016">
      <w:pPr>
        <w:pStyle w:val="ListParagraph"/>
        <w:spacing w:line="276" w:lineRule="auto"/>
        <w:ind w:left="1440" w:right="360"/>
        <w:rPr>
          <w:rFonts w:eastAsia="Arial"/>
          <w:sz w:val="24"/>
          <w:szCs w:val="24"/>
        </w:rPr>
      </w:pPr>
      <w:r>
        <w:rPr>
          <w:rFonts w:eastAsia="Arial"/>
          <w:sz w:val="24"/>
          <w:szCs w:val="24"/>
        </w:rPr>
        <w:t xml:space="preserve">Commissioner </w:t>
      </w:r>
      <w:r w:rsidR="001E11C4">
        <w:rPr>
          <w:rFonts w:eastAsia="Arial"/>
          <w:sz w:val="24"/>
          <w:szCs w:val="24"/>
        </w:rPr>
        <w:t>Prince</w:t>
      </w:r>
      <w:r w:rsidR="001C3EDB">
        <w:rPr>
          <w:rFonts w:eastAsia="Arial"/>
          <w:sz w:val="24"/>
          <w:szCs w:val="24"/>
        </w:rPr>
        <w:t xml:space="preserve"> offered reverence</w:t>
      </w:r>
      <w:r w:rsidR="00FA0016">
        <w:rPr>
          <w:rFonts w:eastAsia="Arial"/>
          <w:sz w:val="24"/>
          <w:szCs w:val="24"/>
        </w:rPr>
        <w:t xml:space="preserve">. </w:t>
      </w:r>
    </w:p>
    <w:p w14:paraId="7315E08A" w14:textId="295409B1" w:rsidR="006C2BC4" w:rsidRDefault="006C2BC4" w:rsidP="00FA0016">
      <w:pPr>
        <w:pStyle w:val="ListParagraph"/>
        <w:spacing w:line="276" w:lineRule="auto"/>
        <w:ind w:left="1440" w:right="360"/>
        <w:rPr>
          <w:rFonts w:eastAsia="Arial"/>
          <w:sz w:val="24"/>
          <w:szCs w:val="24"/>
        </w:rPr>
      </w:pPr>
    </w:p>
    <w:p w14:paraId="264CBEFD" w14:textId="5A63B422" w:rsidR="00DF3E74" w:rsidRPr="00851440" w:rsidRDefault="00851440" w:rsidP="00FA0016">
      <w:pPr>
        <w:pStyle w:val="ListParagraph"/>
        <w:numPr>
          <w:ilvl w:val="0"/>
          <w:numId w:val="34"/>
        </w:numPr>
        <w:spacing w:line="276" w:lineRule="auto"/>
        <w:ind w:right="360"/>
        <w:rPr>
          <w:rFonts w:eastAsia="Arial"/>
          <w:sz w:val="24"/>
          <w:szCs w:val="24"/>
        </w:rPr>
      </w:pPr>
      <w:r>
        <w:rPr>
          <w:rFonts w:eastAsia="Arial"/>
          <w:sz w:val="24"/>
          <w:szCs w:val="24"/>
          <w:u w:val="single"/>
        </w:rPr>
        <w:t>Consent Items</w:t>
      </w:r>
    </w:p>
    <w:p w14:paraId="3E02537E" w14:textId="639F1C91" w:rsidR="00851440" w:rsidRDefault="00851440" w:rsidP="00851440">
      <w:pPr>
        <w:pStyle w:val="ListParagraph"/>
        <w:numPr>
          <w:ilvl w:val="1"/>
          <w:numId w:val="34"/>
        </w:numPr>
        <w:spacing w:line="276" w:lineRule="auto"/>
        <w:ind w:right="360"/>
        <w:rPr>
          <w:rFonts w:eastAsia="Arial"/>
          <w:sz w:val="24"/>
          <w:szCs w:val="24"/>
          <w:u w:val="single"/>
        </w:rPr>
      </w:pPr>
      <w:r w:rsidRPr="00836824">
        <w:rPr>
          <w:rFonts w:eastAsia="Arial"/>
          <w:sz w:val="24"/>
          <w:szCs w:val="24"/>
          <w:u w:val="single"/>
        </w:rPr>
        <w:t xml:space="preserve">Motion – Approval of Minutes dated </w:t>
      </w:r>
      <w:r w:rsidR="001E11C4">
        <w:rPr>
          <w:rFonts w:eastAsia="Arial"/>
          <w:sz w:val="24"/>
          <w:szCs w:val="24"/>
          <w:u w:val="single"/>
        </w:rPr>
        <w:t>June 8</w:t>
      </w:r>
      <w:r w:rsidR="00EB355A">
        <w:rPr>
          <w:rFonts w:eastAsia="Arial"/>
          <w:sz w:val="24"/>
          <w:szCs w:val="24"/>
          <w:u w:val="single"/>
        </w:rPr>
        <w:t>, 202</w:t>
      </w:r>
      <w:r w:rsidR="003009E1">
        <w:rPr>
          <w:rFonts w:eastAsia="Arial"/>
          <w:sz w:val="24"/>
          <w:szCs w:val="24"/>
          <w:u w:val="single"/>
        </w:rPr>
        <w:t>3</w:t>
      </w:r>
    </w:p>
    <w:p w14:paraId="2037FE81" w14:textId="2BB4DCB1" w:rsidR="00543878" w:rsidRDefault="00543878" w:rsidP="00543878">
      <w:pPr>
        <w:pStyle w:val="ListParagraph"/>
        <w:spacing w:line="276" w:lineRule="auto"/>
        <w:ind w:right="360"/>
        <w:rPr>
          <w:rFonts w:eastAsia="Arial"/>
          <w:sz w:val="24"/>
          <w:szCs w:val="24"/>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2610"/>
      </w:tblGrid>
      <w:tr w:rsidR="00947C66" w14:paraId="10494B04" w14:textId="77777777" w:rsidTr="00947C66">
        <w:tc>
          <w:tcPr>
            <w:tcW w:w="6570" w:type="dxa"/>
            <w:gridSpan w:val="2"/>
            <w:hideMark/>
          </w:tcPr>
          <w:p w14:paraId="17E03B22" w14:textId="4322695F" w:rsidR="00947C66" w:rsidRDefault="00042279">
            <w:pPr>
              <w:spacing w:line="276" w:lineRule="auto"/>
              <w:ind w:right="360"/>
              <w:rPr>
                <w:rFonts w:eastAsia="Arial"/>
                <w:b/>
                <w:bCs/>
                <w:sz w:val="24"/>
                <w:szCs w:val="24"/>
              </w:rPr>
            </w:pPr>
            <w:r>
              <w:rPr>
                <w:rFonts w:eastAsia="Arial"/>
                <w:b/>
                <w:bCs/>
                <w:sz w:val="24"/>
                <w:szCs w:val="24"/>
              </w:rPr>
              <w:t xml:space="preserve">COMMISSIONER </w:t>
            </w:r>
            <w:proofErr w:type="spellStart"/>
            <w:r w:rsidR="001E11C4">
              <w:rPr>
                <w:rFonts w:eastAsia="Arial"/>
                <w:b/>
                <w:bCs/>
                <w:sz w:val="24"/>
                <w:szCs w:val="24"/>
              </w:rPr>
              <w:t>CEVERING</w:t>
            </w:r>
            <w:proofErr w:type="spellEnd"/>
            <w:r>
              <w:rPr>
                <w:rFonts w:eastAsia="Arial"/>
                <w:b/>
                <w:bCs/>
                <w:sz w:val="24"/>
                <w:szCs w:val="24"/>
              </w:rPr>
              <w:t xml:space="preserve"> </w:t>
            </w:r>
            <w:r w:rsidR="00D51671">
              <w:rPr>
                <w:rFonts w:eastAsia="Arial"/>
                <w:b/>
                <w:bCs/>
                <w:sz w:val="24"/>
                <w:szCs w:val="24"/>
              </w:rPr>
              <w:t xml:space="preserve">MOTIONED TO </w:t>
            </w:r>
            <w:r>
              <w:rPr>
                <w:rFonts w:eastAsia="Arial"/>
                <w:b/>
                <w:bCs/>
                <w:sz w:val="24"/>
                <w:szCs w:val="24"/>
              </w:rPr>
              <w:t xml:space="preserve">APPROVE THE MINUTES DATED </w:t>
            </w:r>
            <w:r w:rsidR="001E11C4">
              <w:rPr>
                <w:rFonts w:eastAsia="Arial"/>
                <w:b/>
                <w:bCs/>
                <w:sz w:val="24"/>
                <w:szCs w:val="24"/>
              </w:rPr>
              <w:t>JUNE 8</w:t>
            </w:r>
            <w:r w:rsidR="003009E1">
              <w:rPr>
                <w:rFonts w:eastAsia="Arial"/>
                <w:b/>
                <w:bCs/>
                <w:sz w:val="24"/>
                <w:szCs w:val="24"/>
              </w:rPr>
              <w:t>, 2023</w:t>
            </w:r>
            <w:r>
              <w:rPr>
                <w:rFonts w:eastAsia="Arial"/>
                <w:b/>
                <w:bCs/>
                <w:sz w:val="24"/>
                <w:szCs w:val="24"/>
              </w:rPr>
              <w:t xml:space="preserve">. COMMISSIONER </w:t>
            </w:r>
            <w:r w:rsidR="00A36D83">
              <w:rPr>
                <w:rFonts w:eastAsia="Arial"/>
                <w:b/>
                <w:bCs/>
                <w:sz w:val="24"/>
                <w:szCs w:val="24"/>
              </w:rPr>
              <w:t>PRINCE</w:t>
            </w:r>
            <w:r>
              <w:rPr>
                <w:rFonts w:eastAsia="Arial"/>
                <w:b/>
                <w:bCs/>
                <w:sz w:val="24"/>
                <w:szCs w:val="24"/>
              </w:rPr>
              <w:t xml:space="preserve"> SECONDED THE MOTION.</w:t>
            </w:r>
            <w:r w:rsidR="00E55381">
              <w:rPr>
                <w:rFonts w:eastAsia="Arial"/>
                <w:b/>
                <w:bCs/>
                <w:sz w:val="24"/>
                <w:szCs w:val="24"/>
              </w:rPr>
              <w:t xml:space="preserve"> VOTING AS FOLLOWS: </w:t>
            </w:r>
          </w:p>
        </w:tc>
      </w:tr>
      <w:tr w:rsidR="00947C66" w14:paraId="12B0AD8B" w14:textId="77777777" w:rsidTr="00947C66">
        <w:tc>
          <w:tcPr>
            <w:tcW w:w="3960" w:type="dxa"/>
            <w:hideMark/>
          </w:tcPr>
          <w:p w14:paraId="66CF8CC0" w14:textId="4D227D13" w:rsidR="00947C66" w:rsidRPr="00947C66" w:rsidRDefault="00042279">
            <w:pPr>
              <w:spacing w:line="276" w:lineRule="auto"/>
              <w:ind w:right="360"/>
              <w:rPr>
                <w:rFonts w:eastAsia="Arial"/>
                <w:b/>
                <w:bCs/>
                <w:sz w:val="24"/>
                <w:szCs w:val="24"/>
                <w:u w:val="single"/>
              </w:rPr>
            </w:pPr>
            <w:r>
              <w:rPr>
                <w:rFonts w:eastAsia="Arial"/>
                <w:b/>
                <w:bCs/>
                <w:sz w:val="24"/>
                <w:szCs w:val="24"/>
                <w:u w:val="single"/>
              </w:rPr>
              <w:t>COMMISSIONER</w:t>
            </w:r>
            <w:r w:rsidR="00E55381" w:rsidRPr="00947C66">
              <w:rPr>
                <w:rFonts w:eastAsia="Arial"/>
                <w:b/>
                <w:bCs/>
                <w:sz w:val="24"/>
                <w:szCs w:val="24"/>
                <w:u w:val="single"/>
              </w:rPr>
              <w:t xml:space="preserve">: </w:t>
            </w:r>
          </w:p>
        </w:tc>
        <w:tc>
          <w:tcPr>
            <w:tcW w:w="2610" w:type="dxa"/>
            <w:hideMark/>
          </w:tcPr>
          <w:p w14:paraId="435799B6" w14:textId="420B2CE2" w:rsidR="00947C66" w:rsidRPr="00947C66" w:rsidRDefault="00E55381">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947C66" w14:paraId="1C6C2850" w14:textId="77777777" w:rsidTr="00947C66">
        <w:tc>
          <w:tcPr>
            <w:tcW w:w="3960" w:type="dxa"/>
            <w:hideMark/>
          </w:tcPr>
          <w:p w14:paraId="1EFE597B" w14:textId="51CF62C2" w:rsidR="00947C66" w:rsidRPr="00947C66" w:rsidRDefault="00A36D83">
            <w:pPr>
              <w:spacing w:line="276" w:lineRule="auto"/>
              <w:ind w:right="360"/>
              <w:rPr>
                <w:rFonts w:eastAsia="Arial"/>
                <w:b/>
                <w:bCs/>
                <w:sz w:val="24"/>
                <w:szCs w:val="24"/>
              </w:rPr>
            </w:pPr>
            <w:r>
              <w:rPr>
                <w:rFonts w:eastAsia="Arial"/>
                <w:b/>
                <w:bCs/>
                <w:sz w:val="24"/>
                <w:szCs w:val="24"/>
              </w:rPr>
              <w:t>WIDDISON</w:t>
            </w:r>
          </w:p>
        </w:tc>
        <w:tc>
          <w:tcPr>
            <w:tcW w:w="2610" w:type="dxa"/>
            <w:hideMark/>
          </w:tcPr>
          <w:p w14:paraId="1EBB8F10" w14:textId="7F08C414" w:rsidR="00947C66" w:rsidRPr="00947C66" w:rsidRDefault="00E55381">
            <w:pPr>
              <w:spacing w:line="276" w:lineRule="auto"/>
              <w:ind w:right="360"/>
              <w:rPr>
                <w:rFonts w:eastAsia="Arial"/>
                <w:b/>
                <w:bCs/>
                <w:sz w:val="24"/>
                <w:szCs w:val="24"/>
              </w:rPr>
            </w:pPr>
            <w:r w:rsidRPr="00947C66">
              <w:rPr>
                <w:rFonts w:eastAsia="Arial"/>
                <w:b/>
                <w:bCs/>
                <w:sz w:val="24"/>
                <w:szCs w:val="24"/>
              </w:rPr>
              <w:t>AYE</w:t>
            </w:r>
          </w:p>
        </w:tc>
      </w:tr>
      <w:tr w:rsidR="00377FA2" w14:paraId="7B263B57" w14:textId="77777777" w:rsidTr="00947C66">
        <w:tc>
          <w:tcPr>
            <w:tcW w:w="3960" w:type="dxa"/>
          </w:tcPr>
          <w:p w14:paraId="3413B7D0" w14:textId="3FD7F7F3" w:rsidR="00377FA2" w:rsidRDefault="00377FA2">
            <w:pPr>
              <w:spacing w:line="276" w:lineRule="auto"/>
              <w:ind w:right="360"/>
              <w:rPr>
                <w:rFonts w:eastAsia="Arial"/>
                <w:b/>
                <w:bCs/>
                <w:sz w:val="24"/>
                <w:szCs w:val="24"/>
              </w:rPr>
            </w:pPr>
            <w:r>
              <w:rPr>
                <w:rFonts w:eastAsia="Arial"/>
                <w:b/>
                <w:bCs/>
                <w:sz w:val="24"/>
                <w:szCs w:val="24"/>
              </w:rPr>
              <w:t>GREENER</w:t>
            </w:r>
          </w:p>
        </w:tc>
        <w:tc>
          <w:tcPr>
            <w:tcW w:w="2610" w:type="dxa"/>
          </w:tcPr>
          <w:p w14:paraId="737F7130" w14:textId="225BBBAC" w:rsidR="00377FA2" w:rsidRPr="00947C66" w:rsidRDefault="00377FA2">
            <w:pPr>
              <w:spacing w:line="276" w:lineRule="auto"/>
              <w:ind w:right="360"/>
              <w:rPr>
                <w:rFonts w:eastAsia="Arial"/>
                <w:b/>
                <w:bCs/>
                <w:sz w:val="24"/>
                <w:szCs w:val="24"/>
              </w:rPr>
            </w:pPr>
            <w:r>
              <w:rPr>
                <w:rFonts w:eastAsia="Arial"/>
                <w:b/>
                <w:bCs/>
                <w:sz w:val="24"/>
                <w:szCs w:val="24"/>
              </w:rPr>
              <w:t>AYE</w:t>
            </w:r>
          </w:p>
        </w:tc>
      </w:tr>
      <w:tr w:rsidR="00947C66" w14:paraId="6A6B6571" w14:textId="77777777" w:rsidTr="00947C66">
        <w:tc>
          <w:tcPr>
            <w:tcW w:w="3960" w:type="dxa"/>
            <w:hideMark/>
          </w:tcPr>
          <w:p w14:paraId="1AB9A0FD" w14:textId="737B4B6F" w:rsidR="00947C66" w:rsidRPr="00947C66" w:rsidRDefault="00042279">
            <w:pPr>
              <w:spacing w:line="276" w:lineRule="auto"/>
              <w:ind w:right="360"/>
              <w:rPr>
                <w:rFonts w:eastAsia="Arial"/>
                <w:b/>
                <w:bCs/>
                <w:sz w:val="24"/>
                <w:szCs w:val="24"/>
              </w:rPr>
            </w:pPr>
            <w:r>
              <w:rPr>
                <w:rFonts w:eastAsia="Arial"/>
                <w:b/>
                <w:bCs/>
                <w:sz w:val="24"/>
                <w:szCs w:val="24"/>
              </w:rPr>
              <w:t>PRINCE</w:t>
            </w:r>
          </w:p>
        </w:tc>
        <w:tc>
          <w:tcPr>
            <w:tcW w:w="2610" w:type="dxa"/>
            <w:hideMark/>
          </w:tcPr>
          <w:p w14:paraId="5E61D669" w14:textId="396CE1FA" w:rsidR="00377FA2" w:rsidRPr="00947C66" w:rsidRDefault="00E55381">
            <w:pPr>
              <w:spacing w:line="276" w:lineRule="auto"/>
              <w:ind w:right="360"/>
              <w:rPr>
                <w:rFonts w:eastAsia="Arial"/>
                <w:b/>
                <w:bCs/>
                <w:sz w:val="24"/>
                <w:szCs w:val="24"/>
              </w:rPr>
            </w:pPr>
            <w:r w:rsidRPr="00947C66">
              <w:rPr>
                <w:rFonts w:eastAsia="Arial"/>
                <w:b/>
                <w:bCs/>
                <w:sz w:val="24"/>
                <w:szCs w:val="24"/>
              </w:rPr>
              <w:t>AYE</w:t>
            </w:r>
          </w:p>
        </w:tc>
      </w:tr>
      <w:tr w:rsidR="001E11C4" w14:paraId="5C777EE4" w14:textId="77777777" w:rsidTr="00947C66">
        <w:tc>
          <w:tcPr>
            <w:tcW w:w="3960" w:type="dxa"/>
          </w:tcPr>
          <w:p w14:paraId="7723E7B7" w14:textId="3424781C" w:rsidR="001E11C4" w:rsidRDefault="001E11C4">
            <w:pPr>
              <w:spacing w:line="276" w:lineRule="auto"/>
              <w:ind w:right="360"/>
              <w:rPr>
                <w:rFonts w:eastAsia="Arial"/>
                <w:b/>
                <w:bCs/>
                <w:sz w:val="24"/>
                <w:szCs w:val="24"/>
              </w:rPr>
            </w:pPr>
            <w:proofErr w:type="spellStart"/>
            <w:r>
              <w:rPr>
                <w:rFonts w:eastAsia="Arial"/>
                <w:b/>
                <w:bCs/>
                <w:sz w:val="24"/>
                <w:szCs w:val="24"/>
              </w:rPr>
              <w:t>CEVERING</w:t>
            </w:r>
            <w:proofErr w:type="spellEnd"/>
          </w:p>
        </w:tc>
        <w:tc>
          <w:tcPr>
            <w:tcW w:w="2610" w:type="dxa"/>
          </w:tcPr>
          <w:p w14:paraId="377D4972" w14:textId="431E4AAD" w:rsidR="001E11C4" w:rsidRPr="00947C66" w:rsidRDefault="0084496B">
            <w:pPr>
              <w:spacing w:line="276" w:lineRule="auto"/>
              <w:ind w:right="360"/>
              <w:rPr>
                <w:rFonts w:eastAsia="Arial"/>
                <w:b/>
                <w:bCs/>
                <w:sz w:val="24"/>
                <w:szCs w:val="24"/>
              </w:rPr>
            </w:pPr>
            <w:r>
              <w:rPr>
                <w:rFonts w:eastAsia="Arial"/>
                <w:b/>
                <w:bCs/>
                <w:sz w:val="24"/>
                <w:szCs w:val="24"/>
              </w:rPr>
              <w:t>AYE</w:t>
            </w:r>
          </w:p>
        </w:tc>
      </w:tr>
      <w:tr w:rsidR="00947C66" w14:paraId="4D905CCD" w14:textId="77777777" w:rsidTr="00947C66">
        <w:tc>
          <w:tcPr>
            <w:tcW w:w="6570" w:type="dxa"/>
            <w:gridSpan w:val="2"/>
            <w:hideMark/>
          </w:tcPr>
          <w:p w14:paraId="5EED3829" w14:textId="6B74C267" w:rsidR="00947C66" w:rsidRDefault="00E55381">
            <w:pPr>
              <w:spacing w:line="276" w:lineRule="auto"/>
              <w:ind w:right="360"/>
              <w:rPr>
                <w:rFonts w:eastAsia="Arial"/>
                <w:b/>
                <w:bCs/>
                <w:sz w:val="24"/>
                <w:szCs w:val="24"/>
              </w:rPr>
            </w:pPr>
            <w:r>
              <w:rPr>
                <w:rFonts w:eastAsia="Arial"/>
                <w:b/>
                <w:bCs/>
                <w:sz w:val="24"/>
                <w:szCs w:val="24"/>
              </w:rPr>
              <w:t>MOTION PASSED</w:t>
            </w:r>
            <w:r w:rsidR="00D02F49">
              <w:rPr>
                <w:rFonts w:eastAsia="Arial"/>
                <w:b/>
                <w:bCs/>
                <w:sz w:val="24"/>
                <w:szCs w:val="24"/>
              </w:rPr>
              <w:t xml:space="preserve">. </w:t>
            </w:r>
          </w:p>
        </w:tc>
      </w:tr>
    </w:tbl>
    <w:p w14:paraId="0F659121" w14:textId="77777777" w:rsidR="003009E1" w:rsidRDefault="003009E1" w:rsidP="00377FA2">
      <w:pPr>
        <w:spacing w:line="276" w:lineRule="auto"/>
        <w:ind w:right="360"/>
        <w:rPr>
          <w:rFonts w:eastAsia="Arial"/>
          <w:b/>
          <w:bCs/>
          <w:sz w:val="24"/>
          <w:szCs w:val="24"/>
        </w:rPr>
      </w:pPr>
    </w:p>
    <w:p w14:paraId="45AEB662" w14:textId="77777777" w:rsidR="00A36D83" w:rsidRPr="00A36D83" w:rsidRDefault="00A36D83" w:rsidP="00A36D83">
      <w:pPr>
        <w:spacing w:line="276" w:lineRule="auto"/>
        <w:ind w:right="360"/>
        <w:jc w:val="center"/>
        <w:rPr>
          <w:rFonts w:eastAsia="Arial"/>
          <w:sz w:val="24"/>
          <w:szCs w:val="24"/>
        </w:rPr>
      </w:pPr>
    </w:p>
    <w:p w14:paraId="08C5974B" w14:textId="0BE676C2" w:rsidR="00A36D83" w:rsidRDefault="00A36D83" w:rsidP="00A36D83">
      <w:pPr>
        <w:spacing w:line="276" w:lineRule="auto"/>
        <w:ind w:right="360"/>
        <w:jc w:val="center"/>
        <w:rPr>
          <w:rFonts w:eastAsia="Arial"/>
          <w:i/>
          <w:iCs/>
          <w:sz w:val="24"/>
          <w:szCs w:val="24"/>
        </w:rPr>
      </w:pPr>
      <w:r w:rsidRPr="00A36D83">
        <w:rPr>
          <w:rFonts w:eastAsia="Arial"/>
          <w:i/>
          <w:iCs/>
          <w:sz w:val="24"/>
          <w:szCs w:val="24"/>
        </w:rPr>
        <w:t xml:space="preserve">Commissioner Simpson asked for the </w:t>
      </w:r>
      <w:r w:rsidR="001E11C4">
        <w:rPr>
          <w:rFonts w:eastAsia="Arial"/>
          <w:i/>
          <w:iCs/>
          <w:sz w:val="24"/>
          <w:szCs w:val="24"/>
        </w:rPr>
        <w:t xml:space="preserve">discussion items, </w:t>
      </w:r>
      <w:proofErr w:type="gramStart"/>
      <w:r w:rsidR="001E11C4">
        <w:rPr>
          <w:rFonts w:eastAsia="Arial"/>
          <w:i/>
          <w:iCs/>
          <w:sz w:val="24"/>
          <w:szCs w:val="24"/>
        </w:rPr>
        <w:t>reports</w:t>
      </w:r>
      <w:proofErr w:type="gramEnd"/>
      <w:r w:rsidR="001E11C4">
        <w:rPr>
          <w:rFonts w:eastAsia="Arial"/>
          <w:i/>
          <w:iCs/>
          <w:sz w:val="24"/>
          <w:szCs w:val="24"/>
        </w:rPr>
        <w:t xml:space="preserve"> and presentations</w:t>
      </w:r>
      <w:r w:rsidRPr="00A36D83">
        <w:rPr>
          <w:rFonts w:eastAsia="Arial"/>
          <w:i/>
          <w:iCs/>
          <w:sz w:val="24"/>
          <w:szCs w:val="24"/>
        </w:rPr>
        <w:t xml:space="preserve"> to be moved </w:t>
      </w:r>
      <w:r w:rsidR="001E11C4">
        <w:rPr>
          <w:rFonts w:eastAsia="Arial"/>
          <w:i/>
          <w:iCs/>
          <w:sz w:val="24"/>
          <w:szCs w:val="24"/>
        </w:rPr>
        <w:t xml:space="preserve">to the end of the meeting. </w:t>
      </w:r>
    </w:p>
    <w:p w14:paraId="442FA8D1" w14:textId="77777777" w:rsidR="00A36D83" w:rsidRPr="00A36D83" w:rsidRDefault="00A36D83" w:rsidP="00A36D83">
      <w:pPr>
        <w:spacing w:line="276" w:lineRule="auto"/>
        <w:ind w:right="360"/>
        <w:jc w:val="center"/>
        <w:rPr>
          <w:rFonts w:eastAsia="Arial"/>
          <w:i/>
          <w:iCs/>
          <w:sz w:val="24"/>
          <w:szCs w:val="24"/>
        </w:rPr>
      </w:pPr>
    </w:p>
    <w:p w14:paraId="27B6824E" w14:textId="7992720E" w:rsidR="00DF3E74" w:rsidRPr="009C7D38" w:rsidRDefault="009C7D38" w:rsidP="00FA0016">
      <w:pPr>
        <w:pStyle w:val="ListParagraph"/>
        <w:numPr>
          <w:ilvl w:val="0"/>
          <w:numId w:val="34"/>
        </w:numPr>
        <w:spacing w:line="276" w:lineRule="auto"/>
        <w:ind w:right="360"/>
        <w:rPr>
          <w:rFonts w:eastAsia="Arial"/>
          <w:sz w:val="24"/>
          <w:szCs w:val="24"/>
        </w:rPr>
      </w:pPr>
      <w:r>
        <w:rPr>
          <w:rFonts w:eastAsia="Arial"/>
          <w:sz w:val="24"/>
          <w:szCs w:val="24"/>
          <w:u w:val="single"/>
        </w:rPr>
        <w:t>Action Items</w:t>
      </w:r>
    </w:p>
    <w:p w14:paraId="60872538" w14:textId="2D9F1834" w:rsidR="00420726" w:rsidRPr="00420726" w:rsidRDefault="005A1953" w:rsidP="004770C2">
      <w:pPr>
        <w:pStyle w:val="ListParagraph"/>
        <w:numPr>
          <w:ilvl w:val="1"/>
          <w:numId w:val="34"/>
        </w:numPr>
        <w:spacing w:line="276" w:lineRule="auto"/>
        <w:ind w:right="360"/>
        <w:rPr>
          <w:rFonts w:eastAsia="Arial"/>
          <w:sz w:val="24"/>
          <w:szCs w:val="24"/>
        </w:rPr>
      </w:pPr>
      <w:r>
        <w:rPr>
          <w:rFonts w:eastAsia="Arial"/>
          <w:sz w:val="24"/>
          <w:szCs w:val="24"/>
          <w:u w:val="single"/>
        </w:rPr>
        <w:t>Conditional Use Permit</w:t>
      </w:r>
      <w:r w:rsidR="00001B64">
        <w:rPr>
          <w:rFonts w:eastAsia="Arial"/>
          <w:sz w:val="24"/>
          <w:szCs w:val="24"/>
          <w:u w:val="single"/>
        </w:rPr>
        <w:t xml:space="preserve"> </w:t>
      </w:r>
      <w:r w:rsidR="00A36D83">
        <w:rPr>
          <w:rFonts w:eastAsia="Arial"/>
          <w:sz w:val="24"/>
          <w:szCs w:val="24"/>
          <w:u w:val="single"/>
        </w:rPr>
        <w:t xml:space="preserve">Request for </w:t>
      </w:r>
      <w:r w:rsidR="001E11C4">
        <w:rPr>
          <w:rFonts w:eastAsia="Arial"/>
          <w:sz w:val="24"/>
          <w:szCs w:val="24"/>
          <w:u w:val="single"/>
        </w:rPr>
        <w:t>Bryce Clark for an oversized structure totaling 4,023 sq ft with the height of 27 ft 8 ½ in located at 4790 S 5500 W</w:t>
      </w:r>
    </w:p>
    <w:p w14:paraId="472CB010" w14:textId="61371E49" w:rsidR="00420726" w:rsidRDefault="00420726" w:rsidP="00420726">
      <w:pPr>
        <w:pStyle w:val="ListParagraph"/>
        <w:spacing w:line="276" w:lineRule="auto"/>
        <w:ind w:left="1440" w:right="360"/>
        <w:rPr>
          <w:rFonts w:eastAsia="Arial"/>
          <w:sz w:val="24"/>
          <w:szCs w:val="24"/>
        </w:rPr>
      </w:pPr>
    </w:p>
    <w:p w14:paraId="48661874" w14:textId="6C76C7CA" w:rsidR="007D4449" w:rsidRPr="00D02F49" w:rsidRDefault="00D02F49" w:rsidP="00D02F49">
      <w:pPr>
        <w:pStyle w:val="ListParagraph"/>
        <w:numPr>
          <w:ilvl w:val="0"/>
          <w:numId w:val="35"/>
        </w:numPr>
        <w:spacing w:line="276" w:lineRule="auto"/>
        <w:ind w:right="360"/>
        <w:rPr>
          <w:rFonts w:eastAsia="Arial"/>
          <w:sz w:val="24"/>
          <w:szCs w:val="24"/>
        </w:rPr>
      </w:pPr>
      <w:r>
        <w:rPr>
          <w:rFonts w:eastAsia="Arial"/>
          <w:sz w:val="24"/>
          <w:szCs w:val="24"/>
          <w:u w:val="single"/>
        </w:rPr>
        <w:t>Applicant and/or Staff presentation(s)</w:t>
      </w:r>
    </w:p>
    <w:p w14:paraId="23DB8D97" w14:textId="38D3A16A" w:rsidR="00D02F49" w:rsidRDefault="00D02F49" w:rsidP="00D02F49">
      <w:pPr>
        <w:pStyle w:val="ListParagraph"/>
        <w:spacing w:line="276" w:lineRule="auto"/>
        <w:ind w:left="1800" w:right="360"/>
        <w:rPr>
          <w:rFonts w:eastAsia="Arial"/>
          <w:sz w:val="24"/>
          <w:szCs w:val="24"/>
        </w:rPr>
      </w:pPr>
    </w:p>
    <w:p w14:paraId="48E53109" w14:textId="1BAD0F8E" w:rsidR="00D02F49" w:rsidRDefault="001E11C4" w:rsidP="002E475E">
      <w:pPr>
        <w:pStyle w:val="ListParagraph"/>
        <w:spacing w:line="276" w:lineRule="auto"/>
        <w:ind w:left="1800" w:right="360"/>
        <w:rPr>
          <w:rFonts w:eastAsia="Arial"/>
          <w:sz w:val="24"/>
          <w:szCs w:val="24"/>
        </w:rPr>
      </w:pPr>
      <w:r>
        <w:rPr>
          <w:rFonts w:eastAsia="Arial"/>
          <w:sz w:val="24"/>
          <w:szCs w:val="24"/>
        </w:rPr>
        <w:t xml:space="preserve">Briant Jacobs, our city engineer, gave a presentation. Afterwards Bryce </w:t>
      </w:r>
      <w:r w:rsidR="00BA0A23">
        <w:rPr>
          <w:rFonts w:eastAsia="Arial"/>
          <w:sz w:val="24"/>
          <w:szCs w:val="24"/>
        </w:rPr>
        <w:t>Clark</w:t>
      </w:r>
      <w:r w:rsidR="00BA0A23" w:rsidRPr="00BA0A23">
        <w:rPr>
          <w:rFonts w:eastAsia="Arial"/>
          <w:sz w:val="24"/>
          <w:szCs w:val="24"/>
        </w:rPr>
        <w:t xml:space="preserve"> </w:t>
      </w:r>
      <w:r w:rsidR="00BA0A23">
        <w:rPr>
          <w:rFonts w:eastAsia="Arial"/>
          <w:sz w:val="24"/>
          <w:szCs w:val="24"/>
        </w:rPr>
        <w:t xml:space="preserve">and Courtney Checketts located at 275 W 1520 S </w:t>
      </w:r>
      <w:r w:rsidR="008D34F9">
        <w:rPr>
          <w:rFonts w:eastAsia="Arial"/>
          <w:sz w:val="24"/>
          <w:szCs w:val="24"/>
        </w:rPr>
        <w:t xml:space="preserve">Perry </w:t>
      </w:r>
      <w:proofErr w:type="spellStart"/>
      <w:r w:rsidR="008D34F9">
        <w:rPr>
          <w:rFonts w:eastAsia="Arial"/>
          <w:sz w:val="24"/>
          <w:szCs w:val="24"/>
        </w:rPr>
        <w:t>UT.</w:t>
      </w:r>
      <w:proofErr w:type="spellEnd"/>
      <w:r w:rsidR="008D34F9">
        <w:rPr>
          <w:rFonts w:eastAsia="Arial"/>
          <w:sz w:val="24"/>
          <w:szCs w:val="24"/>
        </w:rPr>
        <w:t xml:space="preserve"> </w:t>
      </w:r>
      <w:r w:rsidR="00BA0A23">
        <w:rPr>
          <w:rFonts w:eastAsia="Arial"/>
          <w:sz w:val="24"/>
          <w:szCs w:val="24"/>
        </w:rPr>
        <w:t xml:space="preserve">explained what the oversized structure will be used for. Also explained that they will not finish the inside of the structure. Will be used for future RV parking and storage. Commissioner Simpson asked if there will be </w:t>
      </w:r>
      <w:r w:rsidR="008D34F9">
        <w:rPr>
          <w:rFonts w:eastAsia="Arial"/>
          <w:sz w:val="24"/>
          <w:szCs w:val="24"/>
        </w:rPr>
        <w:t xml:space="preserve">any </w:t>
      </w:r>
      <w:r w:rsidR="00BA0A23">
        <w:rPr>
          <w:rFonts w:eastAsia="Arial"/>
          <w:sz w:val="24"/>
          <w:szCs w:val="24"/>
        </w:rPr>
        <w:t>plumbing in the structure.</w:t>
      </w:r>
      <w:r w:rsidR="008D34F9">
        <w:rPr>
          <w:rFonts w:eastAsia="Arial"/>
          <w:sz w:val="24"/>
          <w:szCs w:val="24"/>
        </w:rPr>
        <w:t xml:space="preserve"> </w:t>
      </w:r>
      <w:r w:rsidR="0098766F">
        <w:rPr>
          <w:rFonts w:eastAsia="Arial"/>
          <w:sz w:val="24"/>
          <w:szCs w:val="24"/>
        </w:rPr>
        <w:t xml:space="preserve">Bryce Clark explained that there will be rough pluming put into the structure. Commissioner </w:t>
      </w:r>
      <w:proofErr w:type="spellStart"/>
      <w:r w:rsidR="0098766F">
        <w:rPr>
          <w:rFonts w:eastAsia="Arial"/>
          <w:sz w:val="24"/>
          <w:szCs w:val="24"/>
        </w:rPr>
        <w:t>Cevering</w:t>
      </w:r>
      <w:proofErr w:type="spellEnd"/>
      <w:r w:rsidR="0098766F">
        <w:rPr>
          <w:rFonts w:eastAsia="Arial"/>
          <w:sz w:val="24"/>
          <w:szCs w:val="24"/>
        </w:rPr>
        <w:t xml:space="preserve"> mentioned his concern for the square footage that is listed for living space as 1,059. Thinking about the future, if he does turn it into an ADU it will not meet the requirements. </w:t>
      </w:r>
    </w:p>
    <w:p w14:paraId="6FE6D21F" w14:textId="77777777" w:rsidR="0098766F" w:rsidRDefault="0098766F" w:rsidP="002E475E">
      <w:pPr>
        <w:pStyle w:val="ListParagraph"/>
        <w:spacing w:line="276" w:lineRule="auto"/>
        <w:ind w:left="1800" w:right="360"/>
        <w:rPr>
          <w:rFonts w:eastAsia="Arial"/>
          <w:sz w:val="24"/>
          <w:szCs w:val="24"/>
        </w:rPr>
      </w:pPr>
    </w:p>
    <w:p w14:paraId="7F031FBD" w14:textId="6A66E49D" w:rsidR="0098766F" w:rsidRDefault="0098766F" w:rsidP="002E475E">
      <w:pPr>
        <w:pStyle w:val="ListParagraph"/>
        <w:spacing w:line="276" w:lineRule="auto"/>
        <w:ind w:left="1800" w:right="360"/>
        <w:rPr>
          <w:rFonts w:eastAsia="Arial"/>
          <w:sz w:val="24"/>
          <w:szCs w:val="24"/>
          <w:u w:val="single"/>
        </w:rPr>
      </w:pPr>
      <w:r>
        <w:rPr>
          <w:rFonts w:eastAsia="Arial"/>
          <w:sz w:val="24"/>
          <w:szCs w:val="24"/>
        </w:rPr>
        <w:t xml:space="preserve">Commissioner Simpson asked Brandon Richards to explain the other situations with the property from the previous homeowners. Explained that he received a </w:t>
      </w:r>
      <w:r w:rsidR="00270C7D">
        <w:rPr>
          <w:rFonts w:eastAsia="Arial"/>
          <w:sz w:val="24"/>
          <w:szCs w:val="24"/>
        </w:rPr>
        <w:t>lawsuit</w:t>
      </w:r>
      <w:r>
        <w:rPr>
          <w:rFonts w:eastAsia="Arial"/>
          <w:sz w:val="24"/>
          <w:szCs w:val="24"/>
        </w:rPr>
        <w:t xml:space="preserve"> and a temporary restraining order and explains what is in the restraining order. </w:t>
      </w:r>
      <w:r w:rsidR="00270C7D">
        <w:rPr>
          <w:rFonts w:eastAsia="Arial"/>
          <w:sz w:val="24"/>
          <w:szCs w:val="24"/>
        </w:rPr>
        <w:t xml:space="preserve">Brandon Richards asked Bryce if this had been resolved. Bryce Clark explains that it has not been resolved but there is </w:t>
      </w:r>
      <w:r w:rsidR="00270C7D">
        <w:rPr>
          <w:rFonts w:eastAsia="Arial"/>
          <w:sz w:val="24"/>
          <w:szCs w:val="24"/>
        </w:rPr>
        <w:lastRenderedPageBreak/>
        <w:t xml:space="preserve">communication with the neighbors. </w:t>
      </w:r>
      <w:r w:rsidR="003543C9">
        <w:rPr>
          <w:rFonts w:eastAsia="Arial"/>
          <w:sz w:val="24"/>
          <w:szCs w:val="24"/>
        </w:rPr>
        <w:t xml:space="preserve">Commissioner Greener explained to Bryce Clark that they are approved for a year, if not done within the year, they will need to come back. </w:t>
      </w:r>
    </w:p>
    <w:p w14:paraId="3DF8F7B6" w14:textId="77777777" w:rsidR="002511AD" w:rsidRDefault="00D02F49" w:rsidP="00D02F49">
      <w:pPr>
        <w:spacing w:line="276" w:lineRule="auto"/>
        <w:ind w:right="360"/>
        <w:rPr>
          <w:rFonts w:eastAsia="Arial"/>
          <w:sz w:val="24"/>
          <w:szCs w:val="24"/>
          <w:u w:val="single"/>
        </w:rPr>
      </w:pPr>
      <w:r>
        <w:rPr>
          <w:rFonts w:eastAsia="Arial"/>
          <w:sz w:val="24"/>
          <w:szCs w:val="24"/>
        </w:rPr>
        <w:tab/>
      </w:r>
      <w:r>
        <w:rPr>
          <w:rFonts w:eastAsia="Arial"/>
          <w:sz w:val="24"/>
          <w:szCs w:val="24"/>
        </w:rPr>
        <w:tab/>
        <w:t xml:space="preserve">ii. </w:t>
      </w:r>
      <w:r>
        <w:rPr>
          <w:rFonts w:eastAsia="Arial"/>
          <w:sz w:val="24"/>
          <w:szCs w:val="24"/>
          <w:u w:val="single"/>
        </w:rPr>
        <w:t xml:space="preserve">Enter a public hearing to receive public input on </w:t>
      </w:r>
      <w:proofErr w:type="gramStart"/>
      <w:r>
        <w:rPr>
          <w:rFonts w:eastAsia="Arial"/>
          <w:sz w:val="24"/>
          <w:szCs w:val="24"/>
          <w:u w:val="single"/>
        </w:rPr>
        <w:t>request</w:t>
      </w:r>
      <w:proofErr w:type="gramEnd"/>
    </w:p>
    <w:p w14:paraId="3F0FAC7E" w14:textId="5400CE58" w:rsidR="000900B5" w:rsidRPr="002511AD" w:rsidRDefault="000900B5" w:rsidP="00D02F49">
      <w:pPr>
        <w:spacing w:line="276" w:lineRule="auto"/>
        <w:ind w:right="360"/>
        <w:rPr>
          <w:rFonts w:eastAsia="Arial"/>
          <w:sz w:val="24"/>
          <w:szCs w:val="24"/>
          <w:u w:val="single"/>
        </w:rPr>
      </w:pPr>
      <w:r>
        <w:rPr>
          <w:rFonts w:eastAsia="Arial"/>
          <w:sz w:val="24"/>
          <w:szCs w:val="24"/>
        </w:rPr>
        <w:tab/>
      </w:r>
      <w:r>
        <w:rPr>
          <w:rFonts w:eastAsia="Arial"/>
          <w:sz w:val="24"/>
          <w:szCs w:val="24"/>
        </w:rPr>
        <w:tab/>
      </w:r>
    </w:p>
    <w:p w14:paraId="085D52D9" w14:textId="0AB57E5B" w:rsidR="003543C9" w:rsidRDefault="003543C9" w:rsidP="003543C9">
      <w:pPr>
        <w:pStyle w:val="ListParagraph"/>
        <w:spacing w:line="276" w:lineRule="auto"/>
        <w:ind w:left="1800" w:right="360"/>
        <w:rPr>
          <w:rFonts w:eastAsia="Arial"/>
          <w:sz w:val="24"/>
          <w:szCs w:val="24"/>
        </w:rPr>
      </w:pPr>
      <w:r>
        <w:rPr>
          <w:rFonts w:eastAsia="Arial"/>
          <w:sz w:val="24"/>
          <w:szCs w:val="24"/>
        </w:rPr>
        <w:t xml:space="preserve">Ben Jenson, Attorney for the Campbells, explained the situation to the commissioners. </w:t>
      </w:r>
      <w:r w:rsidR="0080414B">
        <w:rPr>
          <w:rFonts w:eastAsia="Arial"/>
          <w:sz w:val="24"/>
          <w:szCs w:val="24"/>
        </w:rPr>
        <w:t xml:space="preserve">Explained that there are </w:t>
      </w:r>
      <w:r w:rsidR="00B677B0">
        <w:rPr>
          <w:rFonts w:eastAsia="Arial"/>
          <w:sz w:val="24"/>
          <w:szCs w:val="24"/>
        </w:rPr>
        <w:t xml:space="preserve">ditch </w:t>
      </w:r>
      <w:r w:rsidR="0080414B">
        <w:rPr>
          <w:rFonts w:eastAsia="Arial"/>
          <w:sz w:val="24"/>
          <w:szCs w:val="24"/>
        </w:rPr>
        <w:t xml:space="preserve">easements on the property that were not addressed on the plans. Brandon Richards asked </w:t>
      </w:r>
      <w:proofErr w:type="gramStart"/>
      <w:r w:rsidR="0080414B">
        <w:rPr>
          <w:rFonts w:eastAsia="Arial"/>
          <w:sz w:val="24"/>
          <w:szCs w:val="24"/>
        </w:rPr>
        <w:t>Ben, if</w:t>
      </w:r>
      <w:proofErr w:type="gramEnd"/>
      <w:r w:rsidR="0080414B">
        <w:rPr>
          <w:rFonts w:eastAsia="Arial"/>
          <w:sz w:val="24"/>
          <w:szCs w:val="24"/>
        </w:rPr>
        <w:t xml:space="preserve"> where the home/oversized structure is going to be placed, will it interfere with</w:t>
      </w:r>
      <w:r w:rsidR="00B677B0">
        <w:rPr>
          <w:rFonts w:eastAsia="Arial"/>
          <w:sz w:val="24"/>
          <w:szCs w:val="24"/>
        </w:rPr>
        <w:t xml:space="preserve"> the easements. Ben stated yes and showed where they wanted to relocate the ditches. Commissioner Greener asked Ben if there was a suggestion on where to relocate the ditches. </w:t>
      </w:r>
      <w:r w:rsidR="00D875A8">
        <w:rPr>
          <w:rFonts w:eastAsia="Arial"/>
          <w:sz w:val="24"/>
          <w:szCs w:val="24"/>
        </w:rPr>
        <w:t xml:space="preserve">Commissioner Simpson asked if these ditches are supply ditches for the Campbells to continue to irrigate the property. Ben confirmed yes. </w:t>
      </w:r>
    </w:p>
    <w:p w14:paraId="178BFE44" w14:textId="77777777" w:rsidR="005209AC" w:rsidRDefault="005209AC" w:rsidP="003543C9">
      <w:pPr>
        <w:pStyle w:val="ListParagraph"/>
        <w:spacing w:line="276" w:lineRule="auto"/>
        <w:ind w:left="1800" w:right="360"/>
        <w:rPr>
          <w:rFonts w:eastAsia="Arial"/>
          <w:sz w:val="24"/>
          <w:szCs w:val="24"/>
        </w:rPr>
      </w:pPr>
    </w:p>
    <w:p w14:paraId="33FD1DBE" w14:textId="4217AFB1" w:rsidR="005209AC" w:rsidRDefault="005209AC" w:rsidP="003543C9">
      <w:pPr>
        <w:pStyle w:val="ListParagraph"/>
        <w:spacing w:line="276" w:lineRule="auto"/>
        <w:ind w:left="1800" w:right="360"/>
        <w:rPr>
          <w:rFonts w:eastAsia="Arial"/>
          <w:sz w:val="24"/>
          <w:szCs w:val="24"/>
        </w:rPr>
      </w:pPr>
      <w:r>
        <w:rPr>
          <w:rFonts w:eastAsia="Arial"/>
          <w:sz w:val="24"/>
          <w:szCs w:val="24"/>
        </w:rPr>
        <w:t xml:space="preserve">Shay Call located at 5524 S 6800 W asked if Bryce and Courtney had a water share. They answered no. </w:t>
      </w:r>
    </w:p>
    <w:p w14:paraId="42827CB7" w14:textId="77777777" w:rsidR="005209AC" w:rsidRDefault="005209AC" w:rsidP="003543C9">
      <w:pPr>
        <w:pStyle w:val="ListParagraph"/>
        <w:spacing w:line="276" w:lineRule="auto"/>
        <w:ind w:left="1800" w:right="360"/>
        <w:rPr>
          <w:rFonts w:eastAsia="Arial"/>
          <w:sz w:val="24"/>
          <w:szCs w:val="24"/>
        </w:rPr>
      </w:pPr>
    </w:p>
    <w:p w14:paraId="05DB9CEE" w14:textId="1C430068" w:rsidR="005209AC" w:rsidRDefault="005209AC" w:rsidP="003543C9">
      <w:pPr>
        <w:pStyle w:val="ListParagraph"/>
        <w:spacing w:line="276" w:lineRule="auto"/>
        <w:ind w:left="1800" w:right="360"/>
        <w:rPr>
          <w:rFonts w:eastAsia="Arial"/>
          <w:sz w:val="24"/>
          <w:szCs w:val="24"/>
          <w:u w:val="single"/>
        </w:rPr>
      </w:pPr>
      <w:r>
        <w:rPr>
          <w:rFonts w:eastAsia="Arial"/>
          <w:sz w:val="24"/>
          <w:szCs w:val="24"/>
        </w:rPr>
        <w:t>Bryce Clark followed up with Shay Call</w:t>
      </w:r>
      <w:r w:rsidR="009B3050">
        <w:rPr>
          <w:rFonts w:eastAsia="Arial"/>
          <w:sz w:val="24"/>
          <w:szCs w:val="24"/>
        </w:rPr>
        <w:t xml:space="preserve">’s </w:t>
      </w:r>
      <w:r>
        <w:rPr>
          <w:rFonts w:eastAsia="Arial"/>
          <w:sz w:val="24"/>
          <w:szCs w:val="24"/>
        </w:rPr>
        <w:t xml:space="preserve">question. </w:t>
      </w:r>
    </w:p>
    <w:p w14:paraId="42984353" w14:textId="77777777" w:rsidR="002511AD" w:rsidRDefault="002511AD" w:rsidP="00D02F49">
      <w:pPr>
        <w:spacing w:line="276" w:lineRule="auto"/>
        <w:ind w:right="360"/>
        <w:rPr>
          <w:rFonts w:eastAsia="Arial"/>
          <w:sz w:val="24"/>
          <w:szCs w:val="24"/>
        </w:rPr>
      </w:pPr>
    </w:p>
    <w:p w14:paraId="444F6E8C" w14:textId="77777777" w:rsidR="00D8270A" w:rsidRDefault="00D02F49" w:rsidP="00D02F49">
      <w:pPr>
        <w:spacing w:line="276" w:lineRule="auto"/>
        <w:ind w:right="360"/>
        <w:rPr>
          <w:rFonts w:eastAsia="Arial"/>
          <w:sz w:val="24"/>
          <w:szCs w:val="24"/>
          <w:u w:val="single"/>
        </w:rPr>
      </w:pPr>
      <w:r>
        <w:rPr>
          <w:rFonts w:eastAsia="Arial"/>
          <w:sz w:val="24"/>
          <w:szCs w:val="24"/>
        </w:rPr>
        <w:tab/>
      </w:r>
      <w:r>
        <w:rPr>
          <w:rFonts w:eastAsia="Arial"/>
          <w:sz w:val="24"/>
          <w:szCs w:val="24"/>
        </w:rPr>
        <w:tab/>
      </w:r>
      <w:r w:rsidR="006B1293">
        <w:rPr>
          <w:rFonts w:eastAsia="Arial"/>
          <w:sz w:val="24"/>
          <w:szCs w:val="24"/>
        </w:rPr>
        <w:t xml:space="preserve">iii. </w:t>
      </w:r>
      <w:r w:rsidR="006B1293">
        <w:rPr>
          <w:rFonts w:eastAsia="Arial"/>
          <w:sz w:val="24"/>
          <w:szCs w:val="24"/>
          <w:u w:val="single"/>
        </w:rPr>
        <w:t xml:space="preserve">Close the public hearing and proceed with the regular </w:t>
      </w:r>
      <w:proofErr w:type="gramStart"/>
      <w:r w:rsidR="006B1293">
        <w:rPr>
          <w:rFonts w:eastAsia="Arial"/>
          <w:sz w:val="24"/>
          <w:szCs w:val="24"/>
          <w:u w:val="single"/>
        </w:rPr>
        <w:t>meeting</w:t>
      </w:r>
      <w:proofErr w:type="gramEnd"/>
    </w:p>
    <w:p w14:paraId="116954A4" w14:textId="5E1C3D58" w:rsidR="003477B1" w:rsidRDefault="003477B1" w:rsidP="00D8270A">
      <w:pPr>
        <w:spacing w:line="276" w:lineRule="auto"/>
        <w:ind w:left="1350" w:right="360"/>
        <w:rPr>
          <w:rFonts w:eastAsia="Arial"/>
          <w:sz w:val="24"/>
          <w:szCs w:val="24"/>
        </w:rPr>
      </w:pPr>
    </w:p>
    <w:p w14:paraId="2C38DB54" w14:textId="118C08BC" w:rsidR="008E0B3C" w:rsidRDefault="008E0B3C" w:rsidP="008E0B3C">
      <w:pPr>
        <w:pStyle w:val="ListParagraph"/>
        <w:spacing w:line="276" w:lineRule="auto"/>
        <w:ind w:left="1800" w:right="360"/>
        <w:rPr>
          <w:rFonts w:eastAsia="Arial"/>
          <w:sz w:val="24"/>
          <w:szCs w:val="24"/>
        </w:rPr>
      </w:pPr>
      <w:r>
        <w:rPr>
          <w:rFonts w:eastAsia="Arial"/>
          <w:sz w:val="24"/>
          <w:szCs w:val="24"/>
        </w:rPr>
        <w:t xml:space="preserve">Commissioner Prince explained that she has no problem with their building but is not comfortable with the situation. Brandon Richards suggested that we table this for 30-60 days then at that time, if they are still not ready, we can push it out again. Commissioner </w:t>
      </w:r>
      <w:proofErr w:type="spellStart"/>
      <w:r>
        <w:rPr>
          <w:rFonts w:eastAsia="Arial"/>
          <w:sz w:val="24"/>
          <w:szCs w:val="24"/>
        </w:rPr>
        <w:t>Cevering</w:t>
      </w:r>
      <w:proofErr w:type="spellEnd"/>
      <w:r>
        <w:rPr>
          <w:rFonts w:eastAsia="Arial"/>
          <w:sz w:val="24"/>
          <w:szCs w:val="24"/>
        </w:rPr>
        <w:t xml:space="preserve"> agrees with the attorney – without the water share, they cannot build. </w:t>
      </w:r>
      <w:r w:rsidR="0084496B">
        <w:rPr>
          <w:rFonts w:eastAsia="Arial"/>
          <w:sz w:val="24"/>
          <w:szCs w:val="24"/>
        </w:rPr>
        <w:t xml:space="preserve">Commissioner </w:t>
      </w:r>
      <w:proofErr w:type="spellStart"/>
      <w:r w:rsidR="0084496B">
        <w:rPr>
          <w:rFonts w:eastAsia="Arial"/>
          <w:sz w:val="24"/>
          <w:szCs w:val="24"/>
        </w:rPr>
        <w:t>Cevering</w:t>
      </w:r>
      <w:proofErr w:type="spellEnd"/>
      <w:r w:rsidR="0084496B">
        <w:rPr>
          <w:rFonts w:eastAsia="Arial"/>
          <w:sz w:val="24"/>
          <w:szCs w:val="24"/>
        </w:rPr>
        <w:t xml:space="preserve"> asked if either party has reached out to the irrigation company. Bryce Clark confirmed yes. Bryce also mentioned that he is okay with tabling the application because he cannot build until everything is resolved. </w:t>
      </w:r>
    </w:p>
    <w:p w14:paraId="0C9FC935" w14:textId="77777777" w:rsidR="008E0B3C" w:rsidRDefault="008E0B3C" w:rsidP="008E0B3C">
      <w:pPr>
        <w:pStyle w:val="ListParagraph"/>
        <w:spacing w:line="276" w:lineRule="auto"/>
        <w:ind w:left="1800" w:right="360"/>
        <w:rPr>
          <w:rFonts w:eastAsia="Arial"/>
          <w:sz w:val="24"/>
          <w:szCs w:val="24"/>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2610"/>
      </w:tblGrid>
      <w:tr w:rsidR="008E0B3C" w14:paraId="2B58E1E5" w14:textId="77777777" w:rsidTr="000F3966">
        <w:tc>
          <w:tcPr>
            <w:tcW w:w="6570" w:type="dxa"/>
            <w:gridSpan w:val="2"/>
            <w:hideMark/>
          </w:tcPr>
          <w:p w14:paraId="17F19E76" w14:textId="3862BEF6" w:rsidR="008E0B3C" w:rsidRDefault="008E0B3C" w:rsidP="000F3966">
            <w:pPr>
              <w:spacing w:line="276" w:lineRule="auto"/>
              <w:ind w:right="360"/>
              <w:rPr>
                <w:rFonts w:eastAsia="Arial"/>
                <w:b/>
                <w:bCs/>
                <w:sz w:val="24"/>
                <w:szCs w:val="24"/>
              </w:rPr>
            </w:pPr>
            <w:r>
              <w:rPr>
                <w:rFonts w:eastAsia="Arial"/>
                <w:b/>
                <w:bCs/>
                <w:sz w:val="24"/>
                <w:szCs w:val="24"/>
              </w:rPr>
              <w:t xml:space="preserve">COMMISSIONER </w:t>
            </w:r>
            <w:r w:rsidR="00663F7D">
              <w:rPr>
                <w:rFonts w:eastAsia="Arial"/>
                <w:b/>
                <w:bCs/>
                <w:sz w:val="24"/>
                <w:szCs w:val="24"/>
              </w:rPr>
              <w:t>GREENER</w:t>
            </w:r>
            <w:r>
              <w:rPr>
                <w:rFonts w:eastAsia="Arial"/>
                <w:b/>
                <w:bCs/>
                <w:sz w:val="24"/>
                <w:szCs w:val="24"/>
              </w:rPr>
              <w:t xml:space="preserve"> MOTIONED TO </w:t>
            </w:r>
            <w:r w:rsidR="00663F7D">
              <w:rPr>
                <w:rFonts w:eastAsia="Arial"/>
                <w:b/>
                <w:bCs/>
                <w:sz w:val="24"/>
                <w:szCs w:val="24"/>
              </w:rPr>
              <w:t>TABLE</w:t>
            </w:r>
            <w:r>
              <w:rPr>
                <w:rFonts w:eastAsia="Arial"/>
                <w:b/>
                <w:bCs/>
                <w:sz w:val="24"/>
                <w:szCs w:val="24"/>
              </w:rPr>
              <w:t xml:space="preserve"> THE </w:t>
            </w:r>
            <w:r w:rsidR="00663F7D">
              <w:rPr>
                <w:rFonts w:eastAsia="Arial"/>
                <w:b/>
                <w:bCs/>
                <w:sz w:val="24"/>
                <w:szCs w:val="24"/>
              </w:rPr>
              <w:t>CONDITIONAL USE PERMIT FOR BRYCE CLARK FOR AN OVERSIZED STRUCTURE LOCATED AT 4790 S 5500 W</w:t>
            </w:r>
            <w:r w:rsidR="0084496B">
              <w:rPr>
                <w:rFonts w:eastAsia="Arial"/>
                <w:b/>
                <w:bCs/>
                <w:sz w:val="24"/>
                <w:szCs w:val="24"/>
              </w:rPr>
              <w:t xml:space="preserve"> UNTIL SEPTEMBER 14 UNLESS THEY CAN GET THE RESTRAINING ORDER RESOLVED SOONER</w:t>
            </w:r>
            <w:r>
              <w:rPr>
                <w:rFonts w:eastAsia="Arial"/>
                <w:b/>
                <w:bCs/>
                <w:sz w:val="24"/>
                <w:szCs w:val="24"/>
              </w:rPr>
              <w:t xml:space="preserve">. COMMISSIONER PRINCE SECONDED THE MOTION. VOTING AS FOLLOWS: </w:t>
            </w:r>
          </w:p>
        </w:tc>
      </w:tr>
      <w:tr w:rsidR="008E0B3C" w:rsidRPr="00947C66" w14:paraId="309CBA77" w14:textId="77777777" w:rsidTr="000F3966">
        <w:tc>
          <w:tcPr>
            <w:tcW w:w="3960" w:type="dxa"/>
            <w:hideMark/>
          </w:tcPr>
          <w:p w14:paraId="0BDEDD8B" w14:textId="77777777" w:rsidR="008E0B3C" w:rsidRPr="00947C66" w:rsidRDefault="008E0B3C" w:rsidP="000F3966">
            <w:pPr>
              <w:spacing w:line="276" w:lineRule="auto"/>
              <w:ind w:right="360"/>
              <w:rPr>
                <w:rFonts w:eastAsia="Arial"/>
                <w:b/>
                <w:bCs/>
                <w:sz w:val="24"/>
                <w:szCs w:val="24"/>
                <w:u w:val="single"/>
              </w:rPr>
            </w:pPr>
            <w:r>
              <w:rPr>
                <w:rFonts w:eastAsia="Arial"/>
                <w:b/>
                <w:bCs/>
                <w:sz w:val="24"/>
                <w:szCs w:val="24"/>
                <w:u w:val="single"/>
              </w:rPr>
              <w:lastRenderedPageBreak/>
              <w:t>COMMISSIONER</w:t>
            </w:r>
            <w:r w:rsidRPr="00947C66">
              <w:rPr>
                <w:rFonts w:eastAsia="Arial"/>
                <w:b/>
                <w:bCs/>
                <w:sz w:val="24"/>
                <w:szCs w:val="24"/>
                <w:u w:val="single"/>
              </w:rPr>
              <w:t xml:space="preserve">: </w:t>
            </w:r>
          </w:p>
        </w:tc>
        <w:tc>
          <w:tcPr>
            <w:tcW w:w="2610" w:type="dxa"/>
            <w:hideMark/>
          </w:tcPr>
          <w:p w14:paraId="7FE5DEAE" w14:textId="77777777" w:rsidR="008E0B3C" w:rsidRPr="00947C66" w:rsidRDefault="008E0B3C" w:rsidP="000F3966">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8E0B3C" w:rsidRPr="00947C66" w14:paraId="20E87767" w14:textId="77777777" w:rsidTr="000F3966">
        <w:tc>
          <w:tcPr>
            <w:tcW w:w="3960" w:type="dxa"/>
            <w:hideMark/>
          </w:tcPr>
          <w:p w14:paraId="07AA2773" w14:textId="77777777" w:rsidR="008E0B3C" w:rsidRPr="00947C66" w:rsidRDefault="008E0B3C" w:rsidP="000F3966">
            <w:pPr>
              <w:spacing w:line="276" w:lineRule="auto"/>
              <w:ind w:right="360"/>
              <w:rPr>
                <w:rFonts w:eastAsia="Arial"/>
                <w:b/>
                <w:bCs/>
                <w:sz w:val="24"/>
                <w:szCs w:val="24"/>
              </w:rPr>
            </w:pPr>
            <w:r>
              <w:rPr>
                <w:rFonts w:eastAsia="Arial"/>
                <w:b/>
                <w:bCs/>
                <w:sz w:val="24"/>
                <w:szCs w:val="24"/>
              </w:rPr>
              <w:t>WIDDISON</w:t>
            </w:r>
          </w:p>
        </w:tc>
        <w:tc>
          <w:tcPr>
            <w:tcW w:w="2610" w:type="dxa"/>
            <w:hideMark/>
          </w:tcPr>
          <w:p w14:paraId="25B80D71" w14:textId="77777777" w:rsidR="008E0B3C" w:rsidRPr="00947C66" w:rsidRDefault="008E0B3C" w:rsidP="000F3966">
            <w:pPr>
              <w:spacing w:line="276" w:lineRule="auto"/>
              <w:ind w:right="360"/>
              <w:rPr>
                <w:rFonts w:eastAsia="Arial"/>
                <w:b/>
                <w:bCs/>
                <w:sz w:val="24"/>
                <w:szCs w:val="24"/>
              </w:rPr>
            </w:pPr>
            <w:r w:rsidRPr="00947C66">
              <w:rPr>
                <w:rFonts w:eastAsia="Arial"/>
                <w:b/>
                <w:bCs/>
                <w:sz w:val="24"/>
                <w:szCs w:val="24"/>
              </w:rPr>
              <w:t>AYE</w:t>
            </w:r>
          </w:p>
        </w:tc>
      </w:tr>
      <w:tr w:rsidR="008E0B3C" w:rsidRPr="00947C66" w14:paraId="116208AB" w14:textId="77777777" w:rsidTr="000F3966">
        <w:tc>
          <w:tcPr>
            <w:tcW w:w="3960" w:type="dxa"/>
          </w:tcPr>
          <w:p w14:paraId="11396B9C" w14:textId="77777777" w:rsidR="008E0B3C" w:rsidRDefault="008E0B3C" w:rsidP="000F3966">
            <w:pPr>
              <w:spacing w:line="276" w:lineRule="auto"/>
              <w:ind w:right="360"/>
              <w:rPr>
                <w:rFonts w:eastAsia="Arial"/>
                <w:b/>
                <w:bCs/>
                <w:sz w:val="24"/>
                <w:szCs w:val="24"/>
              </w:rPr>
            </w:pPr>
            <w:r>
              <w:rPr>
                <w:rFonts w:eastAsia="Arial"/>
                <w:b/>
                <w:bCs/>
                <w:sz w:val="24"/>
                <w:szCs w:val="24"/>
              </w:rPr>
              <w:t>GREENER</w:t>
            </w:r>
          </w:p>
        </w:tc>
        <w:tc>
          <w:tcPr>
            <w:tcW w:w="2610" w:type="dxa"/>
          </w:tcPr>
          <w:p w14:paraId="62E1F432" w14:textId="77777777" w:rsidR="008E0B3C" w:rsidRPr="00947C66" w:rsidRDefault="008E0B3C" w:rsidP="000F3966">
            <w:pPr>
              <w:spacing w:line="276" w:lineRule="auto"/>
              <w:ind w:right="360"/>
              <w:rPr>
                <w:rFonts w:eastAsia="Arial"/>
                <w:b/>
                <w:bCs/>
                <w:sz w:val="24"/>
                <w:szCs w:val="24"/>
              </w:rPr>
            </w:pPr>
            <w:r>
              <w:rPr>
                <w:rFonts w:eastAsia="Arial"/>
                <w:b/>
                <w:bCs/>
                <w:sz w:val="24"/>
                <w:szCs w:val="24"/>
              </w:rPr>
              <w:t>AYE</w:t>
            </w:r>
          </w:p>
        </w:tc>
      </w:tr>
      <w:tr w:rsidR="008E0B3C" w:rsidRPr="00947C66" w14:paraId="282BE20A" w14:textId="77777777" w:rsidTr="000F3966">
        <w:tc>
          <w:tcPr>
            <w:tcW w:w="3960" w:type="dxa"/>
            <w:hideMark/>
          </w:tcPr>
          <w:p w14:paraId="78F34E2D" w14:textId="77777777" w:rsidR="008E0B3C" w:rsidRPr="00947C66" w:rsidRDefault="008E0B3C" w:rsidP="000F3966">
            <w:pPr>
              <w:spacing w:line="276" w:lineRule="auto"/>
              <w:ind w:right="360"/>
              <w:rPr>
                <w:rFonts w:eastAsia="Arial"/>
                <w:b/>
                <w:bCs/>
                <w:sz w:val="24"/>
                <w:szCs w:val="24"/>
              </w:rPr>
            </w:pPr>
            <w:r>
              <w:rPr>
                <w:rFonts w:eastAsia="Arial"/>
                <w:b/>
                <w:bCs/>
                <w:sz w:val="24"/>
                <w:szCs w:val="24"/>
              </w:rPr>
              <w:t>PRINCE</w:t>
            </w:r>
          </w:p>
        </w:tc>
        <w:tc>
          <w:tcPr>
            <w:tcW w:w="2610" w:type="dxa"/>
            <w:hideMark/>
          </w:tcPr>
          <w:p w14:paraId="290B0E2F" w14:textId="77777777" w:rsidR="008E0B3C" w:rsidRPr="00947C66" w:rsidRDefault="008E0B3C" w:rsidP="000F3966">
            <w:pPr>
              <w:spacing w:line="276" w:lineRule="auto"/>
              <w:ind w:right="360"/>
              <w:rPr>
                <w:rFonts w:eastAsia="Arial"/>
                <w:b/>
                <w:bCs/>
                <w:sz w:val="24"/>
                <w:szCs w:val="24"/>
              </w:rPr>
            </w:pPr>
            <w:r w:rsidRPr="00947C66">
              <w:rPr>
                <w:rFonts w:eastAsia="Arial"/>
                <w:b/>
                <w:bCs/>
                <w:sz w:val="24"/>
                <w:szCs w:val="24"/>
              </w:rPr>
              <w:t>AYE</w:t>
            </w:r>
          </w:p>
        </w:tc>
      </w:tr>
      <w:tr w:rsidR="008E0B3C" w:rsidRPr="00947C66" w14:paraId="7AF5EED9" w14:textId="77777777" w:rsidTr="000F3966">
        <w:tc>
          <w:tcPr>
            <w:tcW w:w="3960" w:type="dxa"/>
          </w:tcPr>
          <w:p w14:paraId="368B5F9E" w14:textId="77777777" w:rsidR="008E0B3C" w:rsidRDefault="008E0B3C" w:rsidP="000F3966">
            <w:pPr>
              <w:spacing w:line="276" w:lineRule="auto"/>
              <w:ind w:right="360"/>
              <w:rPr>
                <w:rFonts w:eastAsia="Arial"/>
                <w:b/>
                <w:bCs/>
                <w:sz w:val="24"/>
                <w:szCs w:val="24"/>
              </w:rPr>
            </w:pPr>
            <w:proofErr w:type="spellStart"/>
            <w:r>
              <w:rPr>
                <w:rFonts w:eastAsia="Arial"/>
                <w:b/>
                <w:bCs/>
                <w:sz w:val="24"/>
                <w:szCs w:val="24"/>
              </w:rPr>
              <w:t>CEVERING</w:t>
            </w:r>
            <w:proofErr w:type="spellEnd"/>
          </w:p>
        </w:tc>
        <w:tc>
          <w:tcPr>
            <w:tcW w:w="2610" w:type="dxa"/>
          </w:tcPr>
          <w:p w14:paraId="1BDFFCE7" w14:textId="5BA9D0EE" w:rsidR="008E0B3C" w:rsidRPr="00947C66" w:rsidRDefault="0084496B" w:rsidP="000F3966">
            <w:pPr>
              <w:spacing w:line="276" w:lineRule="auto"/>
              <w:ind w:right="360"/>
              <w:rPr>
                <w:rFonts w:eastAsia="Arial"/>
                <w:b/>
                <w:bCs/>
                <w:sz w:val="24"/>
                <w:szCs w:val="24"/>
              </w:rPr>
            </w:pPr>
            <w:r>
              <w:rPr>
                <w:rFonts w:eastAsia="Arial"/>
                <w:b/>
                <w:bCs/>
                <w:sz w:val="24"/>
                <w:szCs w:val="24"/>
              </w:rPr>
              <w:t>AYE</w:t>
            </w:r>
          </w:p>
        </w:tc>
      </w:tr>
      <w:tr w:rsidR="008E0B3C" w14:paraId="6AC452C6" w14:textId="77777777" w:rsidTr="000F3966">
        <w:tc>
          <w:tcPr>
            <w:tcW w:w="6570" w:type="dxa"/>
            <w:gridSpan w:val="2"/>
            <w:hideMark/>
          </w:tcPr>
          <w:p w14:paraId="47D8FF3B" w14:textId="459B49F4" w:rsidR="008E0B3C" w:rsidRDefault="008E0B3C" w:rsidP="000F3966">
            <w:pPr>
              <w:spacing w:line="276" w:lineRule="auto"/>
              <w:ind w:right="360"/>
              <w:rPr>
                <w:rFonts w:eastAsia="Arial"/>
                <w:b/>
                <w:bCs/>
                <w:sz w:val="24"/>
                <w:szCs w:val="24"/>
              </w:rPr>
            </w:pPr>
            <w:r>
              <w:rPr>
                <w:rFonts w:eastAsia="Arial"/>
                <w:b/>
                <w:bCs/>
                <w:sz w:val="24"/>
                <w:szCs w:val="24"/>
              </w:rPr>
              <w:t xml:space="preserve">MOTION </w:t>
            </w:r>
            <w:r w:rsidR="0084496B">
              <w:rPr>
                <w:rFonts w:eastAsia="Arial"/>
                <w:b/>
                <w:bCs/>
                <w:sz w:val="24"/>
                <w:szCs w:val="24"/>
              </w:rPr>
              <w:t>TABLED</w:t>
            </w:r>
            <w:r>
              <w:rPr>
                <w:rFonts w:eastAsia="Arial"/>
                <w:b/>
                <w:bCs/>
                <w:sz w:val="24"/>
                <w:szCs w:val="24"/>
              </w:rPr>
              <w:t xml:space="preserve">. </w:t>
            </w:r>
          </w:p>
        </w:tc>
      </w:tr>
    </w:tbl>
    <w:p w14:paraId="5D44154A" w14:textId="77777777" w:rsidR="008E0B3C" w:rsidRDefault="008E0B3C" w:rsidP="008E0B3C">
      <w:pPr>
        <w:pStyle w:val="ListParagraph"/>
        <w:spacing w:line="276" w:lineRule="auto"/>
        <w:ind w:left="1800" w:right="360"/>
        <w:rPr>
          <w:rFonts w:eastAsia="Arial"/>
          <w:sz w:val="24"/>
          <w:szCs w:val="24"/>
          <w:u w:val="single"/>
        </w:rPr>
      </w:pPr>
    </w:p>
    <w:p w14:paraId="700C2D05" w14:textId="77777777" w:rsidR="00A36D83" w:rsidRDefault="00A36D83" w:rsidP="00A36D83">
      <w:pPr>
        <w:pStyle w:val="ListParagraph"/>
        <w:spacing w:line="276" w:lineRule="auto"/>
        <w:ind w:left="1440" w:right="360"/>
        <w:rPr>
          <w:rFonts w:eastAsia="Arial"/>
          <w:sz w:val="24"/>
          <w:szCs w:val="24"/>
        </w:rPr>
      </w:pPr>
    </w:p>
    <w:p w14:paraId="0F36E2A0" w14:textId="1E4F4F54" w:rsidR="00A36D83" w:rsidRDefault="00B76885" w:rsidP="00A36D83">
      <w:pPr>
        <w:pStyle w:val="ListParagraph"/>
        <w:numPr>
          <w:ilvl w:val="1"/>
          <w:numId w:val="34"/>
        </w:numPr>
        <w:spacing w:line="276" w:lineRule="auto"/>
        <w:ind w:right="360"/>
        <w:rPr>
          <w:rFonts w:eastAsia="Arial"/>
          <w:sz w:val="24"/>
          <w:szCs w:val="24"/>
          <w:u w:val="single"/>
        </w:rPr>
      </w:pPr>
      <w:r>
        <w:rPr>
          <w:rFonts w:eastAsia="Arial"/>
          <w:sz w:val="24"/>
          <w:szCs w:val="24"/>
          <w:u w:val="single"/>
        </w:rPr>
        <w:t>Conditional Use Permit Request for Chris Morris for an oversized structure totaling 1,920 sq ft including an accessory dwelling unit totaling 960 sq ft and height at 25 ft 10 in located at 5813 W 5300 S</w:t>
      </w:r>
    </w:p>
    <w:p w14:paraId="6E0F63D2" w14:textId="77777777" w:rsidR="00A36D83" w:rsidRDefault="00A36D83" w:rsidP="00A36D83">
      <w:pPr>
        <w:pStyle w:val="ListParagraph"/>
        <w:spacing w:line="276" w:lineRule="auto"/>
        <w:ind w:left="1440" w:right="360"/>
        <w:rPr>
          <w:rFonts w:eastAsia="Arial"/>
          <w:sz w:val="24"/>
          <w:szCs w:val="24"/>
          <w:u w:val="single"/>
        </w:rPr>
      </w:pPr>
    </w:p>
    <w:p w14:paraId="3C144724" w14:textId="77777777" w:rsidR="00A36D83" w:rsidRPr="00D02F49" w:rsidRDefault="00A36D83" w:rsidP="00A36D83">
      <w:pPr>
        <w:pStyle w:val="ListParagraph"/>
        <w:numPr>
          <w:ilvl w:val="0"/>
          <w:numId w:val="43"/>
        </w:numPr>
        <w:spacing w:line="276" w:lineRule="auto"/>
        <w:ind w:right="360"/>
        <w:rPr>
          <w:rFonts w:eastAsia="Arial"/>
          <w:sz w:val="24"/>
          <w:szCs w:val="24"/>
        </w:rPr>
      </w:pPr>
      <w:r>
        <w:rPr>
          <w:rFonts w:eastAsia="Arial"/>
          <w:sz w:val="24"/>
          <w:szCs w:val="24"/>
          <w:u w:val="single"/>
        </w:rPr>
        <w:t>Applicant and/or Staff presentation(s)</w:t>
      </w:r>
    </w:p>
    <w:p w14:paraId="796F40C2" w14:textId="77777777" w:rsidR="00A36D83" w:rsidRDefault="00A36D83" w:rsidP="00A36D83">
      <w:pPr>
        <w:pStyle w:val="ListParagraph"/>
        <w:spacing w:line="276" w:lineRule="auto"/>
        <w:ind w:left="1440" w:right="360"/>
        <w:rPr>
          <w:rFonts w:eastAsia="Arial"/>
          <w:sz w:val="24"/>
          <w:szCs w:val="24"/>
          <w:u w:val="single"/>
        </w:rPr>
      </w:pPr>
    </w:p>
    <w:p w14:paraId="34186AFE" w14:textId="019A3090" w:rsidR="00A36D83" w:rsidRDefault="00A36D83" w:rsidP="00A36D83">
      <w:pPr>
        <w:pStyle w:val="ListParagraph"/>
        <w:spacing w:line="276" w:lineRule="auto"/>
        <w:ind w:left="1440" w:right="360"/>
        <w:rPr>
          <w:rFonts w:eastAsia="Arial"/>
          <w:sz w:val="24"/>
          <w:szCs w:val="24"/>
        </w:rPr>
      </w:pPr>
      <w:r>
        <w:rPr>
          <w:rFonts w:eastAsia="Arial"/>
          <w:sz w:val="24"/>
          <w:szCs w:val="24"/>
        </w:rPr>
        <w:t>Briant Jacobs, our city engineer, gave a presentation</w:t>
      </w:r>
      <w:r w:rsidR="00B76885">
        <w:rPr>
          <w:rFonts w:eastAsia="Arial"/>
          <w:sz w:val="24"/>
          <w:szCs w:val="24"/>
        </w:rPr>
        <w:t xml:space="preserve">. </w:t>
      </w:r>
      <w:r w:rsidR="00AE595B">
        <w:rPr>
          <w:rFonts w:eastAsia="Arial"/>
          <w:sz w:val="24"/>
          <w:szCs w:val="24"/>
        </w:rPr>
        <w:t xml:space="preserve">Chris Cave </w:t>
      </w:r>
      <w:r w:rsidR="009A55B4">
        <w:rPr>
          <w:rFonts w:eastAsia="Arial"/>
          <w:sz w:val="24"/>
          <w:szCs w:val="24"/>
        </w:rPr>
        <w:t xml:space="preserve">representing Reeves and Associates came on behalf of Chris Morris. He explains that the new roof line is </w:t>
      </w:r>
      <w:r w:rsidR="007549B4">
        <w:rPr>
          <w:rFonts w:eastAsia="Arial"/>
          <w:sz w:val="24"/>
          <w:szCs w:val="24"/>
        </w:rPr>
        <w:t>5x10 which puts them under the 25 ft height requirement</w:t>
      </w:r>
      <w:r w:rsidR="009A55B4">
        <w:rPr>
          <w:rFonts w:eastAsia="Arial"/>
          <w:sz w:val="24"/>
          <w:szCs w:val="24"/>
        </w:rPr>
        <w:t xml:space="preserve">. Chris explained the floor layout </w:t>
      </w:r>
      <w:r w:rsidR="007549B4">
        <w:rPr>
          <w:rFonts w:eastAsia="Arial"/>
          <w:sz w:val="24"/>
          <w:szCs w:val="24"/>
        </w:rPr>
        <w:t>or the ADU and garage.</w:t>
      </w:r>
      <w:r w:rsidR="00D6400F">
        <w:rPr>
          <w:rFonts w:eastAsia="Arial"/>
          <w:sz w:val="24"/>
          <w:szCs w:val="24"/>
        </w:rPr>
        <w:t xml:space="preserve"> Commissioner </w:t>
      </w:r>
      <w:proofErr w:type="spellStart"/>
      <w:r w:rsidR="00D6400F">
        <w:rPr>
          <w:rFonts w:eastAsia="Arial"/>
          <w:sz w:val="24"/>
          <w:szCs w:val="24"/>
        </w:rPr>
        <w:t>Cevering</w:t>
      </w:r>
      <w:proofErr w:type="spellEnd"/>
      <w:r w:rsidR="00D6400F">
        <w:rPr>
          <w:rFonts w:eastAsia="Arial"/>
          <w:sz w:val="24"/>
          <w:szCs w:val="24"/>
        </w:rPr>
        <w:t xml:space="preserve"> mentioned that they will need to be flush or behind the primary home. Chris Cave confirmed that it is flush with the front of the home. </w:t>
      </w:r>
      <w:r w:rsidR="007549B4">
        <w:rPr>
          <w:rFonts w:eastAsia="Arial"/>
          <w:sz w:val="24"/>
          <w:szCs w:val="24"/>
        </w:rPr>
        <w:t xml:space="preserve"> Chris mentioned that there are connections for water, power, and sewer pit. Chris also states that it will be the same style as the primary home. </w:t>
      </w:r>
    </w:p>
    <w:p w14:paraId="762C47AB" w14:textId="77777777" w:rsidR="00A36D83" w:rsidRDefault="00A36D83" w:rsidP="00A36D83">
      <w:pPr>
        <w:pStyle w:val="ListParagraph"/>
        <w:spacing w:line="276" w:lineRule="auto"/>
        <w:ind w:left="1440" w:right="360"/>
        <w:rPr>
          <w:rFonts w:eastAsia="Arial"/>
          <w:sz w:val="24"/>
          <w:szCs w:val="24"/>
        </w:rPr>
      </w:pPr>
    </w:p>
    <w:p w14:paraId="26D3981B" w14:textId="1E7F187B" w:rsidR="00A36D83" w:rsidRDefault="00A36D83" w:rsidP="00A36D83">
      <w:pPr>
        <w:pStyle w:val="ListParagraph"/>
        <w:spacing w:line="276" w:lineRule="auto"/>
        <w:ind w:left="1440" w:right="360"/>
        <w:rPr>
          <w:rFonts w:eastAsia="Arial"/>
          <w:sz w:val="24"/>
          <w:szCs w:val="24"/>
          <w:u w:val="single"/>
        </w:rPr>
      </w:pPr>
      <w:r>
        <w:rPr>
          <w:rFonts w:eastAsia="Arial"/>
          <w:sz w:val="24"/>
          <w:szCs w:val="24"/>
        </w:rPr>
        <w:t xml:space="preserve">ii. </w:t>
      </w:r>
      <w:r>
        <w:rPr>
          <w:rFonts w:eastAsia="Arial"/>
          <w:sz w:val="24"/>
          <w:szCs w:val="24"/>
          <w:u w:val="single"/>
        </w:rPr>
        <w:t xml:space="preserve">Enter a public hearing to receive public input on </w:t>
      </w:r>
      <w:proofErr w:type="gramStart"/>
      <w:r>
        <w:rPr>
          <w:rFonts w:eastAsia="Arial"/>
          <w:sz w:val="24"/>
          <w:szCs w:val="24"/>
          <w:u w:val="single"/>
        </w:rPr>
        <w:t>request</w:t>
      </w:r>
      <w:proofErr w:type="gramEnd"/>
    </w:p>
    <w:p w14:paraId="14D7FADE" w14:textId="77777777" w:rsidR="00A36D83" w:rsidRDefault="00A36D83" w:rsidP="00A36D83">
      <w:pPr>
        <w:pStyle w:val="ListParagraph"/>
        <w:spacing w:line="276" w:lineRule="auto"/>
        <w:ind w:left="1440" w:right="360"/>
        <w:rPr>
          <w:rFonts w:eastAsia="Arial"/>
          <w:sz w:val="24"/>
          <w:szCs w:val="24"/>
        </w:rPr>
      </w:pPr>
    </w:p>
    <w:p w14:paraId="2EDCB636" w14:textId="5514AA59" w:rsidR="00A36D83" w:rsidRDefault="00A36D83" w:rsidP="00A36D83">
      <w:pPr>
        <w:pStyle w:val="ListParagraph"/>
        <w:spacing w:line="276" w:lineRule="auto"/>
        <w:ind w:left="1440" w:right="360"/>
        <w:rPr>
          <w:rFonts w:eastAsia="Arial"/>
          <w:sz w:val="24"/>
          <w:szCs w:val="24"/>
          <w:u w:val="single"/>
        </w:rPr>
      </w:pPr>
      <w:r>
        <w:rPr>
          <w:rFonts w:eastAsia="Arial"/>
          <w:sz w:val="24"/>
          <w:szCs w:val="24"/>
        </w:rPr>
        <w:t>No public comments due to it being tabled.</w:t>
      </w:r>
      <w:r>
        <w:rPr>
          <w:rFonts w:eastAsia="Arial"/>
          <w:sz w:val="24"/>
          <w:szCs w:val="24"/>
          <w:u w:val="single"/>
        </w:rPr>
        <w:t xml:space="preserve"> </w:t>
      </w:r>
    </w:p>
    <w:p w14:paraId="28B02B33" w14:textId="103AF463" w:rsidR="00A36D83" w:rsidRDefault="00A36D83" w:rsidP="00A36D83">
      <w:pPr>
        <w:pStyle w:val="ListParagraph"/>
        <w:spacing w:line="276" w:lineRule="auto"/>
        <w:ind w:left="1440" w:right="360"/>
        <w:rPr>
          <w:rFonts w:eastAsia="Arial"/>
          <w:sz w:val="24"/>
          <w:szCs w:val="24"/>
        </w:rPr>
      </w:pPr>
    </w:p>
    <w:p w14:paraId="5DED16AC" w14:textId="6B504DC1" w:rsidR="00A36D83" w:rsidRDefault="00A36D83" w:rsidP="00A36D83">
      <w:pPr>
        <w:pStyle w:val="ListParagraph"/>
        <w:spacing w:line="276" w:lineRule="auto"/>
        <w:ind w:left="1440" w:right="360"/>
        <w:rPr>
          <w:rFonts w:eastAsia="Arial"/>
          <w:sz w:val="24"/>
          <w:szCs w:val="24"/>
        </w:rPr>
      </w:pPr>
      <w:r>
        <w:rPr>
          <w:rFonts w:eastAsia="Arial"/>
          <w:sz w:val="24"/>
          <w:szCs w:val="24"/>
        </w:rPr>
        <w:t xml:space="preserve">iii. </w:t>
      </w:r>
      <w:r>
        <w:rPr>
          <w:rFonts w:eastAsia="Arial"/>
          <w:sz w:val="24"/>
          <w:szCs w:val="24"/>
          <w:u w:val="single"/>
        </w:rPr>
        <w:t xml:space="preserve">Close the public hearing and proceed with the regular </w:t>
      </w:r>
      <w:proofErr w:type="gramStart"/>
      <w:r>
        <w:rPr>
          <w:rFonts w:eastAsia="Arial"/>
          <w:sz w:val="24"/>
          <w:szCs w:val="24"/>
          <w:u w:val="single"/>
        </w:rPr>
        <w:t>meeting</w:t>
      </w:r>
      <w:proofErr w:type="gramEnd"/>
    </w:p>
    <w:p w14:paraId="0A0790F7" w14:textId="77777777" w:rsidR="00A36D83" w:rsidRDefault="00A36D83" w:rsidP="00A36D83">
      <w:pPr>
        <w:pStyle w:val="ListParagraph"/>
        <w:spacing w:line="276" w:lineRule="auto"/>
        <w:ind w:left="1440" w:right="360"/>
        <w:rPr>
          <w:rFonts w:eastAsia="Arial"/>
          <w:sz w:val="24"/>
          <w:szCs w:val="24"/>
        </w:rPr>
      </w:pPr>
    </w:p>
    <w:p w14:paraId="535DC8E3" w14:textId="5F660F05" w:rsidR="00A36D83" w:rsidRDefault="00A36D83" w:rsidP="00A36D83">
      <w:pPr>
        <w:pStyle w:val="ListParagraph"/>
        <w:spacing w:line="276" w:lineRule="auto"/>
        <w:ind w:left="1440" w:right="360"/>
        <w:rPr>
          <w:rFonts w:eastAsia="Arial"/>
          <w:sz w:val="24"/>
          <w:szCs w:val="24"/>
        </w:rPr>
      </w:pPr>
      <w:r>
        <w:rPr>
          <w:rFonts w:eastAsia="Arial"/>
          <w:sz w:val="24"/>
          <w:szCs w:val="24"/>
        </w:rPr>
        <w:t xml:space="preserve">Commissioner </w:t>
      </w:r>
      <w:r w:rsidR="00241C38">
        <w:rPr>
          <w:rFonts w:eastAsia="Arial"/>
          <w:sz w:val="24"/>
          <w:szCs w:val="24"/>
        </w:rPr>
        <w:t>Greener appreciates that it is the same style as the home</w:t>
      </w:r>
      <w:r>
        <w:rPr>
          <w:rFonts w:eastAsia="Arial"/>
          <w:sz w:val="24"/>
          <w:szCs w:val="24"/>
        </w:rPr>
        <w:t xml:space="preserve">. </w:t>
      </w:r>
    </w:p>
    <w:p w14:paraId="03724F6D" w14:textId="77777777" w:rsidR="00A36D83" w:rsidRDefault="00A36D83" w:rsidP="00A36D83">
      <w:pPr>
        <w:pStyle w:val="ListParagraph"/>
        <w:spacing w:line="276" w:lineRule="auto"/>
        <w:ind w:left="1440" w:right="360"/>
        <w:rPr>
          <w:rFonts w:eastAsia="Arial"/>
          <w:sz w:val="24"/>
          <w:szCs w:val="24"/>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3960"/>
      </w:tblGrid>
      <w:tr w:rsidR="00A36D83" w14:paraId="79B346B8" w14:textId="77777777" w:rsidTr="00BF268C">
        <w:tc>
          <w:tcPr>
            <w:tcW w:w="7920" w:type="dxa"/>
            <w:gridSpan w:val="2"/>
            <w:hideMark/>
          </w:tcPr>
          <w:p w14:paraId="017ED4B8" w14:textId="1F36C409" w:rsidR="00A36D83" w:rsidRDefault="00A36D83" w:rsidP="00BF268C">
            <w:pPr>
              <w:spacing w:line="276" w:lineRule="auto"/>
              <w:ind w:right="360"/>
              <w:rPr>
                <w:rFonts w:eastAsia="Arial"/>
                <w:b/>
                <w:bCs/>
                <w:sz w:val="24"/>
                <w:szCs w:val="24"/>
              </w:rPr>
            </w:pPr>
            <w:r>
              <w:rPr>
                <w:rFonts w:eastAsia="Arial"/>
                <w:b/>
                <w:bCs/>
                <w:sz w:val="24"/>
                <w:szCs w:val="24"/>
              </w:rPr>
              <w:t xml:space="preserve">COMMISSIONER PRINCE MOTIONED TO </w:t>
            </w:r>
            <w:r w:rsidR="00060420">
              <w:rPr>
                <w:rFonts w:eastAsia="Arial"/>
                <w:b/>
                <w:bCs/>
                <w:sz w:val="24"/>
                <w:szCs w:val="24"/>
              </w:rPr>
              <w:t>APPROVE</w:t>
            </w:r>
            <w:r>
              <w:rPr>
                <w:rFonts w:eastAsia="Arial"/>
                <w:b/>
                <w:bCs/>
                <w:sz w:val="24"/>
                <w:szCs w:val="24"/>
              </w:rPr>
              <w:t xml:space="preserve"> </w:t>
            </w:r>
            <w:r w:rsidR="00060420">
              <w:rPr>
                <w:rFonts w:eastAsia="Arial"/>
                <w:b/>
                <w:bCs/>
                <w:sz w:val="24"/>
                <w:szCs w:val="24"/>
              </w:rPr>
              <w:t>CONDITIONAL USE PERMIT FOR CHRIS MORRIS FOR AN OVERSIZED STRUCTURE TOTALING 1,920 SQ FT INCLUDING AN ACCESSORY DWELLING UNIT TOTALING 960 SQ FT AND HEIGHT LESS THAN 25 FT</w:t>
            </w:r>
            <w:r w:rsidR="00FF1246">
              <w:rPr>
                <w:rFonts w:eastAsia="Arial"/>
                <w:b/>
                <w:bCs/>
                <w:sz w:val="24"/>
                <w:szCs w:val="24"/>
              </w:rPr>
              <w:t xml:space="preserve"> LOCATED AT 5813 W 5300 S</w:t>
            </w:r>
            <w:r w:rsidR="00060420">
              <w:rPr>
                <w:rFonts w:eastAsia="Arial"/>
                <w:b/>
                <w:bCs/>
                <w:sz w:val="24"/>
                <w:szCs w:val="24"/>
              </w:rPr>
              <w:t xml:space="preserve">. </w:t>
            </w:r>
            <w:r>
              <w:rPr>
                <w:rFonts w:eastAsia="Arial"/>
                <w:b/>
                <w:bCs/>
                <w:sz w:val="24"/>
                <w:szCs w:val="24"/>
              </w:rPr>
              <w:t xml:space="preserve">COMMISSIONER </w:t>
            </w:r>
            <w:proofErr w:type="spellStart"/>
            <w:r w:rsidR="00FF1246">
              <w:rPr>
                <w:rFonts w:eastAsia="Arial"/>
                <w:b/>
                <w:bCs/>
                <w:sz w:val="24"/>
                <w:szCs w:val="24"/>
              </w:rPr>
              <w:t>CEVERING</w:t>
            </w:r>
            <w:proofErr w:type="spellEnd"/>
            <w:r>
              <w:rPr>
                <w:rFonts w:eastAsia="Arial"/>
                <w:b/>
                <w:bCs/>
                <w:sz w:val="24"/>
                <w:szCs w:val="24"/>
              </w:rPr>
              <w:t xml:space="preserve"> SECONDED THE MOTION. VOTING AS FOLLOWS:   </w:t>
            </w:r>
          </w:p>
        </w:tc>
      </w:tr>
      <w:tr w:rsidR="00A36D83" w:rsidRPr="004E66A0" w14:paraId="45BF61A1" w14:textId="77777777" w:rsidTr="00BF268C">
        <w:tc>
          <w:tcPr>
            <w:tcW w:w="3960" w:type="dxa"/>
            <w:hideMark/>
          </w:tcPr>
          <w:p w14:paraId="6DAD03AB" w14:textId="77777777" w:rsidR="00A36D83" w:rsidRPr="004E66A0" w:rsidRDefault="00A36D83" w:rsidP="00BF268C">
            <w:pPr>
              <w:spacing w:line="276" w:lineRule="auto"/>
              <w:ind w:right="360"/>
              <w:rPr>
                <w:rFonts w:eastAsia="Arial"/>
                <w:b/>
                <w:bCs/>
                <w:sz w:val="24"/>
                <w:szCs w:val="24"/>
                <w:u w:val="single"/>
              </w:rPr>
            </w:pPr>
            <w:r>
              <w:rPr>
                <w:rFonts w:eastAsia="Arial"/>
                <w:b/>
                <w:bCs/>
                <w:sz w:val="24"/>
                <w:szCs w:val="24"/>
                <w:u w:val="single"/>
              </w:rPr>
              <w:t>COMMISSIONER</w:t>
            </w:r>
            <w:r w:rsidRPr="00947C66">
              <w:rPr>
                <w:rFonts w:eastAsia="Arial"/>
                <w:b/>
                <w:bCs/>
                <w:sz w:val="24"/>
                <w:szCs w:val="24"/>
                <w:u w:val="single"/>
              </w:rPr>
              <w:t xml:space="preserve">: </w:t>
            </w:r>
          </w:p>
        </w:tc>
        <w:tc>
          <w:tcPr>
            <w:tcW w:w="3960" w:type="dxa"/>
            <w:hideMark/>
          </w:tcPr>
          <w:p w14:paraId="2172A20C" w14:textId="77777777" w:rsidR="00A36D83" w:rsidRPr="004E66A0" w:rsidRDefault="00A36D83" w:rsidP="00BF268C">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A36D83" w14:paraId="1B7BC1DF" w14:textId="77777777" w:rsidTr="00BF268C">
        <w:tc>
          <w:tcPr>
            <w:tcW w:w="3960" w:type="dxa"/>
            <w:hideMark/>
          </w:tcPr>
          <w:p w14:paraId="5A112AF6" w14:textId="08483893" w:rsidR="00A36D83" w:rsidRDefault="00A36D83" w:rsidP="00BF268C">
            <w:pPr>
              <w:spacing w:line="276" w:lineRule="auto"/>
              <w:ind w:right="360"/>
              <w:rPr>
                <w:rFonts w:eastAsia="Arial"/>
                <w:b/>
                <w:bCs/>
                <w:sz w:val="24"/>
                <w:szCs w:val="24"/>
              </w:rPr>
            </w:pPr>
            <w:r>
              <w:rPr>
                <w:rFonts w:eastAsia="Arial"/>
                <w:b/>
                <w:bCs/>
                <w:sz w:val="24"/>
                <w:szCs w:val="24"/>
              </w:rPr>
              <w:t>WIDDISON</w:t>
            </w:r>
          </w:p>
        </w:tc>
        <w:tc>
          <w:tcPr>
            <w:tcW w:w="3960" w:type="dxa"/>
            <w:hideMark/>
          </w:tcPr>
          <w:p w14:paraId="5FAA1886" w14:textId="77777777" w:rsidR="00A36D83" w:rsidRDefault="00A36D83" w:rsidP="00BF268C">
            <w:pPr>
              <w:spacing w:line="276" w:lineRule="auto"/>
              <w:ind w:right="360"/>
              <w:rPr>
                <w:rFonts w:eastAsia="Arial"/>
                <w:b/>
                <w:bCs/>
                <w:sz w:val="24"/>
                <w:szCs w:val="24"/>
              </w:rPr>
            </w:pPr>
            <w:r w:rsidRPr="00947C66">
              <w:rPr>
                <w:rFonts w:eastAsia="Arial"/>
                <w:b/>
                <w:bCs/>
                <w:sz w:val="24"/>
                <w:szCs w:val="24"/>
              </w:rPr>
              <w:t>AYE</w:t>
            </w:r>
          </w:p>
        </w:tc>
      </w:tr>
      <w:tr w:rsidR="00A36D83" w14:paraId="291CBE5C" w14:textId="77777777" w:rsidTr="00BF268C">
        <w:tc>
          <w:tcPr>
            <w:tcW w:w="3960" w:type="dxa"/>
          </w:tcPr>
          <w:p w14:paraId="75C93EC8" w14:textId="77777777" w:rsidR="00A36D83" w:rsidRDefault="00A36D83" w:rsidP="00BF268C">
            <w:pPr>
              <w:spacing w:line="276" w:lineRule="auto"/>
              <w:ind w:right="360"/>
              <w:rPr>
                <w:rFonts w:eastAsia="Arial"/>
                <w:b/>
                <w:bCs/>
                <w:sz w:val="24"/>
                <w:szCs w:val="24"/>
              </w:rPr>
            </w:pPr>
            <w:r>
              <w:rPr>
                <w:rFonts w:eastAsia="Arial"/>
                <w:b/>
                <w:bCs/>
                <w:sz w:val="24"/>
                <w:szCs w:val="24"/>
              </w:rPr>
              <w:lastRenderedPageBreak/>
              <w:t>GREENER</w:t>
            </w:r>
          </w:p>
        </w:tc>
        <w:tc>
          <w:tcPr>
            <w:tcW w:w="3960" w:type="dxa"/>
          </w:tcPr>
          <w:p w14:paraId="447A7664" w14:textId="77777777" w:rsidR="00A36D83" w:rsidRDefault="00A36D83" w:rsidP="00BF268C">
            <w:pPr>
              <w:spacing w:line="276" w:lineRule="auto"/>
              <w:ind w:right="360"/>
              <w:rPr>
                <w:rFonts w:eastAsia="Arial"/>
                <w:b/>
                <w:bCs/>
                <w:sz w:val="24"/>
                <w:szCs w:val="24"/>
              </w:rPr>
            </w:pPr>
            <w:r>
              <w:rPr>
                <w:rFonts w:eastAsia="Arial"/>
                <w:b/>
                <w:bCs/>
                <w:sz w:val="24"/>
                <w:szCs w:val="24"/>
              </w:rPr>
              <w:t>AYE</w:t>
            </w:r>
          </w:p>
        </w:tc>
      </w:tr>
      <w:tr w:rsidR="00A36D83" w14:paraId="5479F404" w14:textId="77777777" w:rsidTr="00BF268C">
        <w:tc>
          <w:tcPr>
            <w:tcW w:w="3960" w:type="dxa"/>
            <w:hideMark/>
          </w:tcPr>
          <w:p w14:paraId="4EBF95B4" w14:textId="77777777" w:rsidR="00A36D83" w:rsidRDefault="00A36D83" w:rsidP="00BF268C">
            <w:pPr>
              <w:spacing w:line="276" w:lineRule="auto"/>
              <w:ind w:right="360"/>
              <w:rPr>
                <w:rFonts w:eastAsia="Arial"/>
                <w:b/>
                <w:bCs/>
                <w:sz w:val="24"/>
                <w:szCs w:val="24"/>
              </w:rPr>
            </w:pPr>
            <w:r>
              <w:rPr>
                <w:rFonts w:eastAsia="Arial"/>
                <w:b/>
                <w:bCs/>
                <w:sz w:val="24"/>
                <w:szCs w:val="24"/>
              </w:rPr>
              <w:t>PRINCE</w:t>
            </w:r>
          </w:p>
        </w:tc>
        <w:tc>
          <w:tcPr>
            <w:tcW w:w="3960" w:type="dxa"/>
            <w:hideMark/>
          </w:tcPr>
          <w:p w14:paraId="26DF02C5" w14:textId="77777777" w:rsidR="00A36D83" w:rsidRDefault="00A36D83" w:rsidP="00BF268C">
            <w:pPr>
              <w:spacing w:line="276" w:lineRule="auto"/>
              <w:ind w:right="360"/>
              <w:rPr>
                <w:rFonts w:eastAsia="Arial"/>
                <w:b/>
                <w:bCs/>
                <w:sz w:val="24"/>
                <w:szCs w:val="24"/>
              </w:rPr>
            </w:pPr>
            <w:r w:rsidRPr="00947C66">
              <w:rPr>
                <w:rFonts w:eastAsia="Arial"/>
                <w:b/>
                <w:bCs/>
                <w:sz w:val="24"/>
                <w:szCs w:val="24"/>
              </w:rPr>
              <w:t>AYE</w:t>
            </w:r>
          </w:p>
        </w:tc>
      </w:tr>
      <w:tr w:rsidR="00FF1246" w14:paraId="664E4DA7" w14:textId="77777777" w:rsidTr="00BF268C">
        <w:tc>
          <w:tcPr>
            <w:tcW w:w="3960" w:type="dxa"/>
          </w:tcPr>
          <w:p w14:paraId="0DDB773E" w14:textId="678D71E4" w:rsidR="00FF1246" w:rsidRDefault="00FF1246" w:rsidP="00BF268C">
            <w:pPr>
              <w:spacing w:line="276" w:lineRule="auto"/>
              <w:ind w:right="360"/>
              <w:rPr>
                <w:rFonts w:eastAsia="Arial"/>
                <w:b/>
                <w:bCs/>
                <w:sz w:val="24"/>
                <w:szCs w:val="24"/>
              </w:rPr>
            </w:pPr>
            <w:proofErr w:type="spellStart"/>
            <w:r>
              <w:rPr>
                <w:rFonts w:eastAsia="Arial"/>
                <w:b/>
                <w:bCs/>
                <w:sz w:val="24"/>
                <w:szCs w:val="24"/>
              </w:rPr>
              <w:t>CEVERING</w:t>
            </w:r>
            <w:proofErr w:type="spellEnd"/>
          </w:p>
        </w:tc>
        <w:tc>
          <w:tcPr>
            <w:tcW w:w="3960" w:type="dxa"/>
          </w:tcPr>
          <w:p w14:paraId="377A34F4" w14:textId="121EA08C" w:rsidR="00FF1246" w:rsidRPr="00947C66" w:rsidRDefault="00FF1246" w:rsidP="00BF268C">
            <w:pPr>
              <w:spacing w:line="276" w:lineRule="auto"/>
              <w:ind w:right="360"/>
              <w:rPr>
                <w:rFonts w:eastAsia="Arial"/>
                <w:b/>
                <w:bCs/>
                <w:sz w:val="24"/>
                <w:szCs w:val="24"/>
              </w:rPr>
            </w:pPr>
            <w:r>
              <w:rPr>
                <w:rFonts w:eastAsia="Arial"/>
                <w:b/>
                <w:bCs/>
                <w:sz w:val="24"/>
                <w:szCs w:val="24"/>
              </w:rPr>
              <w:t>AYE</w:t>
            </w:r>
          </w:p>
        </w:tc>
      </w:tr>
      <w:tr w:rsidR="00A36D83" w14:paraId="57CBE017" w14:textId="77777777" w:rsidTr="00BF268C">
        <w:tc>
          <w:tcPr>
            <w:tcW w:w="7920" w:type="dxa"/>
            <w:gridSpan w:val="2"/>
            <w:hideMark/>
          </w:tcPr>
          <w:p w14:paraId="65931CFC" w14:textId="77777777" w:rsidR="00A36D83" w:rsidRDefault="00A36D83" w:rsidP="00BF268C">
            <w:pPr>
              <w:spacing w:line="276" w:lineRule="auto"/>
              <w:ind w:right="360"/>
              <w:rPr>
                <w:rFonts w:eastAsia="Arial"/>
                <w:b/>
                <w:bCs/>
                <w:sz w:val="24"/>
                <w:szCs w:val="24"/>
              </w:rPr>
            </w:pPr>
            <w:r>
              <w:rPr>
                <w:rFonts w:eastAsia="Arial"/>
                <w:b/>
                <w:bCs/>
                <w:sz w:val="24"/>
                <w:szCs w:val="24"/>
              </w:rPr>
              <w:t xml:space="preserve">MOTION PASSED. </w:t>
            </w:r>
          </w:p>
        </w:tc>
      </w:tr>
    </w:tbl>
    <w:p w14:paraId="6CCD1D70" w14:textId="112D8AF1" w:rsidR="00461798" w:rsidRDefault="00461798" w:rsidP="00A36D83">
      <w:pPr>
        <w:spacing w:line="276" w:lineRule="auto"/>
        <w:ind w:right="360"/>
        <w:rPr>
          <w:rFonts w:eastAsia="Arial"/>
          <w:sz w:val="24"/>
          <w:szCs w:val="24"/>
        </w:rPr>
      </w:pPr>
    </w:p>
    <w:p w14:paraId="4F13C6F4" w14:textId="5D222DC8" w:rsidR="00A36D83" w:rsidRPr="00A36D83" w:rsidRDefault="00FF1246" w:rsidP="00A36D83">
      <w:pPr>
        <w:pStyle w:val="ListParagraph"/>
        <w:numPr>
          <w:ilvl w:val="1"/>
          <w:numId w:val="34"/>
        </w:numPr>
        <w:spacing w:line="276" w:lineRule="auto"/>
        <w:ind w:right="360"/>
        <w:rPr>
          <w:rFonts w:eastAsia="Arial"/>
          <w:sz w:val="24"/>
          <w:szCs w:val="24"/>
        </w:rPr>
      </w:pPr>
      <w:r>
        <w:rPr>
          <w:rFonts w:eastAsia="Arial"/>
          <w:sz w:val="24"/>
          <w:szCs w:val="24"/>
          <w:u w:val="single"/>
        </w:rPr>
        <w:t>Motion – Hadley Valley Lot 21</w:t>
      </w:r>
    </w:p>
    <w:p w14:paraId="3E329564" w14:textId="77777777" w:rsidR="00A36D83" w:rsidRPr="00FF1246" w:rsidRDefault="00A36D83" w:rsidP="00FF1246">
      <w:pPr>
        <w:spacing w:line="276" w:lineRule="auto"/>
        <w:ind w:right="360"/>
        <w:rPr>
          <w:rFonts w:eastAsia="Arial"/>
          <w:sz w:val="24"/>
          <w:szCs w:val="24"/>
          <w:u w:val="single"/>
        </w:rPr>
      </w:pPr>
    </w:p>
    <w:p w14:paraId="6D502DF0" w14:textId="09620D4D" w:rsidR="00A36D83" w:rsidRDefault="00A36D83" w:rsidP="00A36D83">
      <w:pPr>
        <w:pStyle w:val="ListParagraph"/>
        <w:spacing w:line="276" w:lineRule="auto"/>
        <w:ind w:left="1800" w:right="360"/>
        <w:rPr>
          <w:rFonts w:eastAsia="Arial"/>
          <w:sz w:val="24"/>
          <w:szCs w:val="24"/>
        </w:rPr>
      </w:pPr>
      <w:r>
        <w:rPr>
          <w:rFonts w:eastAsia="Arial"/>
          <w:sz w:val="24"/>
          <w:szCs w:val="24"/>
        </w:rPr>
        <w:t xml:space="preserve">Briant Jacobs, </w:t>
      </w:r>
      <w:r w:rsidR="00104F8A">
        <w:rPr>
          <w:rFonts w:eastAsia="Arial"/>
          <w:sz w:val="24"/>
          <w:szCs w:val="24"/>
        </w:rPr>
        <w:t xml:space="preserve">our </w:t>
      </w:r>
      <w:r>
        <w:rPr>
          <w:rFonts w:eastAsia="Arial"/>
          <w:sz w:val="24"/>
          <w:szCs w:val="24"/>
        </w:rPr>
        <w:t xml:space="preserve">city engineer, gave a presentation. </w:t>
      </w:r>
      <w:r w:rsidR="00FF1246">
        <w:rPr>
          <w:rFonts w:eastAsia="Arial"/>
          <w:sz w:val="24"/>
          <w:szCs w:val="24"/>
        </w:rPr>
        <w:t xml:space="preserve">Explained the situation of the property and what needs to be done. </w:t>
      </w:r>
    </w:p>
    <w:p w14:paraId="45FC0945" w14:textId="77777777" w:rsidR="00A36D83" w:rsidRPr="00FF1246" w:rsidRDefault="00A36D83" w:rsidP="00FF1246">
      <w:pPr>
        <w:spacing w:line="276" w:lineRule="auto"/>
        <w:ind w:right="360"/>
        <w:rPr>
          <w:rFonts w:eastAsia="Arial"/>
          <w:sz w:val="24"/>
          <w:szCs w:val="24"/>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3960"/>
      </w:tblGrid>
      <w:tr w:rsidR="00A36D83" w14:paraId="01942B75" w14:textId="77777777" w:rsidTr="00BF268C">
        <w:tc>
          <w:tcPr>
            <w:tcW w:w="7920" w:type="dxa"/>
            <w:gridSpan w:val="2"/>
            <w:hideMark/>
          </w:tcPr>
          <w:p w14:paraId="22390C28" w14:textId="234F2598" w:rsidR="00A36D83" w:rsidRDefault="00A36D83" w:rsidP="00BF268C">
            <w:pPr>
              <w:spacing w:line="276" w:lineRule="auto"/>
              <w:ind w:right="360"/>
              <w:rPr>
                <w:rFonts w:eastAsia="Arial"/>
                <w:b/>
                <w:bCs/>
                <w:sz w:val="24"/>
                <w:szCs w:val="24"/>
              </w:rPr>
            </w:pPr>
            <w:r>
              <w:rPr>
                <w:rFonts w:eastAsia="Arial"/>
                <w:b/>
                <w:bCs/>
                <w:sz w:val="24"/>
                <w:szCs w:val="24"/>
              </w:rPr>
              <w:t xml:space="preserve">COMMISSIONER </w:t>
            </w:r>
            <w:r w:rsidR="00260AF6">
              <w:rPr>
                <w:rFonts w:eastAsia="Arial"/>
                <w:b/>
                <w:bCs/>
                <w:sz w:val="24"/>
                <w:szCs w:val="24"/>
              </w:rPr>
              <w:t>PRINCE</w:t>
            </w:r>
            <w:r>
              <w:rPr>
                <w:rFonts w:eastAsia="Arial"/>
                <w:b/>
                <w:bCs/>
                <w:sz w:val="24"/>
                <w:szCs w:val="24"/>
              </w:rPr>
              <w:t xml:space="preserve"> MOTIONED TO </w:t>
            </w:r>
            <w:r w:rsidR="00260AF6">
              <w:rPr>
                <w:rFonts w:eastAsia="Arial"/>
                <w:b/>
                <w:bCs/>
                <w:sz w:val="24"/>
                <w:szCs w:val="24"/>
              </w:rPr>
              <w:t xml:space="preserve">RECOMMEND </w:t>
            </w:r>
            <w:r>
              <w:rPr>
                <w:rFonts w:eastAsia="Arial"/>
                <w:b/>
                <w:bCs/>
                <w:sz w:val="24"/>
                <w:szCs w:val="24"/>
              </w:rPr>
              <w:t>APPROV</w:t>
            </w:r>
            <w:r w:rsidR="00260AF6">
              <w:rPr>
                <w:rFonts w:eastAsia="Arial"/>
                <w:b/>
                <w:bCs/>
                <w:sz w:val="24"/>
                <w:szCs w:val="24"/>
              </w:rPr>
              <w:t>AL FOR</w:t>
            </w:r>
            <w:r>
              <w:rPr>
                <w:rFonts w:eastAsia="Arial"/>
                <w:b/>
                <w:bCs/>
                <w:sz w:val="24"/>
                <w:szCs w:val="24"/>
              </w:rPr>
              <w:t xml:space="preserve"> THE </w:t>
            </w:r>
            <w:r w:rsidR="00260AF6">
              <w:rPr>
                <w:rFonts w:eastAsia="Arial"/>
                <w:b/>
                <w:bCs/>
                <w:sz w:val="24"/>
                <w:szCs w:val="24"/>
              </w:rPr>
              <w:t>NON-DEVELOPMENT LAND DIVISION, PLAT AMENDMENT, AND BOUNDARY LINE ADJUSTMENT FOR HADLEY VALLEY LOT 21 LOCATED APPROXIMATELY AT 5415 W 4550 S</w:t>
            </w:r>
            <w:r>
              <w:rPr>
                <w:rFonts w:eastAsia="Arial"/>
                <w:b/>
                <w:bCs/>
                <w:sz w:val="24"/>
                <w:szCs w:val="24"/>
              </w:rPr>
              <w:t xml:space="preserve">. COMMISSIONER </w:t>
            </w:r>
            <w:r w:rsidR="00260AF6">
              <w:rPr>
                <w:rFonts w:eastAsia="Arial"/>
                <w:b/>
                <w:bCs/>
                <w:sz w:val="24"/>
                <w:szCs w:val="24"/>
              </w:rPr>
              <w:t>WI</w:t>
            </w:r>
            <w:r w:rsidR="005E65F8">
              <w:rPr>
                <w:rFonts w:eastAsia="Arial"/>
                <w:b/>
                <w:bCs/>
                <w:sz w:val="24"/>
                <w:szCs w:val="24"/>
              </w:rPr>
              <w:t>DDISON</w:t>
            </w:r>
            <w:r>
              <w:rPr>
                <w:rFonts w:eastAsia="Arial"/>
                <w:b/>
                <w:bCs/>
                <w:sz w:val="24"/>
                <w:szCs w:val="24"/>
              </w:rPr>
              <w:t xml:space="preserve"> SECONDED THE MOTION. VOTING AS FOLLOWS:   </w:t>
            </w:r>
          </w:p>
        </w:tc>
      </w:tr>
      <w:tr w:rsidR="00A36D83" w:rsidRPr="004E66A0" w14:paraId="3CD03CD4" w14:textId="77777777" w:rsidTr="00BF268C">
        <w:tc>
          <w:tcPr>
            <w:tcW w:w="3960" w:type="dxa"/>
            <w:hideMark/>
          </w:tcPr>
          <w:p w14:paraId="2C53E193" w14:textId="77777777" w:rsidR="00A36D83" w:rsidRPr="004E66A0" w:rsidRDefault="00A36D83" w:rsidP="00BF268C">
            <w:pPr>
              <w:spacing w:line="276" w:lineRule="auto"/>
              <w:ind w:right="360"/>
              <w:rPr>
                <w:rFonts w:eastAsia="Arial"/>
                <w:b/>
                <w:bCs/>
                <w:sz w:val="24"/>
                <w:szCs w:val="24"/>
                <w:u w:val="single"/>
              </w:rPr>
            </w:pPr>
            <w:r>
              <w:rPr>
                <w:rFonts w:eastAsia="Arial"/>
                <w:b/>
                <w:bCs/>
                <w:sz w:val="24"/>
                <w:szCs w:val="24"/>
                <w:u w:val="single"/>
              </w:rPr>
              <w:t>COMMISSIONER</w:t>
            </w:r>
            <w:r w:rsidRPr="00947C66">
              <w:rPr>
                <w:rFonts w:eastAsia="Arial"/>
                <w:b/>
                <w:bCs/>
                <w:sz w:val="24"/>
                <w:szCs w:val="24"/>
                <w:u w:val="single"/>
              </w:rPr>
              <w:t xml:space="preserve">: </w:t>
            </w:r>
          </w:p>
        </w:tc>
        <w:tc>
          <w:tcPr>
            <w:tcW w:w="3960" w:type="dxa"/>
            <w:hideMark/>
          </w:tcPr>
          <w:p w14:paraId="2901957A" w14:textId="77777777" w:rsidR="00A36D83" w:rsidRPr="004E66A0" w:rsidRDefault="00A36D83" w:rsidP="00BF268C">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A36D83" w14:paraId="2ACFAA55" w14:textId="77777777" w:rsidTr="00BF268C">
        <w:tc>
          <w:tcPr>
            <w:tcW w:w="3960" w:type="dxa"/>
            <w:hideMark/>
          </w:tcPr>
          <w:p w14:paraId="1BBA687F" w14:textId="183EC5EA" w:rsidR="00A36D83" w:rsidRDefault="00A36D83" w:rsidP="00BF268C">
            <w:pPr>
              <w:spacing w:line="276" w:lineRule="auto"/>
              <w:ind w:right="360"/>
              <w:rPr>
                <w:rFonts w:eastAsia="Arial"/>
                <w:b/>
                <w:bCs/>
                <w:sz w:val="24"/>
                <w:szCs w:val="24"/>
              </w:rPr>
            </w:pPr>
            <w:r>
              <w:rPr>
                <w:rFonts w:eastAsia="Arial"/>
                <w:b/>
                <w:bCs/>
                <w:sz w:val="24"/>
                <w:szCs w:val="24"/>
              </w:rPr>
              <w:t>WIDDISON</w:t>
            </w:r>
          </w:p>
        </w:tc>
        <w:tc>
          <w:tcPr>
            <w:tcW w:w="3960" w:type="dxa"/>
            <w:hideMark/>
          </w:tcPr>
          <w:p w14:paraId="59479944" w14:textId="77777777" w:rsidR="00A36D83" w:rsidRDefault="00A36D83" w:rsidP="00BF268C">
            <w:pPr>
              <w:spacing w:line="276" w:lineRule="auto"/>
              <w:ind w:right="360"/>
              <w:rPr>
                <w:rFonts w:eastAsia="Arial"/>
                <w:b/>
                <w:bCs/>
                <w:sz w:val="24"/>
                <w:szCs w:val="24"/>
              </w:rPr>
            </w:pPr>
            <w:r w:rsidRPr="00947C66">
              <w:rPr>
                <w:rFonts w:eastAsia="Arial"/>
                <w:b/>
                <w:bCs/>
                <w:sz w:val="24"/>
                <w:szCs w:val="24"/>
              </w:rPr>
              <w:t>AYE</w:t>
            </w:r>
          </w:p>
        </w:tc>
      </w:tr>
      <w:tr w:rsidR="00A36D83" w14:paraId="3F5E0E97" w14:textId="77777777" w:rsidTr="00BF268C">
        <w:tc>
          <w:tcPr>
            <w:tcW w:w="3960" w:type="dxa"/>
          </w:tcPr>
          <w:p w14:paraId="7BC6568B" w14:textId="77777777" w:rsidR="00A36D83" w:rsidRDefault="00A36D83" w:rsidP="00BF268C">
            <w:pPr>
              <w:spacing w:line="276" w:lineRule="auto"/>
              <w:ind w:right="360"/>
              <w:rPr>
                <w:rFonts w:eastAsia="Arial"/>
                <w:b/>
                <w:bCs/>
                <w:sz w:val="24"/>
                <w:szCs w:val="24"/>
              </w:rPr>
            </w:pPr>
            <w:r>
              <w:rPr>
                <w:rFonts w:eastAsia="Arial"/>
                <w:b/>
                <w:bCs/>
                <w:sz w:val="24"/>
                <w:szCs w:val="24"/>
              </w:rPr>
              <w:t>GREENER</w:t>
            </w:r>
          </w:p>
        </w:tc>
        <w:tc>
          <w:tcPr>
            <w:tcW w:w="3960" w:type="dxa"/>
          </w:tcPr>
          <w:p w14:paraId="02F30045" w14:textId="77777777" w:rsidR="00A36D83" w:rsidRDefault="00A36D83" w:rsidP="00BF268C">
            <w:pPr>
              <w:spacing w:line="276" w:lineRule="auto"/>
              <w:ind w:right="360"/>
              <w:rPr>
                <w:rFonts w:eastAsia="Arial"/>
                <w:b/>
                <w:bCs/>
                <w:sz w:val="24"/>
                <w:szCs w:val="24"/>
              </w:rPr>
            </w:pPr>
            <w:r>
              <w:rPr>
                <w:rFonts w:eastAsia="Arial"/>
                <w:b/>
                <w:bCs/>
                <w:sz w:val="24"/>
                <w:szCs w:val="24"/>
              </w:rPr>
              <w:t>AYE</w:t>
            </w:r>
          </w:p>
        </w:tc>
      </w:tr>
      <w:tr w:rsidR="00A36D83" w14:paraId="755C6B8F" w14:textId="77777777" w:rsidTr="00BF268C">
        <w:tc>
          <w:tcPr>
            <w:tcW w:w="3960" w:type="dxa"/>
            <w:hideMark/>
          </w:tcPr>
          <w:p w14:paraId="16628131" w14:textId="77777777" w:rsidR="00A36D83" w:rsidRDefault="00A36D83" w:rsidP="00BF268C">
            <w:pPr>
              <w:spacing w:line="276" w:lineRule="auto"/>
              <w:ind w:right="360"/>
              <w:rPr>
                <w:rFonts w:eastAsia="Arial"/>
                <w:b/>
                <w:bCs/>
                <w:sz w:val="24"/>
                <w:szCs w:val="24"/>
              </w:rPr>
            </w:pPr>
            <w:r>
              <w:rPr>
                <w:rFonts w:eastAsia="Arial"/>
                <w:b/>
                <w:bCs/>
                <w:sz w:val="24"/>
                <w:szCs w:val="24"/>
              </w:rPr>
              <w:t>PRINCE</w:t>
            </w:r>
          </w:p>
        </w:tc>
        <w:tc>
          <w:tcPr>
            <w:tcW w:w="3960" w:type="dxa"/>
            <w:hideMark/>
          </w:tcPr>
          <w:p w14:paraId="5C02E01C" w14:textId="77777777" w:rsidR="00A36D83" w:rsidRDefault="00A36D83" w:rsidP="00BF268C">
            <w:pPr>
              <w:spacing w:line="276" w:lineRule="auto"/>
              <w:ind w:right="360"/>
              <w:rPr>
                <w:rFonts w:eastAsia="Arial"/>
                <w:b/>
                <w:bCs/>
                <w:sz w:val="24"/>
                <w:szCs w:val="24"/>
              </w:rPr>
            </w:pPr>
            <w:r w:rsidRPr="00947C66">
              <w:rPr>
                <w:rFonts w:eastAsia="Arial"/>
                <w:b/>
                <w:bCs/>
                <w:sz w:val="24"/>
                <w:szCs w:val="24"/>
              </w:rPr>
              <w:t>AYE</w:t>
            </w:r>
          </w:p>
        </w:tc>
      </w:tr>
      <w:tr w:rsidR="00260AF6" w14:paraId="3F49AF4D" w14:textId="77777777" w:rsidTr="00BF268C">
        <w:tc>
          <w:tcPr>
            <w:tcW w:w="3960" w:type="dxa"/>
          </w:tcPr>
          <w:p w14:paraId="7ED7D1F6" w14:textId="76591200" w:rsidR="00260AF6" w:rsidRDefault="00260AF6" w:rsidP="00BF268C">
            <w:pPr>
              <w:spacing w:line="276" w:lineRule="auto"/>
              <w:ind w:right="360"/>
              <w:rPr>
                <w:rFonts w:eastAsia="Arial"/>
                <w:b/>
                <w:bCs/>
                <w:sz w:val="24"/>
                <w:szCs w:val="24"/>
              </w:rPr>
            </w:pPr>
            <w:proofErr w:type="spellStart"/>
            <w:r>
              <w:rPr>
                <w:rFonts w:eastAsia="Arial"/>
                <w:b/>
                <w:bCs/>
                <w:sz w:val="24"/>
                <w:szCs w:val="24"/>
              </w:rPr>
              <w:t>CEVERING</w:t>
            </w:r>
            <w:proofErr w:type="spellEnd"/>
          </w:p>
        </w:tc>
        <w:tc>
          <w:tcPr>
            <w:tcW w:w="3960" w:type="dxa"/>
          </w:tcPr>
          <w:p w14:paraId="389ECDCB" w14:textId="4A21140C" w:rsidR="00260AF6" w:rsidRPr="00947C66" w:rsidRDefault="00260AF6" w:rsidP="00BF268C">
            <w:pPr>
              <w:spacing w:line="276" w:lineRule="auto"/>
              <w:ind w:right="360"/>
              <w:rPr>
                <w:rFonts w:eastAsia="Arial"/>
                <w:b/>
                <w:bCs/>
                <w:sz w:val="24"/>
                <w:szCs w:val="24"/>
              </w:rPr>
            </w:pPr>
            <w:r>
              <w:rPr>
                <w:rFonts w:eastAsia="Arial"/>
                <w:b/>
                <w:bCs/>
                <w:sz w:val="24"/>
                <w:szCs w:val="24"/>
              </w:rPr>
              <w:t>AYE</w:t>
            </w:r>
          </w:p>
        </w:tc>
      </w:tr>
      <w:tr w:rsidR="00A36D83" w14:paraId="46BA16E3" w14:textId="77777777" w:rsidTr="00BF268C">
        <w:tc>
          <w:tcPr>
            <w:tcW w:w="7920" w:type="dxa"/>
            <w:gridSpan w:val="2"/>
            <w:hideMark/>
          </w:tcPr>
          <w:p w14:paraId="75974189" w14:textId="77777777" w:rsidR="00A36D83" w:rsidRDefault="00A36D83" w:rsidP="00BF268C">
            <w:pPr>
              <w:spacing w:line="276" w:lineRule="auto"/>
              <w:ind w:right="360"/>
              <w:rPr>
                <w:rFonts w:eastAsia="Arial"/>
                <w:b/>
                <w:bCs/>
                <w:sz w:val="24"/>
                <w:szCs w:val="24"/>
              </w:rPr>
            </w:pPr>
            <w:r>
              <w:rPr>
                <w:rFonts w:eastAsia="Arial"/>
                <w:b/>
                <w:bCs/>
                <w:sz w:val="24"/>
                <w:szCs w:val="24"/>
              </w:rPr>
              <w:t xml:space="preserve">MOTION PASSED. </w:t>
            </w:r>
          </w:p>
        </w:tc>
      </w:tr>
    </w:tbl>
    <w:p w14:paraId="2149AB30" w14:textId="77777777" w:rsidR="00A36D83" w:rsidRDefault="00A36D83" w:rsidP="0043730F">
      <w:pPr>
        <w:pStyle w:val="ListParagraph"/>
        <w:spacing w:line="276" w:lineRule="auto"/>
        <w:ind w:left="1440" w:right="360"/>
        <w:rPr>
          <w:rFonts w:eastAsia="Arial"/>
          <w:sz w:val="24"/>
          <w:szCs w:val="24"/>
        </w:rPr>
      </w:pPr>
    </w:p>
    <w:p w14:paraId="17261500" w14:textId="77777777" w:rsidR="002511AD" w:rsidRDefault="002511AD" w:rsidP="0043730F">
      <w:pPr>
        <w:pStyle w:val="ListParagraph"/>
        <w:spacing w:line="276" w:lineRule="auto"/>
        <w:ind w:left="1440" w:right="360"/>
        <w:rPr>
          <w:rFonts w:eastAsia="Arial"/>
          <w:sz w:val="24"/>
          <w:szCs w:val="24"/>
        </w:rPr>
      </w:pPr>
    </w:p>
    <w:p w14:paraId="118FAEB1" w14:textId="19D84F17" w:rsidR="00A36D83" w:rsidRDefault="00260AF6" w:rsidP="00A36D83">
      <w:pPr>
        <w:pStyle w:val="ListParagraph"/>
        <w:numPr>
          <w:ilvl w:val="1"/>
          <w:numId w:val="34"/>
        </w:numPr>
        <w:spacing w:line="276" w:lineRule="auto"/>
        <w:ind w:right="360"/>
        <w:rPr>
          <w:rFonts w:eastAsia="Arial"/>
          <w:sz w:val="24"/>
          <w:szCs w:val="24"/>
          <w:u w:val="single"/>
        </w:rPr>
      </w:pPr>
      <w:r>
        <w:rPr>
          <w:rFonts w:eastAsia="Arial"/>
          <w:sz w:val="24"/>
          <w:szCs w:val="24"/>
          <w:u w:val="single"/>
        </w:rPr>
        <w:t>HL Parker Farms Subdivision Developer Agreement Extension</w:t>
      </w:r>
      <w:r w:rsidR="002A0338">
        <w:rPr>
          <w:rFonts w:eastAsia="Arial"/>
          <w:sz w:val="24"/>
          <w:szCs w:val="24"/>
          <w:u w:val="single"/>
        </w:rPr>
        <w:t xml:space="preserve"> request located approximately at 5900 S 5900 W</w:t>
      </w:r>
    </w:p>
    <w:p w14:paraId="76B89BE6" w14:textId="77777777" w:rsidR="00A36D83" w:rsidRPr="002A0338" w:rsidRDefault="00A36D83" w:rsidP="002A0338">
      <w:pPr>
        <w:spacing w:line="276" w:lineRule="auto"/>
        <w:ind w:right="360"/>
        <w:rPr>
          <w:rFonts w:eastAsia="Arial"/>
          <w:sz w:val="24"/>
          <w:szCs w:val="24"/>
          <w:u w:val="single"/>
        </w:rPr>
      </w:pPr>
    </w:p>
    <w:p w14:paraId="2341AB1C" w14:textId="274685AB" w:rsidR="00A36D83" w:rsidRDefault="00A36D83" w:rsidP="00A36D83">
      <w:pPr>
        <w:pStyle w:val="ListParagraph"/>
        <w:spacing w:line="276" w:lineRule="auto"/>
        <w:ind w:left="1800" w:right="360"/>
        <w:rPr>
          <w:rFonts w:eastAsia="Arial"/>
          <w:sz w:val="24"/>
          <w:szCs w:val="24"/>
        </w:rPr>
      </w:pPr>
      <w:r>
        <w:rPr>
          <w:rFonts w:eastAsia="Arial"/>
          <w:sz w:val="24"/>
          <w:szCs w:val="24"/>
        </w:rPr>
        <w:t xml:space="preserve">Briant Jacobs, city engineer, gave a presentation. </w:t>
      </w:r>
      <w:r w:rsidR="000C579E">
        <w:rPr>
          <w:rFonts w:eastAsia="Arial"/>
          <w:sz w:val="24"/>
          <w:szCs w:val="24"/>
        </w:rPr>
        <w:t xml:space="preserve">Commissioner Greener asked if they would need a new plot map. Briant confirmed yes, the design would need to be re-worked. Commissioners discussed when they first started the subdivision and talked about the deadline of the extension of the developer’s agreement and escrows. Commissioner Simpson and Prince agree that they would need a new application and to meet current standards. </w:t>
      </w:r>
    </w:p>
    <w:p w14:paraId="36D3BB13" w14:textId="77777777" w:rsidR="00FD18C4" w:rsidRDefault="00FD18C4" w:rsidP="00A36D83">
      <w:pPr>
        <w:pStyle w:val="ListParagraph"/>
        <w:spacing w:line="276" w:lineRule="auto"/>
        <w:ind w:left="1800" w:right="360"/>
        <w:rPr>
          <w:rFonts w:eastAsia="Arial"/>
          <w:sz w:val="24"/>
          <w:szCs w:val="24"/>
        </w:rPr>
      </w:pPr>
    </w:p>
    <w:p w14:paraId="25DDCFF9" w14:textId="4C30796B" w:rsidR="00FD18C4" w:rsidRDefault="00FD18C4" w:rsidP="00A36D83">
      <w:pPr>
        <w:pStyle w:val="ListParagraph"/>
        <w:spacing w:line="276" w:lineRule="auto"/>
        <w:ind w:left="1800" w:right="360"/>
        <w:rPr>
          <w:rFonts w:eastAsia="Arial"/>
          <w:sz w:val="24"/>
          <w:szCs w:val="24"/>
        </w:rPr>
      </w:pPr>
      <w:r>
        <w:rPr>
          <w:rFonts w:eastAsia="Arial"/>
          <w:sz w:val="24"/>
          <w:szCs w:val="24"/>
        </w:rPr>
        <w:t xml:space="preserve">The owner of the development, Chris, explained that there was a delay in the cityside approval as well as loss of product and material. Stressed his concern that he lost one (1) year of development.  Commissioner Prince explained that the city would have recommended the correct and best product for the development. </w:t>
      </w:r>
    </w:p>
    <w:p w14:paraId="1FCA1BF9" w14:textId="77777777" w:rsidR="00FD18C4" w:rsidRDefault="00FD18C4" w:rsidP="00A36D83">
      <w:pPr>
        <w:pStyle w:val="ListParagraph"/>
        <w:spacing w:line="276" w:lineRule="auto"/>
        <w:ind w:left="1800" w:right="360"/>
        <w:rPr>
          <w:rFonts w:eastAsia="Arial"/>
          <w:sz w:val="24"/>
          <w:szCs w:val="24"/>
        </w:rPr>
      </w:pPr>
    </w:p>
    <w:p w14:paraId="3CF843A1" w14:textId="3A51370F" w:rsidR="00FD18C4" w:rsidRDefault="00FD18C4" w:rsidP="00A36D83">
      <w:pPr>
        <w:pStyle w:val="ListParagraph"/>
        <w:spacing w:line="276" w:lineRule="auto"/>
        <w:ind w:left="1800" w:right="360"/>
        <w:rPr>
          <w:rFonts w:eastAsia="Arial"/>
          <w:sz w:val="24"/>
          <w:szCs w:val="24"/>
        </w:rPr>
      </w:pPr>
      <w:r>
        <w:rPr>
          <w:rFonts w:eastAsia="Arial"/>
          <w:sz w:val="24"/>
          <w:szCs w:val="24"/>
        </w:rPr>
        <w:lastRenderedPageBreak/>
        <w:t xml:space="preserve">Scott Carlson located at 2264 N 1450 E explained the pipe installation and the irrigation system timeline. Commissioner Prince asked if there </w:t>
      </w:r>
      <w:r w:rsidR="00D5081C">
        <w:rPr>
          <w:rFonts w:eastAsia="Arial"/>
          <w:sz w:val="24"/>
          <w:szCs w:val="24"/>
        </w:rPr>
        <w:t>were</w:t>
      </w:r>
      <w:r>
        <w:rPr>
          <w:rFonts w:eastAsia="Arial"/>
          <w:sz w:val="24"/>
          <w:szCs w:val="24"/>
        </w:rPr>
        <w:t xml:space="preserve"> any other developments that were struggling with </w:t>
      </w:r>
      <w:r w:rsidR="00D5081C">
        <w:rPr>
          <w:rFonts w:eastAsia="Arial"/>
          <w:sz w:val="24"/>
          <w:szCs w:val="24"/>
        </w:rPr>
        <w:t xml:space="preserve">material supply during this time as well. </w:t>
      </w:r>
      <w:r>
        <w:rPr>
          <w:rFonts w:eastAsia="Arial"/>
          <w:sz w:val="24"/>
          <w:szCs w:val="24"/>
        </w:rPr>
        <w:t xml:space="preserve"> Chris mentioned that they are close with the project to be </w:t>
      </w:r>
      <w:r w:rsidR="004E4BA4">
        <w:rPr>
          <w:rFonts w:eastAsia="Arial"/>
          <w:sz w:val="24"/>
          <w:szCs w:val="24"/>
        </w:rPr>
        <w:t>completed</w:t>
      </w:r>
      <w:r>
        <w:rPr>
          <w:rFonts w:eastAsia="Arial"/>
          <w:sz w:val="24"/>
          <w:szCs w:val="24"/>
        </w:rPr>
        <w:t xml:space="preserve">, approximately forty-five (45) days. </w:t>
      </w:r>
      <w:r w:rsidR="004E4BA4">
        <w:rPr>
          <w:rFonts w:eastAsia="Arial"/>
          <w:sz w:val="24"/>
          <w:szCs w:val="24"/>
        </w:rPr>
        <w:t xml:space="preserve">Chris explained that the main pipe has been laid and needs to finish the laterals and water lines to each individual </w:t>
      </w:r>
      <w:proofErr w:type="gramStart"/>
      <w:r w:rsidR="004E4BA4">
        <w:rPr>
          <w:rFonts w:eastAsia="Arial"/>
          <w:sz w:val="24"/>
          <w:szCs w:val="24"/>
        </w:rPr>
        <w:t>homes</w:t>
      </w:r>
      <w:proofErr w:type="gramEnd"/>
      <w:r w:rsidR="004E4BA4">
        <w:rPr>
          <w:rFonts w:eastAsia="Arial"/>
          <w:sz w:val="24"/>
          <w:szCs w:val="24"/>
        </w:rPr>
        <w:t xml:space="preserve">. Commissioner Prince asked if the pipe that has been laid is incorrect and would need to be replaced. Briant Jacobs confirmed, yes. They have two (2) lines installed. Irrigation and storm drain however needing to move the storm drain. </w:t>
      </w:r>
    </w:p>
    <w:p w14:paraId="10F47462" w14:textId="77777777" w:rsidR="00190EB5" w:rsidRDefault="00190EB5" w:rsidP="00A36D83">
      <w:pPr>
        <w:pStyle w:val="ListParagraph"/>
        <w:spacing w:line="276" w:lineRule="auto"/>
        <w:ind w:left="1800" w:right="360"/>
        <w:rPr>
          <w:rFonts w:eastAsia="Arial"/>
          <w:sz w:val="24"/>
          <w:szCs w:val="24"/>
        </w:rPr>
      </w:pPr>
    </w:p>
    <w:p w14:paraId="52142127" w14:textId="03D24C52" w:rsidR="00BA5310" w:rsidRPr="00BA5310" w:rsidRDefault="00190EB5" w:rsidP="00BA5310">
      <w:pPr>
        <w:pStyle w:val="ListParagraph"/>
        <w:spacing w:line="276" w:lineRule="auto"/>
        <w:ind w:left="1800" w:right="360"/>
        <w:rPr>
          <w:rFonts w:eastAsia="Arial"/>
          <w:sz w:val="24"/>
          <w:szCs w:val="24"/>
        </w:rPr>
      </w:pPr>
      <w:r>
        <w:rPr>
          <w:rFonts w:eastAsia="Arial"/>
          <w:sz w:val="24"/>
          <w:szCs w:val="24"/>
        </w:rPr>
        <w:t>Commissioners and City Engineer communicated about the deve</w:t>
      </w:r>
      <w:r w:rsidR="00BA5310">
        <w:rPr>
          <w:rFonts w:eastAsia="Arial"/>
          <w:sz w:val="24"/>
          <w:szCs w:val="24"/>
        </w:rPr>
        <w:t>lopment and developers’ agreement.</w:t>
      </w:r>
    </w:p>
    <w:p w14:paraId="294E2205" w14:textId="77777777" w:rsidR="00A36D83" w:rsidRPr="00A36D83" w:rsidRDefault="00A36D83" w:rsidP="00A36D83">
      <w:pPr>
        <w:spacing w:line="276" w:lineRule="auto"/>
        <w:ind w:right="360"/>
        <w:rPr>
          <w:rFonts w:eastAsia="Arial"/>
          <w:sz w:val="24"/>
          <w:szCs w:val="24"/>
        </w:rPr>
      </w:pPr>
    </w:p>
    <w:p w14:paraId="325C6F4E" w14:textId="7ABE1D57" w:rsidR="00770D32" w:rsidRPr="002511AD" w:rsidRDefault="00770D32" w:rsidP="002511AD">
      <w:pPr>
        <w:spacing w:line="276" w:lineRule="auto"/>
        <w:ind w:right="360"/>
        <w:rPr>
          <w:rFonts w:eastAsia="Arial"/>
          <w:i/>
          <w:iCs/>
          <w:sz w:val="24"/>
          <w:szCs w:val="24"/>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3960"/>
      </w:tblGrid>
      <w:tr w:rsidR="00736533" w14:paraId="5A0EADB2" w14:textId="77777777" w:rsidTr="00A67137">
        <w:tc>
          <w:tcPr>
            <w:tcW w:w="7920" w:type="dxa"/>
            <w:gridSpan w:val="2"/>
            <w:hideMark/>
          </w:tcPr>
          <w:p w14:paraId="0704B133" w14:textId="1F8FD99C" w:rsidR="00736533" w:rsidRDefault="00736533" w:rsidP="00A67137">
            <w:pPr>
              <w:spacing w:line="276" w:lineRule="auto"/>
              <w:ind w:right="360"/>
              <w:rPr>
                <w:rFonts w:eastAsia="Arial"/>
                <w:b/>
                <w:bCs/>
                <w:sz w:val="24"/>
                <w:szCs w:val="24"/>
              </w:rPr>
            </w:pPr>
            <w:r>
              <w:rPr>
                <w:rFonts w:eastAsia="Arial"/>
                <w:b/>
                <w:bCs/>
                <w:sz w:val="24"/>
                <w:szCs w:val="24"/>
              </w:rPr>
              <w:t xml:space="preserve">COMMISSIONER </w:t>
            </w:r>
            <w:r w:rsidR="00BA5310">
              <w:rPr>
                <w:rFonts w:eastAsia="Arial"/>
                <w:b/>
                <w:bCs/>
                <w:sz w:val="24"/>
                <w:szCs w:val="24"/>
              </w:rPr>
              <w:t>GREENER</w:t>
            </w:r>
            <w:r>
              <w:rPr>
                <w:rFonts w:eastAsia="Arial"/>
                <w:b/>
                <w:bCs/>
                <w:sz w:val="24"/>
                <w:szCs w:val="24"/>
              </w:rPr>
              <w:t xml:space="preserve"> MOTIONED TO</w:t>
            </w:r>
            <w:r w:rsidR="0035086B">
              <w:rPr>
                <w:rFonts w:eastAsia="Arial"/>
                <w:b/>
                <w:bCs/>
                <w:sz w:val="24"/>
                <w:szCs w:val="24"/>
              </w:rPr>
              <w:t xml:space="preserve"> </w:t>
            </w:r>
            <w:r w:rsidR="00BA5310">
              <w:rPr>
                <w:rFonts w:eastAsia="Arial"/>
                <w:b/>
                <w:bCs/>
                <w:sz w:val="24"/>
                <w:szCs w:val="24"/>
              </w:rPr>
              <w:t xml:space="preserve">RECOMMEND TO CITY COUNCIL TO DENY THE EXTENSION REQUEST FOR THE HL PARKER LEGACY </w:t>
            </w:r>
            <w:r w:rsidR="00FB60DC">
              <w:rPr>
                <w:rFonts w:eastAsia="Arial"/>
                <w:b/>
                <w:bCs/>
                <w:sz w:val="24"/>
                <w:szCs w:val="24"/>
              </w:rPr>
              <w:t>SUBDIVISION DEVELOPER AGREEMENT</w:t>
            </w:r>
            <w:r>
              <w:rPr>
                <w:rFonts w:eastAsia="Arial"/>
                <w:b/>
                <w:bCs/>
                <w:sz w:val="24"/>
                <w:szCs w:val="24"/>
              </w:rPr>
              <w:t xml:space="preserve">. COMMISSIONER </w:t>
            </w:r>
            <w:r w:rsidR="00FB60DC">
              <w:rPr>
                <w:rFonts w:eastAsia="Arial"/>
                <w:b/>
                <w:bCs/>
                <w:sz w:val="24"/>
                <w:szCs w:val="24"/>
              </w:rPr>
              <w:t>WIDDISON</w:t>
            </w:r>
            <w:r>
              <w:rPr>
                <w:rFonts w:eastAsia="Arial"/>
                <w:b/>
                <w:bCs/>
                <w:sz w:val="24"/>
                <w:szCs w:val="24"/>
              </w:rPr>
              <w:t xml:space="preserve"> SECONDED THE MOTION. VOTING AS FOLLOWS:   </w:t>
            </w:r>
          </w:p>
        </w:tc>
      </w:tr>
      <w:tr w:rsidR="00736533" w:rsidRPr="004E66A0" w14:paraId="13C69425" w14:textId="77777777" w:rsidTr="00A67137">
        <w:tc>
          <w:tcPr>
            <w:tcW w:w="3960" w:type="dxa"/>
            <w:hideMark/>
          </w:tcPr>
          <w:p w14:paraId="002A5A0A" w14:textId="77777777" w:rsidR="00736533" w:rsidRPr="004E66A0" w:rsidRDefault="00736533" w:rsidP="00A67137">
            <w:pPr>
              <w:spacing w:line="276" w:lineRule="auto"/>
              <w:ind w:right="360"/>
              <w:rPr>
                <w:rFonts w:eastAsia="Arial"/>
                <w:b/>
                <w:bCs/>
                <w:sz w:val="24"/>
                <w:szCs w:val="24"/>
                <w:u w:val="single"/>
              </w:rPr>
            </w:pPr>
            <w:r>
              <w:rPr>
                <w:rFonts w:eastAsia="Arial"/>
                <w:b/>
                <w:bCs/>
                <w:sz w:val="24"/>
                <w:szCs w:val="24"/>
                <w:u w:val="single"/>
              </w:rPr>
              <w:t>COMMISSIONER</w:t>
            </w:r>
            <w:r w:rsidRPr="00947C66">
              <w:rPr>
                <w:rFonts w:eastAsia="Arial"/>
                <w:b/>
                <w:bCs/>
                <w:sz w:val="24"/>
                <w:szCs w:val="24"/>
                <w:u w:val="single"/>
              </w:rPr>
              <w:t xml:space="preserve">: </w:t>
            </w:r>
          </w:p>
        </w:tc>
        <w:tc>
          <w:tcPr>
            <w:tcW w:w="3960" w:type="dxa"/>
            <w:hideMark/>
          </w:tcPr>
          <w:p w14:paraId="73CCD2F9" w14:textId="77777777" w:rsidR="00736533" w:rsidRPr="004E66A0" w:rsidRDefault="00736533" w:rsidP="00A67137">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736533" w14:paraId="5D0D7244" w14:textId="77777777" w:rsidTr="00A67137">
        <w:tc>
          <w:tcPr>
            <w:tcW w:w="3960" w:type="dxa"/>
            <w:hideMark/>
          </w:tcPr>
          <w:p w14:paraId="442E10B4" w14:textId="581604B0" w:rsidR="00736533" w:rsidRDefault="00A36D83" w:rsidP="00A67137">
            <w:pPr>
              <w:spacing w:line="276" w:lineRule="auto"/>
              <w:ind w:right="360"/>
              <w:rPr>
                <w:rFonts w:eastAsia="Arial"/>
                <w:b/>
                <w:bCs/>
                <w:sz w:val="24"/>
                <w:szCs w:val="24"/>
              </w:rPr>
            </w:pPr>
            <w:r>
              <w:rPr>
                <w:rFonts w:eastAsia="Arial"/>
                <w:b/>
                <w:bCs/>
                <w:sz w:val="24"/>
                <w:szCs w:val="24"/>
              </w:rPr>
              <w:t>WIDDISON</w:t>
            </w:r>
          </w:p>
        </w:tc>
        <w:tc>
          <w:tcPr>
            <w:tcW w:w="3960" w:type="dxa"/>
            <w:hideMark/>
          </w:tcPr>
          <w:p w14:paraId="3643AB3F" w14:textId="77777777" w:rsidR="00736533" w:rsidRDefault="00736533" w:rsidP="00A67137">
            <w:pPr>
              <w:spacing w:line="276" w:lineRule="auto"/>
              <w:ind w:right="360"/>
              <w:rPr>
                <w:rFonts w:eastAsia="Arial"/>
                <w:b/>
                <w:bCs/>
                <w:sz w:val="24"/>
                <w:szCs w:val="24"/>
              </w:rPr>
            </w:pPr>
            <w:r w:rsidRPr="00947C66">
              <w:rPr>
                <w:rFonts w:eastAsia="Arial"/>
                <w:b/>
                <w:bCs/>
                <w:sz w:val="24"/>
                <w:szCs w:val="24"/>
              </w:rPr>
              <w:t>AYE</w:t>
            </w:r>
          </w:p>
        </w:tc>
      </w:tr>
      <w:tr w:rsidR="00736533" w14:paraId="76535358" w14:textId="77777777" w:rsidTr="00A67137">
        <w:tc>
          <w:tcPr>
            <w:tcW w:w="3960" w:type="dxa"/>
          </w:tcPr>
          <w:p w14:paraId="67E5877F" w14:textId="77777777" w:rsidR="00736533" w:rsidRDefault="00736533" w:rsidP="00A67137">
            <w:pPr>
              <w:spacing w:line="276" w:lineRule="auto"/>
              <w:ind w:right="360"/>
              <w:rPr>
                <w:rFonts w:eastAsia="Arial"/>
                <w:b/>
                <w:bCs/>
                <w:sz w:val="24"/>
                <w:szCs w:val="24"/>
              </w:rPr>
            </w:pPr>
            <w:r>
              <w:rPr>
                <w:rFonts w:eastAsia="Arial"/>
                <w:b/>
                <w:bCs/>
                <w:sz w:val="24"/>
                <w:szCs w:val="24"/>
              </w:rPr>
              <w:t>GREENER</w:t>
            </w:r>
          </w:p>
        </w:tc>
        <w:tc>
          <w:tcPr>
            <w:tcW w:w="3960" w:type="dxa"/>
          </w:tcPr>
          <w:p w14:paraId="6B8C0972" w14:textId="77777777" w:rsidR="00736533" w:rsidRDefault="00736533" w:rsidP="00A67137">
            <w:pPr>
              <w:spacing w:line="276" w:lineRule="auto"/>
              <w:ind w:right="360"/>
              <w:rPr>
                <w:rFonts w:eastAsia="Arial"/>
                <w:b/>
                <w:bCs/>
                <w:sz w:val="24"/>
                <w:szCs w:val="24"/>
              </w:rPr>
            </w:pPr>
            <w:r>
              <w:rPr>
                <w:rFonts w:eastAsia="Arial"/>
                <w:b/>
                <w:bCs/>
                <w:sz w:val="24"/>
                <w:szCs w:val="24"/>
              </w:rPr>
              <w:t>AYE</w:t>
            </w:r>
          </w:p>
        </w:tc>
      </w:tr>
      <w:tr w:rsidR="00736533" w14:paraId="7978C0BE" w14:textId="77777777" w:rsidTr="00A67137">
        <w:tc>
          <w:tcPr>
            <w:tcW w:w="3960" w:type="dxa"/>
            <w:hideMark/>
          </w:tcPr>
          <w:p w14:paraId="75B15DC3" w14:textId="77777777" w:rsidR="00736533" w:rsidRDefault="00736533" w:rsidP="00A67137">
            <w:pPr>
              <w:spacing w:line="276" w:lineRule="auto"/>
              <w:ind w:right="360"/>
              <w:rPr>
                <w:rFonts w:eastAsia="Arial"/>
                <w:b/>
                <w:bCs/>
                <w:sz w:val="24"/>
                <w:szCs w:val="24"/>
              </w:rPr>
            </w:pPr>
            <w:r>
              <w:rPr>
                <w:rFonts w:eastAsia="Arial"/>
                <w:b/>
                <w:bCs/>
                <w:sz w:val="24"/>
                <w:szCs w:val="24"/>
              </w:rPr>
              <w:t>PRINCE</w:t>
            </w:r>
          </w:p>
        </w:tc>
        <w:tc>
          <w:tcPr>
            <w:tcW w:w="3960" w:type="dxa"/>
            <w:hideMark/>
          </w:tcPr>
          <w:p w14:paraId="3066F95A" w14:textId="77777777" w:rsidR="00736533" w:rsidRDefault="00736533" w:rsidP="00A67137">
            <w:pPr>
              <w:spacing w:line="276" w:lineRule="auto"/>
              <w:ind w:right="360"/>
              <w:rPr>
                <w:rFonts w:eastAsia="Arial"/>
                <w:b/>
                <w:bCs/>
                <w:sz w:val="24"/>
                <w:szCs w:val="24"/>
              </w:rPr>
            </w:pPr>
            <w:r w:rsidRPr="00947C66">
              <w:rPr>
                <w:rFonts w:eastAsia="Arial"/>
                <w:b/>
                <w:bCs/>
                <w:sz w:val="24"/>
                <w:szCs w:val="24"/>
              </w:rPr>
              <w:t>AYE</w:t>
            </w:r>
          </w:p>
        </w:tc>
      </w:tr>
      <w:tr w:rsidR="00FB60DC" w14:paraId="31EE5C72" w14:textId="77777777" w:rsidTr="00A67137">
        <w:tc>
          <w:tcPr>
            <w:tcW w:w="3960" w:type="dxa"/>
          </w:tcPr>
          <w:p w14:paraId="6DF1E19F" w14:textId="48B1478B" w:rsidR="00FB60DC" w:rsidRDefault="00FB60DC" w:rsidP="00A67137">
            <w:pPr>
              <w:spacing w:line="276" w:lineRule="auto"/>
              <w:ind w:right="360"/>
              <w:rPr>
                <w:rFonts w:eastAsia="Arial"/>
                <w:b/>
                <w:bCs/>
                <w:sz w:val="24"/>
                <w:szCs w:val="24"/>
              </w:rPr>
            </w:pPr>
            <w:proofErr w:type="spellStart"/>
            <w:r>
              <w:rPr>
                <w:rFonts w:eastAsia="Arial"/>
                <w:b/>
                <w:bCs/>
                <w:sz w:val="24"/>
                <w:szCs w:val="24"/>
              </w:rPr>
              <w:t>CEVERING</w:t>
            </w:r>
            <w:proofErr w:type="spellEnd"/>
          </w:p>
        </w:tc>
        <w:tc>
          <w:tcPr>
            <w:tcW w:w="3960" w:type="dxa"/>
          </w:tcPr>
          <w:p w14:paraId="736983B3" w14:textId="118E086B" w:rsidR="00FB60DC" w:rsidRPr="00947C66" w:rsidRDefault="00FB60DC" w:rsidP="00A67137">
            <w:pPr>
              <w:spacing w:line="276" w:lineRule="auto"/>
              <w:ind w:right="360"/>
              <w:rPr>
                <w:rFonts w:eastAsia="Arial"/>
                <w:b/>
                <w:bCs/>
                <w:sz w:val="24"/>
                <w:szCs w:val="24"/>
              </w:rPr>
            </w:pPr>
            <w:r>
              <w:rPr>
                <w:rFonts w:eastAsia="Arial"/>
                <w:b/>
                <w:bCs/>
                <w:sz w:val="24"/>
                <w:szCs w:val="24"/>
              </w:rPr>
              <w:t>AYE</w:t>
            </w:r>
          </w:p>
        </w:tc>
      </w:tr>
      <w:tr w:rsidR="00736533" w14:paraId="648BF055" w14:textId="77777777" w:rsidTr="00A67137">
        <w:tc>
          <w:tcPr>
            <w:tcW w:w="7920" w:type="dxa"/>
            <w:gridSpan w:val="2"/>
            <w:hideMark/>
          </w:tcPr>
          <w:p w14:paraId="28872B11" w14:textId="77777777" w:rsidR="00736533" w:rsidRDefault="00736533" w:rsidP="00A67137">
            <w:pPr>
              <w:spacing w:line="276" w:lineRule="auto"/>
              <w:ind w:right="360"/>
              <w:rPr>
                <w:rFonts w:eastAsia="Arial"/>
                <w:b/>
                <w:bCs/>
                <w:sz w:val="24"/>
                <w:szCs w:val="24"/>
              </w:rPr>
            </w:pPr>
            <w:r>
              <w:rPr>
                <w:rFonts w:eastAsia="Arial"/>
                <w:b/>
                <w:bCs/>
                <w:sz w:val="24"/>
                <w:szCs w:val="24"/>
              </w:rPr>
              <w:t xml:space="preserve">MOTION PASSED. </w:t>
            </w:r>
          </w:p>
        </w:tc>
      </w:tr>
    </w:tbl>
    <w:p w14:paraId="27266264" w14:textId="77777777" w:rsidR="002511AD" w:rsidRDefault="002511AD" w:rsidP="002511AD">
      <w:pPr>
        <w:spacing w:line="276" w:lineRule="auto"/>
        <w:ind w:right="360"/>
        <w:rPr>
          <w:rFonts w:eastAsia="Arial"/>
          <w:sz w:val="24"/>
          <w:szCs w:val="24"/>
        </w:rPr>
      </w:pPr>
    </w:p>
    <w:p w14:paraId="3BC6011C" w14:textId="77777777" w:rsidR="00A36D83" w:rsidRDefault="00A36D83" w:rsidP="002511AD">
      <w:pPr>
        <w:spacing w:line="276" w:lineRule="auto"/>
        <w:ind w:right="360"/>
        <w:rPr>
          <w:rFonts w:eastAsia="Arial"/>
          <w:sz w:val="24"/>
          <w:szCs w:val="24"/>
        </w:rPr>
      </w:pPr>
    </w:p>
    <w:p w14:paraId="22907C4E" w14:textId="02BFA0EB" w:rsidR="00A36D83" w:rsidRDefault="00FB60DC" w:rsidP="00A36D83">
      <w:pPr>
        <w:pStyle w:val="ListParagraph"/>
        <w:numPr>
          <w:ilvl w:val="1"/>
          <w:numId w:val="34"/>
        </w:numPr>
        <w:spacing w:line="276" w:lineRule="auto"/>
        <w:ind w:right="360"/>
        <w:rPr>
          <w:rFonts w:eastAsia="Arial"/>
          <w:sz w:val="24"/>
          <w:szCs w:val="24"/>
          <w:u w:val="single"/>
        </w:rPr>
      </w:pPr>
      <w:r>
        <w:rPr>
          <w:rFonts w:eastAsia="Arial"/>
          <w:sz w:val="24"/>
          <w:szCs w:val="24"/>
          <w:u w:val="single"/>
        </w:rPr>
        <w:t>Discussion – Commercial Cell Tower Ordinance</w:t>
      </w:r>
    </w:p>
    <w:p w14:paraId="1BFD74FC" w14:textId="77777777" w:rsidR="00A36D83" w:rsidRDefault="00A36D83" w:rsidP="00A36D83">
      <w:pPr>
        <w:pStyle w:val="ListParagraph"/>
        <w:spacing w:line="276" w:lineRule="auto"/>
        <w:ind w:left="1440" w:right="360"/>
        <w:rPr>
          <w:rFonts w:eastAsia="Arial"/>
          <w:sz w:val="24"/>
          <w:szCs w:val="24"/>
          <w:u w:val="single"/>
        </w:rPr>
      </w:pPr>
    </w:p>
    <w:p w14:paraId="383940E3" w14:textId="4AAECA2E" w:rsidR="00A36D83" w:rsidRDefault="00FB60DC" w:rsidP="00A36D83">
      <w:pPr>
        <w:pStyle w:val="ListParagraph"/>
        <w:spacing w:line="276" w:lineRule="auto"/>
        <w:ind w:left="1440" w:right="360"/>
        <w:rPr>
          <w:rFonts w:eastAsia="Arial"/>
          <w:sz w:val="24"/>
          <w:szCs w:val="24"/>
        </w:rPr>
      </w:pPr>
      <w:r>
        <w:rPr>
          <w:rFonts w:eastAsia="Arial"/>
          <w:sz w:val="24"/>
          <w:szCs w:val="24"/>
        </w:rPr>
        <w:t xml:space="preserve">Morghan Yeoman, the city recorder, explained what attachment was in the packet. A Hooper City resident, Nate </w:t>
      </w:r>
      <w:proofErr w:type="gramStart"/>
      <w:r>
        <w:rPr>
          <w:rFonts w:eastAsia="Arial"/>
          <w:sz w:val="24"/>
          <w:szCs w:val="24"/>
        </w:rPr>
        <w:t>Maughan</w:t>
      </w:r>
      <w:proofErr w:type="gramEnd"/>
      <w:r>
        <w:rPr>
          <w:rFonts w:eastAsia="Arial"/>
          <w:sz w:val="24"/>
          <w:szCs w:val="24"/>
        </w:rPr>
        <w:t xml:space="preserve"> provided a letter for the Council Members and Planning Commissioners to review and take into consideration. Nate was present at the meeting and explained what he had prepared in the packet. </w:t>
      </w:r>
    </w:p>
    <w:p w14:paraId="3DD9AF03" w14:textId="77777777" w:rsidR="00A36D83" w:rsidRPr="002511AD" w:rsidRDefault="00A36D83" w:rsidP="00A36D83">
      <w:pPr>
        <w:spacing w:line="276" w:lineRule="auto"/>
        <w:ind w:right="360"/>
        <w:rPr>
          <w:rFonts w:eastAsia="Arial"/>
          <w:i/>
          <w:iCs/>
          <w:sz w:val="24"/>
          <w:szCs w:val="24"/>
        </w:rPr>
      </w:pPr>
    </w:p>
    <w:p w14:paraId="5319DF18" w14:textId="77777777" w:rsidR="00A36D83" w:rsidRPr="00A36D83" w:rsidRDefault="00A36D83" w:rsidP="002511AD">
      <w:pPr>
        <w:spacing w:line="276" w:lineRule="auto"/>
        <w:ind w:right="360"/>
        <w:rPr>
          <w:rFonts w:eastAsia="Arial"/>
          <w:sz w:val="24"/>
          <w:szCs w:val="24"/>
        </w:rPr>
      </w:pPr>
    </w:p>
    <w:p w14:paraId="35C58CD6" w14:textId="5874D0A8" w:rsidR="008A2270" w:rsidRPr="00577AA7" w:rsidRDefault="00F163B5" w:rsidP="00FA0016">
      <w:pPr>
        <w:pStyle w:val="ListParagraph"/>
        <w:numPr>
          <w:ilvl w:val="0"/>
          <w:numId w:val="34"/>
        </w:numPr>
        <w:spacing w:line="276" w:lineRule="auto"/>
        <w:ind w:right="360"/>
        <w:rPr>
          <w:rFonts w:eastAsia="Arial"/>
          <w:sz w:val="24"/>
          <w:szCs w:val="24"/>
        </w:rPr>
      </w:pPr>
      <w:r>
        <w:rPr>
          <w:rFonts w:eastAsia="Arial"/>
          <w:sz w:val="24"/>
          <w:szCs w:val="24"/>
          <w:u w:val="single"/>
        </w:rPr>
        <w:t>Citizen Comment</w:t>
      </w:r>
    </w:p>
    <w:p w14:paraId="1474D8E7" w14:textId="0ED68B3D" w:rsidR="00D80C3D" w:rsidRDefault="00F163B5" w:rsidP="00A56B5B">
      <w:pPr>
        <w:pStyle w:val="ListParagraph"/>
        <w:spacing w:line="276" w:lineRule="auto"/>
        <w:ind w:left="1440" w:right="360"/>
        <w:rPr>
          <w:rFonts w:eastAsia="Arial"/>
          <w:i/>
          <w:iCs/>
          <w:sz w:val="24"/>
          <w:szCs w:val="24"/>
        </w:rPr>
      </w:pPr>
      <w:r>
        <w:rPr>
          <w:rFonts w:eastAsia="Arial"/>
          <w:i/>
          <w:iCs/>
          <w:sz w:val="24"/>
          <w:szCs w:val="24"/>
        </w:rPr>
        <w:t xml:space="preserve">(Resident(s) attending this meeting will be allotted 3 minutes to express a concern about any issue that IS NOT ON THE AGENDA. No action can or will be taken on any issue presented.) </w:t>
      </w:r>
    </w:p>
    <w:p w14:paraId="57A86E76" w14:textId="38ADCFB7" w:rsidR="00F163B5" w:rsidRDefault="00F163B5" w:rsidP="00A56B5B">
      <w:pPr>
        <w:pStyle w:val="ListParagraph"/>
        <w:spacing w:line="276" w:lineRule="auto"/>
        <w:ind w:left="1440" w:right="360"/>
        <w:rPr>
          <w:rFonts w:eastAsia="Arial"/>
          <w:i/>
          <w:iCs/>
          <w:sz w:val="24"/>
          <w:szCs w:val="24"/>
        </w:rPr>
      </w:pPr>
    </w:p>
    <w:p w14:paraId="71DB14CF" w14:textId="61B1B5BA" w:rsidR="00A36D83" w:rsidRDefault="00FB60DC" w:rsidP="00A56B5B">
      <w:pPr>
        <w:pStyle w:val="ListParagraph"/>
        <w:spacing w:line="276" w:lineRule="auto"/>
        <w:ind w:left="1440" w:right="360"/>
        <w:rPr>
          <w:rFonts w:eastAsia="Arial"/>
          <w:sz w:val="24"/>
          <w:szCs w:val="24"/>
        </w:rPr>
      </w:pPr>
      <w:r>
        <w:rPr>
          <w:rFonts w:eastAsia="Arial"/>
          <w:sz w:val="24"/>
          <w:szCs w:val="24"/>
        </w:rPr>
        <w:t xml:space="preserve">Shay call located at 5524 S 6800 W handed to planning commission a bird’s eye view image of her property. She explained to them the current ADU setbacks and the </w:t>
      </w:r>
      <w:r w:rsidR="00A56B5B">
        <w:rPr>
          <w:rFonts w:eastAsia="Arial"/>
          <w:sz w:val="24"/>
          <w:szCs w:val="24"/>
        </w:rPr>
        <w:t>newly questioned idea of having the ADU set so far behind the front the home.</w:t>
      </w:r>
      <w:r>
        <w:rPr>
          <w:rFonts w:eastAsia="Arial"/>
          <w:sz w:val="24"/>
          <w:szCs w:val="24"/>
        </w:rPr>
        <w:t xml:space="preserve"> She would not be able to do anything </w:t>
      </w:r>
      <w:r w:rsidR="00A56B5B">
        <w:rPr>
          <w:rFonts w:eastAsia="Arial"/>
          <w:sz w:val="24"/>
          <w:szCs w:val="24"/>
        </w:rPr>
        <w:t>about</w:t>
      </w:r>
      <w:r>
        <w:rPr>
          <w:rFonts w:eastAsia="Arial"/>
          <w:sz w:val="24"/>
          <w:szCs w:val="24"/>
        </w:rPr>
        <w:t xml:space="preserve"> her property with how it is shaped. Asking for their consideration. </w:t>
      </w:r>
    </w:p>
    <w:p w14:paraId="627BE974" w14:textId="77777777" w:rsidR="00FB60DC" w:rsidRDefault="00FB60DC" w:rsidP="00D86433">
      <w:pPr>
        <w:pStyle w:val="ListParagraph"/>
        <w:spacing w:line="276" w:lineRule="auto"/>
        <w:ind w:right="360"/>
        <w:rPr>
          <w:rFonts w:eastAsia="Arial"/>
          <w:sz w:val="24"/>
          <w:szCs w:val="24"/>
        </w:rPr>
      </w:pPr>
    </w:p>
    <w:p w14:paraId="60DF4524" w14:textId="2CC5BC00" w:rsidR="00A56B5B" w:rsidRDefault="00FB60DC" w:rsidP="00A56B5B">
      <w:pPr>
        <w:pStyle w:val="ListParagraph"/>
        <w:spacing w:line="276" w:lineRule="auto"/>
        <w:ind w:left="1440" w:right="360"/>
        <w:rPr>
          <w:rFonts w:eastAsia="Arial"/>
          <w:sz w:val="24"/>
          <w:szCs w:val="24"/>
        </w:rPr>
      </w:pPr>
      <w:r>
        <w:rPr>
          <w:rFonts w:eastAsia="Arial"/>
          <w:sz w:val="24"/>
          <w:szCs w:val="24"/>
        </w:rPr>
        <w:t xml:space="preserve">Public comments closed. </w:t>
      </w:r>
    </w:p>
    <w:p w14:paraId="745B7021" w14:textId="77777777" w:rsidR="00A56B5B" w:rsidRDefault="00A56B5B" w:rsidP="00A56B5B">
      <w:pPr>
        <w:pStyle w:val="ListParagraph"/>
        <w:spacing w:line="276" w:lineRule="auto"/>
        <w:ind w:left="1440" w:right="360"/>
        <w:rPr>
          <w:rFonts w:eastAsia="Arial"/>
          <w:sz w:val="24"/>
          <w:szCs w:val="24"/>
        </w:rPr>
      </w:pPr>
    </w:p>
    <w:p w14:paraId="03D87367" w14:textId="77777777" w:rsidR="00A56B5B" w:rsidRDefault="00A56B5B" w:rsidP="00A56B5B">
      <w:pPr>
        <w:pStyle w:val="ListParagraph"/>
        <w:spacing w:line="276" w:lineRule="auto"/>
        <w:ind w:left="1440" w:right="360"/>
        <w:rPr>
          <w:rFonts w:eastAsia="Arial"/>
          <w:sz w:val="24"/>
          <w:szCs w:val="24"/>
        </w:rPr>
      </w:pPr>
    </w:p>
    <w:p w14:paraId="45DC180D" w14:textId="17A16744" w:rsidR="00A56B5B" w:rsidRPr="00A56B5B" w:rsidRDefault="00A56B5B" w:rsidP="00A56B5B">
      <w:pPr>
        <w:pStyle w:val="ListParagraph"/>
        <w:numPr>
          <w:ilvl w:val="0"/>
          <w:numId w:val="34"/>
        </w:numPr>
        <w:spacing w:line="276" w:lineRule="auto"/>
        <w:ind w:right="360"/>
        <w:rPr>
          <w:rFonts w:eastAsia="Arial"/>
          <w:sz w:val="24"/>
          <w:szCs w:val="24"/>
        </w:rPr>
      </w:pPr>
      <w:r>
        <w:rPr>
          <w:rFonts w:eastAsia="Arial"/>
          <w:sz w:val="24"/>
          <w:szCs w:val="24"/>
          <w:u w:val="single"/>
        </w:rPr>
        <w:t>Discussion Items, Reports, and/or Presentations</w:t>
      </w:r>
    </w:p>
    <w:p w14:paraId="6C095AF4" w14:textId="77777777" w:rsidR="00A56B5B" w:rsidRDefault="00A56B5B" w:rsidP="00A56B5B">
      <w:pPr>
        <w:pStyle w:val="ListParagraph"/>
        <w:spacing w:line="276" w:lineRule="auto"/>
        <w:ind w:right="360"/>
        <w:rPr>
          <w:rFonts w:eastAsia="Arial"/>
          <w:sz w:val="24"/>
          <w:szCs w:val="24"/>
          <w:u w:val="single"/>
        </w:rPr>
      </w:pPr>
    </w:p>
    <w:p w14:paraId="6E8EABDE" w14:textId="14C683EC" w:rsidR="00A56B5B" w:rsidRPr="00A56B5B" w:rsidRDefault="00A56B5B" w:rsidP="00A56B5B">
      <w:pPr>
        <w:pStyle w:val="ListParagraph"/>
        <w:numPr>
          <w:ilvl w:val="1"/>
          <w:numId w:val="34"/>
        </w:numPr>
        <w:spacing w:line="276" w:lineRule="auto"/>
        <w:ind w:right="360"/>
        <w:rPr>
          <w:rFonts w:eastAsia="Arial"/>
          <w:sz w:val="24"/>
          <w:szCs w:val="24"/>
          <w:u w:val="single"/>
        </w:rPr>
      </w:pPr>
      <w:r w:rsidRPr="00A56B5B">
        <w:rPr>
          <w:rFonts w:eastAsia="Arial"/>
          <w:sz w:val="24"/>
          <w:szCs w:val="24"/>
          <w:u w:val="single"/>
        </w:rPr>
        <w:t>Presentation- Annual Open and Public Meetings Act and Conflicts of Interest training.</w:t>
      </w:r>
    </w:p>
    <w:p w14:paraId="15C8D543" w14:textId="77777777" w:rsidR="00A56B5B" w:rsidRDefault="00A56B5B" w:rsidP="00A56B5B">
      <w:pPr>
        <w:pStyle w:val="ListParagraph"/>
        <w:spacing w:line="276" w:lineRule="auto"/>
        <w:ind w:left="1440" w:right="360"/>
        <w:rPr>
          <w:rFonts w:eastAsia="Arial"/>
          <w:sz w:val="24"/>
          <w:szCs w:val="24"/>
        </w:rPr>
      </w:pPr>
    </w:p>
    <w:p w14:paraId="2D250F7A" w14:textId="01CF82BB" w:rsidR="00A56B5B" w:rsidRDefault="00A56B5B" w:rsidP="00A56B5B">
      <w:pPr>
        <w:pStyle w:val="ListParagraph"/>
        <w:spacing w:line="276" w:lineRule="auto"/>
        <w:ind w:left="1440" w:right="360"/>
        <w:rPr>
          <w:rFonts w:eastAsia="Arial"/>
          <w:sz w:val="24"/>
          <w:szCs w:val="24"/>
        </w:rPr>
      </w:pPr>
      <w:r>
        <w:rPr>
          <w:rFonts w:eastAsia="Arial"/>
          <w:sz w:val="24"/>
          <w:szCs w:val="24"/>
        </w:rPr>
        <w:t>Our City Attorney, Brandon Richards, gave the presentation. He gave in detail why this training is part of their audit. He also gave the meanings of what a meeting is, Public Notices and how to properly do notices, what is considered a Quorum, and the five (5) key points to a closed meeting.</w:t>
      </w:r>
    </w:p>
    <w:p w14:paraId="39A4876F" w14:textId="013ACE4F" w:rsidR="00A56B5B" w:rsidRDefault="00A56B5B" w:rsidP="00A56B5B">
      <w:pPr>
        <w:spacing w:line="276" w:lineRule="auto"/>
        <w:ind w:right="360"/>
        <w:rPr>
          <w:rFonts w:eastAsia="Arial"/>
          <w:sz w:val="24"/>
          <w:szCs w:val="24"/>
        </w:rPr>
      </w:pPr>
    </w:p>
    <w:p w14:paraId="1F18E07E" w14:textId="54910AF0" w:rsidR="00A56B5B" w:rsidRDefault="00A56B5B" w:rsidP="00A56B5B">
      <w:pPr>
        <w:pStyle w:val="ListParagraph"/>
        <w:numPr>
          <w:ilvl w:val="1"/>
          <w:numId w:val="34"/>
        </w:numPr>
        <w:spacing w:line="276" w:lineRule="auto"/>
        <w:ind w:right="360"/>
        <w:rPr>
          <w:rFonts w:eastAsia="Arial"/>
          <w:sz w:val="24"/>
          <w:szCs w:val="24"/>
          <w:u w:val="single"/>
        </w:rPr>
      </w:pPr>
      <w:r w:rsidRPr="00A56B5B">
        <w:rPr>
          <w:rFonts w:eastAsia="Arial"/>
          <w:sz w:val="24"/>
          <w:szCs w:val="24"/>
          <w:u w:val="single"/>
        </w:rPr>
        <w:t>Discussion – Possible Changes in Escrow</w:t>
      </w:r>
    </w:p>
    <w:p w14:paraId="2D4BCB9C" w14:textId="77777777" w:rsidR="00A56B5B" w:rsidRDefault="00A56B5B" w:rsidP="00A56B5B">
      <w:pPr>
        <w:pStyle w:val="ListParagraph"/>
        <w:spacing w:line="276" w:lineRule="auto"/>
        <w:ind w:left="1440" w:right="360"/>
        <w:rPr>
          <w:rFonts w:eastAsia="Arial"/>
          <w:sz w:val="24"/>
          <w:szCs w:val="24"/>
          <w:u w:val="single"/>
        </w:rPr>
      </w:pPr>
    </w:p>
    <w:p w14:paraId="1CE8CF8D" w14:textId="527BD509" w:rsidR="00A56B5B" w:rsidRPr="00A56B5B" w:rsidRDefault="00A56B5B" w:rsidP="00A56B5B">
      <w:pPr>
        <w:pStyle w:val="ListParagraph"/>
        <w:spacing w:line="276" w:lineRule="auto"/>
        <w:ind w:left="1440" w:right="360"/>
        <w:rPr>
          <w:rFonts w:eastAsia="Arial"/>
          <w:sz w:val="24"/>
          <w:szCs w:val="24"/>
        </w:rPr>
      </w:pPr>
      <w:r>
        <w:rPr>
          <w:rFonts w:eastAsia="Arial"/>
          <w:sz w:val="24"/>
          <w:szCs w:val="24"/>
        </w:rPr>
        <w:t xml:space="preserve">Commissioner Prince read off her hand out that she had passed out prior to the meeting. Commissioner Greener asked if the Title Company would mention the escrow when someone buys the home and also asked if the past escrow agreements would be moved to five (5) years as well. Brandon Richards confirmed no since it is already a signed agreement. </w:t>
      </w:r>
    </w:p>
    <w:p w14:paraId="20FB87FD" w14:textId="1E53A1D5" w:rsidR="00A56B5B" w:rsidRPr="00A56B5B" w:rsidRDefault="00A56B5B" w:rsidP="00A56B5B">
      <w:pPr>
        <w:spacing w:line="276" w:lineRule="auto"/>
        <w:ind w:right="360"/>
        <w:rPr>
          <w:rFonts w:eastAsia="Arial"/>
          <w:sz w:val="24"/>
          <w:szCs w:val="24"/>
        </w:rPr>
      </w:pPr>
    </w:p>
    <w:p w14:paraId="00704C5D" w14:textId="01339D3B" w:rsidR="00D80C3D" w:rsidRPr="00785A3F" w:rsidRDefault="00D80C3D" w:rsidP="00FA0016">
      <w:pPr>
        <w:pStyle w:val="ListParagraph"/>
        <w:numPr>
          <w:ilvl w:val="0"/>
          <w:numId w:val="34"/>
        </w:numPr>
        <w:spacing w:line="276" w:lineRule="auto"/>
        <w:ind w:right="360"/>
        <w:rPr>
          <w:rFonts w:eastAsia="Arial"/>
          <w:sz w:val="24"/>
          <w:szCs w:val="24"/>
        </w:rPr>
      </w:pPr>
      <w:r>
        <w:rPr>
          <w:rFonts w:eastAsia="Arial"/>
          <w:sz w:val="24"/>
          <w:szCs w:val="24"/>
          <w:u w:val="single"/>
        </w:rPr>
        <w:t>Adjournment</w:t>
      </w:r>
    </w:p>
    <w:p w14:paraId="342380BB" w14:textId="77777777" w:rsidR="00785A3F" w:rsidRPr="00C14F39" w:rsidRDefault="00785A3F" w:rsidP="00785A3F">
      <w:pPr>
        <w:pStyle w:val="ListParagraph"/>
        <w:spacing w:line="276" w:lineRule="auto"/>
        <w:ind w:right="360"/>
        <w:rPr>
          <w:rFonts w:eastAsia="Arial"/>
          <w:sz w:val="24"/>
          <w:szCs w:val="24"/>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3960"/>
      </w:tblGrid>
      <w:tr w:rsidR="00785A3F" w14:paraId="449368C2" w14:textId="77777777" w:rsidTr="005B4969">
        <w:trPr>
          <w:trHeight w:val="1035"/>
        </w:trPr>
        <w:tc>
          <w:tcPr>
            <w:tcW w:w="7920" w:type="dxa"/>
            <w:gridSpan w:val="2"/>
            <w:hideMark/>
          </w:tcPr>
          <w:p w14:paraId="143EB431" w14:textId="7FBA9EAC" w:rsidR="00785A3F" w:rsidRDefault="00785A3F" w:rsidP="004770C2">
            <w:pPr>
              <w:spacing w:line="276" w:lineRule="auto"/>
              <w:ind w:right="360"/>
              <w:rPr>
                <w:rFonts w:eastAsia="Arial"/>
                <w:b/>
                <w:bCs/>
                <w:sz w:val="24"/>
                <w:szCs w:val="24"/>
              </w:rPr>
            </w:pPr>
            <w:r>
              <w:rPr>
                <w:rFonts w:eastAsia="Arial"/>
                <w:b/>
                <w:bCs/>
                <w:sz w:val="24"/>
                <w:szCs w:val="24"/>
              </w:rPr>
              <w:t xml:space="preserve">AT APPROXIMATELY </w:t>
            </w:r>
            <w:r w:rsidR="00A56B5B">
              <w:rPr>
                <w:rFonts w:eastAsia="Arial"/>
                <w:b/>
                <w:bCs/>
                <w:sz w:val="24"/>
                <w:szCs w:val="24"/>
              </w:rPr>
              <w:t>9</w:t>
            </w:r>
            <w:r w:rsidR="00A36D83">
              <w:rPr>
                <w:rFonts w:eastAsia="Arial"/>
                <w:b/>
                <w:bCs/>
                <w:sz w:val="24"/>
                <w:szCs w:val="24"/>
              </w:rPr>
              <w:t>:3</w:t>
            </w:r>
            <w:r w:rsidR="00A56B5B">
              <w:rPr>
                <w:rFonts w:eastAsia="Arial"/>
                <w:b/>
                <w:bCs/>
                <w:sz w:val="24"/>
                <w:szCs w:val="24"/>
              </w:rPr>
              <w:t>0</w:t>
            </w:r>
            <w:r>
              <w:rPr>
                <w:rFonts w:eastAsia="Arial"/>
                <w:b/>
                <w:bCs/>
                <w:sz w:val="24"/>
                <w:szCs w:val="24"/>
              </w:rPr>
              <w:t xml:space="preserve">, COMMISSIONER </w:t>
            </w:r>
            <w:proofErr w:type="spellStart"/>
            <w:r w:rsidR="00A56B5B">
              <w:rPr>
                <w:rFonts w:eastAsia="Arial"/>
                <w:b/>
                <w:bCs/>
                <w:sz w:val="24"/>
                <w:szCs w:val="24"/>
              </w:rPr>
              <w:t>CEVERING</w:t>
            </w:r>
            <w:proofErr w:type="spellEnd"/>
            <w:r w:rsidR="00B737AA">
              <w:rPr>
                <w:rFonts w:eastAsia="Arial"/>
                <w:b/>
                <w:bCs/>
                <w:sz w:val="24"/>
                <w:szCs w:val="24"/>
              </w:rPr>
              <w:t xml:space="preserve"> </w:t>
            </w:r>
            <w:r w:rsidR="00D51671">
              <w:rPr>
                <w:rFonts w:eastAsia="Arial"/>
                <w:b/>
                <w:bCs/>
                <w:sz w:val="24"/>
                <w:szCs w:val="24"/>
              </w:rPr>
              <w:t xml:space="preserve">MOTIONED TO </w:t>
            </w:r>
            <w:r>
              <w:rPr>
                <w:rFonts w:eastAsia="Arial"/>
                <w:b/>
                <w:bCs/>
                <w:sz w:val="24"/>
                <w:szCs w:val="24"/>
              </w:rPr>
              <w:t xml:space="preserve">ADJOURN THE MEETING. COMMISSIONER </w:t>
            </w:r>
            <w:r w:rsidR="00A36D83">
              <w:rPr>
                <w:rFonts w:eastAsia="Arial"/>
                <w:b/>
                <w:bCs/>
                <w:sz w:val="24"/>
                <w:szCs w:val="24"/>
              </w:rPr>
              <w:t>GREENER</w:t>
            </w:r>
            <w:r>
              <w:rPr>
                <w:rFonts w:eastAsia="Arial"/>
                <w:b/>
                <w:bCs/>
                <w:sz w:val="24"/>
                <w:szCs w:val="24"/>
              </w:rPr>
              <w:t xml:space="preserve"> SECONDED THE MOTION. VOTING AS FOLLOWS:     </w:t>
            </w:r>
          </w:p>
        </w:tc>
      </w:tr>
      <w:tr w:rsidR="005B4969" w14:paraId="48939E59" w14:textId="77777777" w:rsidTr="004770C2">
        <w:tc>
          <w:tcPr>
            <w:tcW w:w="3960" w:type="dxa"/>
            <w:hideMark/>
          </w:tcPr>
          <w:p w14:paraId="6626B3B7" w14:textId="52B17BD1" w:rsidR="005B4969" w:rsidRPr="004E66A0" w:rsidRDefault="005B4969" w:rsidP="005B4969">
            <w:pPr>
              <w:spacing w:line="276" w:lineRule="auto"/>
              <w:ind w:right="360"/>
              <w:rPr>
                <w:rFonts w:eastAsia="Arial"/>
                <w:b/>
                <w:bCs/>
                <w:sz w:val="24"/>
                <w:szCs w:val="24"/>
                <w:u w:val="single"/>
              </w:rPr>
            </w:pPr>
            <w:r>
              <w:rPr>
                <w:rFonts w:eastAsia="Arial"/>
                <w:b/>
                <w:bCs/>
                <w:sz w:val="24"/>
                <w:szCs w:val="24"/>
                <w:u w:val="single"/>
              </w:rPr>
              <w:t>COMMISSIONER</w:t>
            </w:r>
            <w:r w:rsidRPr="00947C66">
              <w:rPr>
                <w:rFonts w:eastAsia="Arial"/>
                <w:b/>
                <w:bCs/>
                <w:sz w:val="24"/>
                <w:szCs w:val="24"/>
                <w:u w:val="single"/>
              </w:rPr>
              <w:t xml:space="preserve">: </w:t>
            </w:r>
          </w:p>
        </w:tc>
        <w:tc>
          <w:tcPr>
            <w:tcW w:w="3960" w:type="dxa"/>
            <w:hideMark/>
          </w:tcPr>
          <w:p w14:paraId="75C95A21" w14:textId="41C64E20" w:rsidR="005B4969" w:rsidRPr="004E66A0" w:rsidRDefault="005B4969" w:rsidP="005B4969">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5B4969" w14:paraId="26BEB2A2" w14:textId="77777777" w:rsidTr="004770C2">
        <w:tc>
          <w:tcPr>
            <w:tcW w:w="3960" w:type="dxa"/>
            <w:hideMark/>
          </w:tcPr>
          <w:p w14:paraId="622E87A2" w14:textId="7720623A" w:rsidR="005B4969" w:rsidRDefault="00A36D83" w:rsidP="005B4969">
            <w:pPr>
              <w:spacing w:line="276" w:lineRule="auto"/>
              <w:ind w:right="360"/>
              <w:rPr>
                <w:rFonts w:eastAsia="Arial"/>
                <w:b/>
                <w:bCs/>
                <w:sz w:val="24"/>
                <w:szCs w:val="24"/>
              </w:rPr>
            </w:pPr>
            <w:r>
              <w:rPr>
                <w:rFonts w:eastAsia="Arial"/>
                <w:b/>
                <w:bCs/>
                <w:sz w:val="24"/>
                <w:szCs w:val="24"/>
              </w:rPr>
              <w:t>WIDDISON</w:t>
            </w:r>
          </w:p>
        </w:tc>
        <w:tc>
          <w:tcPr>
            <w:tcW w:w="3960" w:type="dxa"/>
            <w:hideMark/>
          </w:tcPr>
          <w:p w14:paraId="2E1640BF" w14:textId="0F72BF8B" w:rsidR="005B4969" w:rsidRDefault="005B4969" w:rsidP="005B4969">
            <w:pPr>
              <w:spacing w:line="276" w:lineRule="auto"/>
              <w:ind w:right="360"/>
              <w:rPr>
                <w:rFonts w:eastAsia="Arial"/>
                <w:b/>
                <w:bCs/>
                <w:sz w:val="24"/>
                <w:szCs w:val="24"/>
              </w:rPr>
            </w:pPr>
            <w:r w:rsidRPr="00947C66">
              <w:rPr>
                <w:rFonts w:eastAsia="Arial"/>
                <w:b/>
                <w:bCs/>
                <w:sz w:val="24"/>
                <w:szCs w:val="24"/>
              </w:rPr>
              <w:t>AYE</w:t>
            </w:r>
          </w:p>
        </w:tc>
      </w:tr>
      <w:tr w:rsidR="005B4969" w14:paraId="1F70B1E1" w14:textId="77777777" w:rsidTr="004770C2">
        <w:tc>
          <w:tcPr>
            <w:tcW w:w="3960" w:type="dxa"/>
          </w:tcPr>
          <w:p w14:paraId="5DE826D6" w14:textId="5F18E689" w:rsidR="005B4969" w:rsidRDefault="005B4969" w:rsidP="005B4969">
            <w:pPr>
              <w:spacing w:line="276" w:lineRule="auto"/>
              <w:ind w:right="360"/>
              <w:rPr>
                <w:rFonts w:eastAsia="Arial"/>
                <w:b/>
                <w:bCs/>
                <w:sz w:val="24"/>
                <w:szCs w:val="24"/>
              </w:rPr>
            </w:pPr>
            <w:r>
              <w:rPr>
                <w:rFonts w:eastAsia="Arial"/>
                <w:b/>
                <w:bCs/>
                <w:sz w:val="24"/>
                <w:szCs w:val="24"/>
              </w:rPr>
              <w:t>GREENER</w:t>
            </w:r>
          </w:p>
        </w:tc>
        <w:tc>
          <w:tcPr>
            <w:tcW w:w="3960" w:type="dxa"/>
          </w:tcPr>
          <w:p w14:paraId="2E26BEC1" w14:textId="59510736" w:rsidR="005B4969" w:rsidRDefault="005B4969" w:rsidP="005B4969">
            <w:pPr>
              <w:spacing w:line="276" w:lineRule="auto"/>
              <w:ind w:right="360"/>
              <w:rPr>
                <w:rFonts w:eastAsia="Arial"/>
                <w:b/>
                <w:bCs/>
                <w:sz w:val="24"/>
                <w:szCs w:val="24"/>
              </w:rPr>
            </w:pPr>
            <w:r>
              <w:rPr>
                <w:rFonts w:eastAsia="Arial"/>
                <w:b/>
                <w:bCs/>
                <w:sz w:val="24"/>
                <w:szCs w:val="24"/>
              </w:rPr>
              <w:t>AYE</w:t>
            </w:r>
          </w:p>
        </w:tc>
      </w:tr>
      <w:tr w:rsidR="005B4969" w14:paraId="20A0CF3A" w14:textId="77777777" w:rsidTr="004770C2">
        <w:tc>
          <w:tcPr>
            <w:tcW w:w="3960" w:type="dxa"/>
          </w:tcPr>
          <w:p w14:paraId="7493F7E8" w14:textId="394F25EB" w:rsidR="005B4969" w:rsidRDefault="005B4969" w:rsidP="005B4969">
            <w:pPr>
              <w:spacing w:line="276" w:lineRule="auto"/>
              <w:ind w:right="360"/>
              <w:rPr>
                <w:rFonts w:eastAsia="Arial"/>
                <w:b/>
                <w:bCs/>
                <w:sz w:val="24"/>
                <w:szCs w:val="24"/>
              </w:rPr>
            </w:pPr>
            <w:r>
              <w:rPr>
                <w:rFonts w:eastAsia="Arial"/>
                <w:b/>
                <w:bCs/>
                <w:sz w:val="24"/>
                <w:szCs w:val="24"/>
              </w:rPr>
              <w:t>PRINCE</w:t>
            </w:r>
          </w:p>
        </w:tc>
        <w:tc>
          <w:tcPr>
            <w:tcW w:w="3960" w:type="dxa"/>
          </w:tcPr>
          <w:p w14:paraId="6B9A7C56" w14:textId="2538B24B" w:rsidR="005B4969" w:rsidRDefault="005B4969" w:rsidP="005B4969">
            <w:pPr>
              <w:spacing w:line="276" w:lineRule="auto"/>
              <w:ind w:right="360"/>
              <w:rPr>
                <w:rFonts w:eastAsia="Arial"/>
                <w:b/>
                <w:bCs/>
                <w:sz w:val="24"/>
                <w:szCs w:val="24"/>
              </w:rPr>
            </w:pPr>
            <w:r w:rsidRPr="00947C66">
              <w:rPr>
                <w:rFonts w:eastAsia="Arial"/>
                <w:b/>
                <w:bCs/>
                <w:sz w:val="24"/>
                <w:szCs w:val="24"/>
              </w:rPr>
              <w:t>AYE</w:t>
            </w:r>
          </w:p>
        </w:tc>
      </w:tr>
      <w:tr w:rsidR="00A56B5B" w14:paraId="0EE14C9F" w14:textId="77777777" w:rsidTr="004770C2">
        <w:tc>
          <w:tcPr>
            <w:tcW w:w="3960" w:type="dxa"/>
          </w:tcPr>
          <w:p w14:paraId="60066CB2" w14:textId="7604D694" w:rsidR="00A56B5B" w:rsidRDefault="00A56B5B" w:rsidP="005B4969">
            <w:pPr>
              <w:spacing w:line="276" w:lineRule="auto"/>
              <w:ind w:right="360"/>
              <w:rPr>
                <w:rFonts w:eastAsia="Arial"/>
                <w:b/>
                <w:bCs/>
                <w:sz w:val="24"/>
                <w:szCs w:val="24"/>
              </w:rPr>
            </w:pPr>
            <w:proofErr w:type="spellStart"/>
            <w:r>
              <w:rPr>
                <w:rFonts w:eastAsia="Arial"/>
                <w:b/>
                <w:bCs/>
                <w:sz w:val="24"/>
                <w:szCs w:val="24"/>
              </w:rPr>
              <w:t>CEVERING</w:t>
            </w:r>
            <w:proofErr w:type="spellEnd"/>
          </w:p>
        </w:tc>
        <w:tc>
          <w:tcPr>
            <w:tcW w:w="3960" w:type="dxa"/>
          </w:tcPr>
          <w:p w14:paraId="7184CE0A" w14:textId="178AB981" w:rsidR="00A56B5B" w:rsidRPr="00947C66" w:rsidRDefault="00A56B5B" w:rsidP="005B4969">
            <w:pPr>
              <w:spacing w:line="276" w:lineRule="auto"/>
              <w:ind w:right="360"/>
              <w:rPr>
                <w:rFonts w:eastAsia="Arial"/>
                <w:b/>
                <w:bCs/>
                <w:sz w:val="24"/>
                <w:szCs w:val="24"/>
              </w:rPr>
            </w:pPr>
            <w:r>
              <w:rPr>
                <w:rFonts w:eastAsia="Arial"/>
                <w:b/>
                <w:bCs/>
                <w:sz w:val="24"/>
                <w:szCs w:val="24"/>
              </w:rPr>
              <w:t>AYE</w:t>
            </w:r>
          </w:p>
        </w:tc>
      </w:tr>
      <w:tr w:rsidR="005B4969" w14:paraId="128B2DD8" w14:textId="77777777" w:rsidTr="004770C2">
        <w:tc>
          <w:tcPr>
            <w:tcW w:w="7920" w:type="dxa"/>
            <w:gridSpan w:val="2"/>
            <w:hideMark/>
          </w:tcPr>
          <w:p w14:paraId="0647FB95" w14:textId="65FD9F22" w:rsidR="005B4969" w:rsidRDefault="005B4969" w:rsidP="005B4969">
            <w:pPr>
              <w:spacing w:line="276" w:lineRule="auto"/>
              <w:ind w:right="360"/>
              <w:rPr>
                <w:rFonts w:eastAsia="Arial"/>
                <w:b/>
                <w:bCs/>
                <w:sz w:val="24"/>
                <w:szCs w:val="24"/>
              </w:rPr>
            </w:pPr>
            <w:r>
              <w:rPr>
                <w:rFonts w:eastAsia="Arial"/>
                <w:b/>
                <w:bCs/>
                <w:sz w:val="24"/>
                <w:szCs w:val="24"/>
              </w:rPr>
              <w:t xml:space="preserve">MOTION PASSED. </w:t>
            </w:r>
          </w:p>
        </w:tc>
      </w:tr>
    </w:tbl>
    <w:p w14:paraId="07DB3B56" w14:textId="77777777" w:rsidR="00C14F39" w:rsidRPr="00D80C3D" w:rsidRDefault="00C14F39" w:rsidP="00C14F39">
      <w:pPr>
        <w:pStyle w:val="ListParagraph"/>
        <w:spacing w:line="276" w:lineRule="auto"/>
        <w:ind w:right="360"/>
        <w:rPr>
          <w:rFonts w:eastAsia="Arial"/>
          <w:sz w:val="24"/>
          <w:szCs w:val="24"/>
        </w:rPr>
      </w:pPr>
    </w:p>
    <w:p w14:paraId="089F247E" w14:textId="5C47A966" w:rsidR="00E42B85" w:rsidRDefault="00E42B85" w:rsidP="00D80C3D">
      <w:pPr>
        <w:pStyle w:val="ListParagraph"/>
        <w:pBdr>
          <w:bottom w:val="single" w:sz="12" w:space="1" w:color="auto"/>
        </w:pBdr>
        <w:spacing w:line="276" w:lineRule="auto"/>
        <w:ind w:right="360"/>
        <w:rPr>
          <w:rFonts w:eastAsia="Arial"/>
          <w:b/>
          <w:bCs/>
          <w:sz w:val="24"/>
          <w:szCs w:val="24"/>
        </w:rPr>
      </w:pPr>
    </w:p>
    <w:p w14:paraId="667927A2" w14:textId="7F92BA51" w:rsidR="00E42B85" w:rsidRDefault="00E42B85" w:rsidP="00D80C3D">
      <w:pPr>
        <w:pStyle w:val="ListParagraph"/>
        <w:spacing w:line="276" w:lineRule="auto"/>
        <w:ind w:right="360"/>
        <w:rPr>
          <w:rFonts w:eastAsia="Arial"/>
          <w:sz w:val="24"/>
          <w:szCs w:val="24"/>
        </w:rPr>
      </w:pPr>
      <w:r>
        <w:rPr>
          <w:rFonts w:eastAsia="Arial"/>
          <w:sz w:val="24"/>
          <w:szCs w:val="24"/>
        </w:rPr>
        <w:softHyphen/>
      </w:r>
      <w:r>
        <w:rPr>
          <w:rFonts w:eastAsia="Arial"/>
          <w:sz w:val="24"/>
          <w:szCs w:val="24"/>
        </w:rPr>
        <w:softHyphen/>
      </w:r>
      <w:r>
        <w:rPr>
          <w:rFonts w:eastAsia="Arial"/>
          <w:sz w:val="24"/>
          <w:szCs w:val="24"/>
        </w:rPr>
        <w:softHyphen/>
      </w:r>
      <w:r>
        <w:rPr>
          <w:rFonts w:eastAsia="Arial"/>
          <w:sz w:val="24"/>
          <w:szCs w:val="24"/>
        </w:rPr>
        <w:softHyphen/>
      </w:r>
      <w:r>
        <w:rPr>
          <w:rFonts w:eastAsia="Arial"/>
          <w:sz w:val="24"/>
          <w:szCs w:val="24"/>
        </w:rPr>
        <w:softHyphen/>
      </w:r>
      <w:r>
        <w:rPr>
          <w:rFonts w:eastAsia="Arial"/>
          <w:sz w:val="24"/>
          <w:szCs w:val="24"/>
        </w:rPr>
        <w:softHyphen/>
      </w:r>
    </w:p>
    <w:p w14:paraId="3B02A691" w14:textId="26ABAC53" w:rsidR="00E42B85" w:rsidRDefault="00E42B85" w:rsidP="00E42B85">
      <w:pPr>
        <w:pStyle w:val="ListParagraph"/>
        <w:spacing w:line="276" w:lineRule="auto"/>
        <w:ind w:right="360"/>
        <w:jc w:val="right"/>
        <w:rPr>
          <w:rFonts w:eastAsia="Arial"/>
          <w:sz w:val="24"/>
          <w:szCs w:val="24"/>
        </w:rPr>
      </w:pPr>
      <w:r>
        <w:rPr>
          <w:rFonts w:eastAsia="Arial"/>
          <w:sz w:val="24"/>
          <w:szCs w:val="24"/>
        </w:rPr>
        <w:t>Date Approved: _____________________________</w:t>
      </w:r>
    </w:p>
    <w:p w14:paraId="22FEA330" w14:textId="1DC72804" w:rsidR="00E42B85" w:rsidRDefault="00E42B85" w:rsidP="00E42B85">
      <w:pPr>
        <w:pStyle w:val="ListParagraph"/>
        <w:spacing w:line="276" w:lineRule="auto"/>
        <w:ind w:right="360"/>
        <w:jc w:val="right"/>
        <w:rPr>
          <w:rFonts w:eastAsia="Arial"/>
          <w:sz w:val="24"/>
          <w:szCs w:val="24"/>
        </w:rPr>
      </w:pPr>
    </w:p>
    <w:p w14:paraId="7C56ECCA" w14:textId="4B0F54D5" w:rsidR="00E42B85" w:rsidRDefault="00E42B85" w:rsidP="00E42B85">
      <w:pPr>
        <w:pStyle w:val="ListParagraph"/>
        <w:spacing w:line="276" w:lineRule="auto"/>
        <w:ind w:right="360"/>
        <w:jc w:val="right"/>
        <w:rPr>
          <w:rFonts w:eastAsia="Arial"/>
          <w:sz w:val="24"/>
          <w:szCs w:val="24"/>
        </w:rPr>
      </w:pPr>
      <w:r>
        <w:rPr>
          <w:rFonts w:eastAsia="Arial"/>
          <w:sz w:val="24"/>
          <w:szCs w:val="24"/>
        </w:rPr>
        <w:t xml:space="preserve">                           _____________________________</w:t>
      </w:r>
    </w:p>
    <w:p w14:paraId="2BEA8EE0" w14:textId="14EC8C6E" w:rsidR="00F24539" w:rsidRPr="00104F8A" w:rsidRDefault="00E42B85" w:rsidP="00104F8A">
      <w:pPr>
        <w:pStyle w:val="ListParagraph"/>
        <w:spacing w:line="276" w:lineRule="auto"/>
        <w:ind w:right="360"/>
        <w:jc w:val="right"/>
        <w:rPr>
          <w:rFonts w:eastAsia="Arial"/>
          <w:sz w:val="24"/>
          <w:szCs w:val="24"/>
        </w:rPr>
      </w:pPr>
      <w:r>
        <w:rPr>
          <w:rFonts w:eastAsia="Arial"/>
          <w:sz w:val="24"/>
          <w:szCs w:val="24"/>
        </w:rPr>
        <w:t xml:space="preserve">                           </w:t>
      </w:r>
      <w:r w:rsidR="004F46BB">
        <w:rPr>
          <w:rFonts w:eastAsia="Arial"/>
          <w:sz w:val="24"/>
          <w:szCs w:val="24"/>
        </w:rPr>
        <w:t>Morghan Yeoman, City Recorder</w:t>
      </w:r>
      <w:r>
        <w:rPr>
          <w:rFonts w:eastAsia="Arial"/>
          <w:sz w:val="24"/>
          <w:szCs w:val="24"/>
        </w:rPr>
        <w:t xml:space="preserve"> </w:t>
      </w:r>
    </w:p>
    <w:sectPr w:rsidR="00F24539" w:rsidRPr="00104F8A" w:rsidSect="0087193B">
      <w:headerReference w:type="even" r:id="rId12"/>
      <w:headerReference w:type="default" r:id="rId13"/>
      <w:footerReference w:type="even" r:id="rId14"/>
      <w:footerReference w:type="default" r:id="rId15"/>
      <w:headerReference w:type="first" r:id="rId16"/>
      <w:footerReference w:type="first" r:id="rId17"/>
      <w:pgSz w:w="12240" w:h="15840"/>
      <w:pgMar w:top="288"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7CB1C5" w14:textId="77777777" w:rsidR="00D83F2D" w:rsidRDefault="00D83F2D" w:rsidP="002B0713">
      <w:r>
        <w:separator/>
      </w:r>
    </w:p>
  </w:endnote>
  <w:endnote w:type="continuationSeparator" w:id="0">
    <w:p w14:paraId="4C37DA16" w14:textId="77777777" w:rsidR="00D83F2D" w:rsidRDefault="00D83F2D" w:rsidP="002B0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Kabel Bk BT">
    <w:panose1 w:val="00000000000000000000"/>
    <w:charset w:val="00"/>
    <w:family w:val="roman"/>
    <w:notTrueType/>
    <w:pitch w:val="default"/>
  </w:font>
  <w:font w:name="Aharoni">
    <w:charset w:val="B1"/>
    <w:family w:val="auto"/>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83D04" w14:textId="77777777" w:rsidR="00F6666F" w:rsidRDefault="00F666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8973345"/>
      <w:docPartObj>
        <w:docPartGallery w:val="Page Numbers (Bottom of Page)"/>
        <w:docPartUnique/>
      </w:docPartObj>
    </w:sdtPr>
    <w:sdtEndPr>
      <w:rPr>
        <w:noProof/>
      </w:rPr>
    </w:sdtEndPr>
    <w:sdtContent>
      <w:p w14:paraId="2A8C4E3B" w14:textId="55942CED" w:rsidR="0087193B" w:rsidRDefault="0087193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5AAF689" w14:textId="77777777" w:rsidR="0087193B" w:rsidRDefault="008719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9FD3E" w14:textId="77777777" w:rsidR="00F6666F" w:rsidRDefault="00F666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EB907" w14:textId="77777777" w:rsidR="00D83F2D" w:rsidRDefault="00D83F2D" w:rsidP="002B0713">
      <w:r>
        <w:separator/>
      </w:r>
    </w:p>
  </w:footnote>
  <w:footnote w:type="continuationSeparator" w:id="0">
    <w:p w14:paraId="20F77F01" w14:textId="77777777" w:rsidR="00D83F2D" w:rsidRDefault="00D83F2D" w:rsidP="002B07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04F50" w14:textId="1857F442" w:rsidR="004213DB" w:rsidRDefault="00F6666F">
    <w:pPr>
      <w:pStyle w:val="Header"/>
    </w:pPr>
    <w:r>
      <w:rPr>
        <w:noProof/>
      </w:rPr>
      <w:pict w14:anchorId="42C19AA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5294876" o:spid="_x0000_s30726" type="#_x0000_t136" style="position:absolute;margin-left:0;margin-top:0;width:527.85pt;height:131.95pt;rotation:315;z-index:-251655168;mso-position-horizontal:center;mso-position-horizontal-relative:margin;mso-position-vertical:center;mso-position-vertical-relative:margin" o:allowincell="f" fillcolor="silver" stroked="f">
          <v:fill opacity=".5"/>
          <v:textpath style="font-family:&quot;Times New Roman&quot;;font-size:1pt" string="APPROV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541BA" w14:textId="768C020D" w:rsidR="0087193B" w:rsidRDefault="00F6666F">
    <w:pPr>
      <w:pStyle w:val="Header"/>
    </w:pPr>
    <w:r>
      <w:rPr>
        <w:noProof/>
      </w:rPr>
      <w:pict w14:anchorId="056A94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5294877" o:spid="_x0000_s30727" type="#_x0000_t136" style="position:absolute;margin-left:0;margin-top:0;width:527.85pt;height:131.95pt;rotation:315;z-index:-251653120;mso-position-horizontal:center;mso-position-horizontal-relative:margin;mso-position-vertical:center;mso-position-vertical-relative:margin" o:allowincell="f" fillcolor="silver" stroked="f">
          <v:fill opacity=".5"/>
          <v:textpath style="font-family:&quot;Times New Roman&quot;;font-size:1pt" string="APPROVED"/>
          <w10:wrap anchorx="margin" anchory="margin"/>
        </v:shape>
      </w:pict>
    </w:r>
    <w:r w:rsidR="0087193B">
      <w:t xml:space="preserve">HOOPER </w:t>
    </w:r>
    <w:r w:rsidR="00AD7226">
      <w:t>PLANNING COMMISSION</w:t>
    </w:r>
    <w:r w:rsidR="0087193B">
      <w:t xml:space="preserve"> MEETING </w:t>
    </w:r>
    <w:r w:rsidR="0087193B">
      <w:tab/>
    </w:r>
    <w:r w:rsidR="0087193B">
      <w:tab/>
    </w:r>
    <w:r w:rsidR="00FF1246">
      <w:t>JULY 13</w:t>
    </w:r>
    <w:r w:rsidR="0099578E">
      <w:t>, 2023</w:t>
    </w:r>
  </w:p>
  <w:p w14:paraId="6591D943" w14:textId="77777777" w:rsidR="0099578E" w:rsidRDefault="0099578E">
    <w:pPr>
      <w:pStyle w:val="Header"/>
    </w:pPr>
  </w:p>
  <w:p w14:paraId="731F51C5" w14:textId="6F5BB93A" w:rsidR="009521BD" w:rsidRDefault="009521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71753" w14:textId="3E40C6E2" w:rsidR="004213DB" w:rsidRDefault="00F6666F">
    <w:pPr>
      <w:pStyle w:val="Header"/>
    </w:pPr>
    <w:r>
      <w:rPr>
        <w:noProof/>
      </w:rPr>
      <w:pict w14:anchorId="4199A4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5294875" o:spid="_x0000_s30725" type="#_x0000_t136" style="position:absolute;margin-left:0;margin-top:0;width:527.85pt;height:131.95pt;rotation:315;z-index:-251657216;mso-position-horizontal:center;mso-position-horizontal-relative:margin;mso-position-vertical:center;mso-position-vertical-relative:margin" o:allowincell="f" fillcolor="silver" stroked="f">
          <v:fill opacity=".5"/>
          <v:textpath style="font-family:&quot;Times New Roman&quot;;font-size:1pt" string="APPROV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70AC5"/>
    <w:multiLevelType w:val="multilevel"/>
    <w:tmpl w:val="002AA6F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5F945FA"/>
    <w:multiLevelType w:val="hybridMultilevel"/>
    <w:tmpl w:val="E6F84276"/>
    <w:lvl w:ilvl="0" w:tplc="FFFFFFFF">
      <w:start w:val="1"/>
      <w:numFmt w:val="lowerLetter"/>
      <w:lvlText w:val="%1."/>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9D1665"/>
    <w:multiLevelType w:val="multilevel"/>
    <w:tmpl w:val="E4204E8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E353A3E"/>
    <w:multiLevelType w:val="hybridMultilevel"/>
    <w:tmpl w:val="544EA8C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0815BFE"/>
    <w:multiLevelType w:val="hybridMultilevel"/>
    <w:tmpl w:val="F0EACB86"/>
    <w:lvl w:ilvl="0" w:tplc="6FA81B24">
      <w:start w:val="1"/>
      <w:numFmt w:val="decimal"/>
      <w:lvlText w:val="%1."/>
      <w:lvlJc w:val="left"/>
      <w:pPr>
        <w:ind w:left="720" w:hanging="360"/>
      </w:pPr>
      <w:rPr>
        <w:rFonts w:ascii="Times New Roman" w:eastAsia="Arial"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1715C8"/>
    <w:multiLevelType w:val="hybridMultilevel"/>
    <w:tmpl w:val="09EAA506"/>
    <w:lvl w:ilvl="0" w:tplc="FFFFFFFF">
      <w:start w:val="9"/>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6" w15:restartNumberingAfterBreak="0">
    <w:nsid w:val="14E84950"/>
    <w:multiLevelType w:val="hybridMultilevel"/>
    <w:tmpl w:val="6BC6E8FA"/>
    <w:lvl w:ilvl="0" w:tplc="FFFFFFFF">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D71C44"/>
    <w:multiLevelType w:val="multilevel"/>
    <w:tmpl w:val="067ADBEE"/>
    <w:lvl w:ilvl="0">
      <w:start w:val="1"/>
      <w:numFmt w:val="decimal"/>
      <w:lvlText w:val="%1."/>
      <w:lvlJc w:val="left"/>
      <w:pPr>
        <w:ind w:left="360" w:hanging="360"/>
      </w:pPr>
      <w:rPr>
        <w:rFonts w:ascii="Times New Roman" w:eastAsiaTheme="minorHAnsi" w:hAnsi="Times New Roman" w:cs="Times New Roman"/>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19A04305"/>
    <w:multiLevelType w:val="multilevel"/>
    <w:tmpl w:val="F0407570"/>
    <w:lvl w:ilvl="0">
      <w:start w:val="1"/>
      <w:numFmt w:val="decimal"/>
      <w:lvlText w:val="%1."/>
      <w:lvlJc w:val="left"/>
      <w:pPr>
        <w:ind w:left="720" w:hanging="360"/>
      </w:pPr>
      <w:rPr>
        <w:rFonts w:ascii="Times New Roman" w:hAnsi="Times New Roman" w:hint="default"/>
        <w:b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A487EF1"/>
    <w:multiLevelType w:val="hybridMultilevel"/>
    <w:tmpl w:val="8F4033A8"/>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A527E04"/>
    <w:multiLevelType w:val="hybridMultilevel"/>
    <w:tmpl w:val="1CB4A1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B804CB"/>
    <w:multiLevelType w:val="hybridMultilevel"/>
    <w:tmpl w:val="14AEC28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00F1E9F"/>
    <w:multiLevelType w:val="hybridMultilevel"/>
    <w:tmpl w:val="09EAA506"/>
    <w:lvl w:ilvl="0" w:tplc="5484CE2C">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03D07A2"/>
    <w:multiLevelType w:val="multilevel"/>
    <w:tmpl w:val="D88043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2821EE8"/>
    <w:multiLevelType w:val="hybridMultilevel"/>
    <w:tmpl w:val="4DC88A34"/>
    <w:lvl w:ilvl="0" w:tplc="CC7E7E5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32162C6"/>
    <w:multiLevelType w:val="multilevel"/>
    <w:tmpl w:val="5C988E1C"/>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27D13540"/>
    <w:multiLevelType w:val="hybridMultilevel"/>
    <w:tmpl w:val="09EAA506"/>
    <w:lvl w:ilvl="0" w:tplc="FFFFFFFF">
      <w:start w:val="9"/>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7" w15:restartNumberingAfterBreak="0">
    <w:nsid w:val="28E76395"/>
    <w:multiLevelType w:val="multilevel"/>
    <w:tmpl w:val="34F274B8"/>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2C020BAF"/>
    <w:multiLevelType w:val="multilevel"/>
    <w:tmpl w:val="5380D39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1BF3102"/>
    <w:multiLevelType w:val="multilevel"/>
    <w:tmpl w:val="BF629BB8"/>
    <w:lvl w:ilvl="0">
      <w:start w:val="1"/>
      <w:numFmt w:val="decimal"/>
      <w:lvlText w:val="%1."/>
      <w:lvlJc w:val="left"/>
      <w:pPr>
        <w:ind w:left="360" w:hanging="360"/>
      </w:pPr>
      <w:rPr>
        <w:rFonts w:ascii="Times New Roman" w:eastAsiaTheme="minorHAnsi" w:hAnsi="Times New Roman" w:cs="Times New Roman"/>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20" w15:restartNumberingAfterBreak="0">
    <w:nsid w:val="384278BB"/>
    <w:multiLevelType w:val="multilevel"/>
    <w:tmpl w:val="6FFA52DE"/>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395E08E2"/>
    <w:multiLevelType w:val="multilevel"/>
    <w:tmpl w:val="A33CC87E"/>
    <w:lvl w:ilvl="0">
      <w:start w:val="1"/>
      <w:numFmt w:val="decimal"/>
      <w:lvlText w:val="%1."/>
      <w:lvlJc w:val="left"/>
      <w:pPr>
        <w:ind w:left="360" w:hanging="360"/>
      </w:pPr>
      <w:rPr>
        <w:rFonts w:hint="default"/>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44A81F80"/>
    <w:multiLevelType w:val="multilevel"/>
    <w:tmpl w:val="11F67780"/>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55932B8"/>
    <w:multiLevelType w:val="hybridMultilevel"/>
    <w:tmpl w:val="DC589EBC"/>
    <w:lvl w:ilvl="0" w:tplc="6AE2F2EC">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47374431"/>
    <w:multiLevelType w:val="multilevel"/>
    <w:tmpl w:val="E0327DA6"/>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47D02A7D"/>
    <w:multiLevelType w:val="multilevel"/>
    <w:tmpl w:val="C946FBAC"/>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48AE0EE6"/>
    <w:multiLevelType w:val="hybridMultilevel"/>
    <w:tmpl w:val="7844576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CB461DE"/>
    <w:multiLevelType w:val="multilevel"/>
    <w:tmpl w:val="B6F429B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DB84AF5"/>
    <w:multiLevelType w:val="multilevel"/>
    <w:tmpl w:val="506E1A94"/>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51637781"/>
    <w:multiLevelType w:val="hybridMultilevel"/>
    <w:tmpl w:val="09EAA506"/>
    <w:lvl w:ilvl="0" w:tplc="FFFFFFFF">
      <w:start w:val="9"/>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0" w15:restartNumberingAfterBreak="0">
    <w:nsid w:val="51D52E50"/>
    <w:multiLevelType w:val="hybridMultilevel"/>
    <w:tmpl w:val="B9987930"/>
    <w:lvl w:ilvl="0" w:tplc="FFFFFFFF">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2530E5C"/>
    <w:multiLevelType w:val="multilevel"/>
    <w:tmpl w:val="088A14C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7D07D6F"/>
    <w:multiLevelType w:val="multilevel"/>
    <w:tmpl w:val="9648DB42"/>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 w15:restartNumberingAfterBreak="0">
    <w:nsid w:val="591419EE"/>
    <w:multiLevelType w:val="multilevel"/>
    <w:tmpl w:val="12FCA8A2"/>
    <w:lvl w:ilvl="0">
      <w:start w:val="3"/>
      <w:numFmt w:val="decimal"/>
      <w:lvlText w:val="%1."/>
      <w:lvlJc w:val="left"/>
      <w:pPr>
        <w:ind w:left="360" w:hanging="360"/>
      </w:pPr>
      <w:rPr>
        <w:rFonts w:ascii="Kabel Bk BT" w:hAnsi="Kabel Bk BT" w:cs="Aharoni" w:hint="default"/>
        <w:b w:val="0"/>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4" w15:restartNumberingAfterBreak="0">
    <w:nsid w:val="59FC5E1B"/>
    <w:multiLevelType w:val="hybridMultilevel"/>
    <w:tmpl w:val="DC589EBC"/>
    <w:lvl w:ilvl="0" w:tplc="FFFFFFFF">
      <w:start w:val="9"/>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5" w15:restartNumberingAfterBreak="0">
    <w:nsid w:val="624A6D48"/>
    <w:multiLevelType w:val="hybridMultilevel"/>
    <w:tmpl w:val="61487D9A"/>
    <w:lvl w:ilvl="0" w:tplc="41CCA07C">
      <w:start w:val="1"/>
      <w:numFmt w:val="decimal"/>
      <w:lvlText w:val="%1."/>
      <w:lvlJc w:val="left"/>
      <w:pPr>
        <w:ind w:left="720" w:hanging="360"/>
      </w:pPr>
      <w:rPr>
        <w:rFonts w:ascii="Times New Roman" w:eastAsia="Arial" w:hAnsi="Times New Roman" w:cs="Times New Roman"/>
      </w:rPr>
    </w:lvl>
    <w:lvl w:ilvl="1" w:tplc="04090019">
      <w:start w:val="1"/>
      <w:numFmt w:val="lowerLetter"/>
      <w:lvlText w:val="%2."/>
      <w:lvlJc w:val="left"/>
      <w:pPr>
        <w:ind w:left="1440" w:hanging="360"/>
      </w:pPr>
    </w:lvl>
    <w:lvl w:ilvl="2" w:tplc="216C989A">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2C97948"/>
    <w:multiLevelType w:val="multilevel"/>
    <w:tmpl w:val="E9BEC5F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3185878"/>
    <w:multiLevelType w:val="hybridMultilevel"/>
    <w:tmpl w:val="0972B9C4"/>
    <w:lvl w:ilvl="0" w:tplc="F56E2DB6">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63C264E3"/>
    <w:multiLevelType w:val="hybridMultilevel"/>
    <w:tmpl w:val="2F58A6A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66727E41"/>
    <w:multiLevelType w:val="multilevel"/>
    <w:tmpl w:val="39F4915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69DB4346"/>
    <w:multiLevelType w:val="hybridMultilevel"/>
    <w:tmpl w:val="3B12902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15:restartNumberingAfterBreak="0">
    <w:nsid w:val="6AC3196E"/>
    <w:multiLevelType w:val="hybridMultilevel"/>
    <w:tmpl w:val="8E94517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6C6E0C8F"/>
    <w:multiLevelType w:val="hybridMultilevel"/>
    <w:tmpl w:val="E6F84276"/>
    <w:lvl w:ilvl="0" w:tplc="FFFFFFFF">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D496199"/>
    <w:multiLevelType w:val="hybridMultilevel"/>
    <w:tmpl w:val="10A01F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A653FDC"/>
    <w:multiLevelType w:val="hybridMultilevel"/>
    <w:tmpl w:val="F122282A"/>
    <w:lvl w:ilvl="0" w:tplc="FFFFFFFF">
      <w:start w:val="1"/>
      <w:numFmt w:val="decimal"/>
      <w:lvlText w:val="%1."/>
      <w:lvlJc w:val="left"/>
      <w:pPr>
        <w:ind w:left="720" w:hanging="360"/>
      </w:pPr>
      <w:rPr>
        <w:rFonts w:ascii="Times New Roman" w:eastAsia="Arial" w:hAnsi="Times New Roman" w:cs="Times New Roman"/>
      </w:rPr>
    </w:lvl>
    <w:lvl w:ilvl="1" w:tplc="FFFFFFFF">
      <w:start w:val="1"/>
      <w:numFmt w:val="lowerLetter"/>
      <w:lvlText w:val="%2."/>
      <w:lvlJc w:val="left"/>
      <w:pPr>
        <w:ind w:left="1440" w:hanging="360"/>
      </w:pPr>
    </w:lvl>
    <w:lvl w:ilvl="2" w:tplc="4A0076F0">
      <w:start w:val="1"/>
      <w:numFmt w:val="lowerRoman"/>
      <w:lvlText w:val="%3."/>
      <w:lvlJc w:val="right"/>
      <w:pPr>
        <w:ind w:left="2160" w:hanging="180"/>
      </w:pPr>
      <w:rPr>
        <w:rFonts w:ascii="Times New Roman" w:eastAsia="Arial" w:hAnsi="Times New Roman" w:cs="Times New Roman"/>
      </w:rPr>
    </w:lvl>
    <w:lvl w:ilvl="3" w:tplc="AA421A4E">
      <w:start w:val="1"/>
      <w:numFmt w:val="upperRoman"/>
      <w:lvlText w:val="%4."/>
      <w:lvlJc w:val="left"/>
      <w:pPr>
        <w:ind w:left="3240" w:hanging="720"/>
      </w:pPr>
      <w:rPr>
        <w:rFonts w:hint="default"/>
        <w:u w:val="single"/>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BE60D06"/>
    <w:multiLevelType w:val="multilevel"/>
    <w:tmpl w:val="F426167A"/>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988508601">
    <w:abstractNumId w:val="0"/>
  </w:num>
  <w:num w:numId="2" w16cid:durableId="77991605">
    <w:abstractNumId w:val="2"/>
  </w:num>
  <w:num w:numId="3" w16cid:durableId="76637326">
    <w:abstractNumId w:val="7"/>
  </w:num>
  <w:num w:numId="4" w16cid:durableId="1229923606">
    <w:abstractNumId w:val="8"/>
  </w:num>
  <w:num w:numId="5" w16cid:durableId="628097080">
    <w:abstractNumId w:val="13"/>
  </w:num>
  <w:num w:numId="6" w16cid:durableId="1337807890">
    <w:abstractNumId w:val="15"/>
  </w:num>
  <w:num w:numId="7" w16cid:durableId="1434863839">
    <w:abstractNumId w:val="17"/>
  </w:num>
  <w:num w:numId="8" w16cid:durableId="1319311620">
    <w:abstractNumId w:val="18"/>
  </w:num>
  <w:num w:numId="9" w16cid:durableId="728845126">
    <w:abstractNumId w:val="19"/>
  </w:num>
  <w:num w:numId="10" w16cid:durableId="270625184">
    <w:abstractNumId w:val="20"/>
  </w:num>
  <w:num w:numId="11" w16cid:durableId="1671517730">
    <w:abstractNumId w:val="21"/>
  </w:num>
  <w:num w:numId="12" w16cid:durableId="1192107454">
    <w:abstractNumId w:val="22"/>
  </w:num>
  <w:num w:numId="13" w16cid:durableId="1731611913">
    <w:abstractNumId w:val="24"/>
  </w:num>
  <w:num w:numId="14" w16cid:durableId="1791128824">
    <w:abstractNumId w:val="25"/>
  </w:num>
  <w:num w:numId="15" w16cid:durableId="1985546901">
    <w:abstractNumId w:val="27"/>
  </w:num>
  <w:num w:numId="16" w16cid:durableId="1636062237">
    <w:abstractNumId w:val="28"/>
  </w:num>
  <w:num w:numId="17" w16cid:durableId="1405954367">
    <w:abstractNumId w:val="31"/>
  </w:num>
  <w:num w:numId="18" w16cid:durableId="24209776">
    <w:abstractNumId w:val="32"/>
  </w:num>
  <w:num w:numId="19" w16cid:durableId="903880953">
    <w:abstractNumId w:val="33"/>
  </w:num>
  <w:num w:numId="20" w16cid:durableId="989362554">
    <w:abstractNumId w:val="36"/>
  </w:num>
  <w:num w:numId="21" w16cid:durableId="806238476">
    <w:abstractNumId w:val="39"/>
  </w:num>
  <w:num w:numId="22" w16cid:durableId="1337272097">
    <w:abstractNumId w:val="45"/>
  </w:num>
  <w:num w:numId="23" w16cid:durableId="854534521">
    <w:abstractNumId w:val="11"/>
  </w:num>
  <w:num w:numId="24" w16cid:durableId="880744442">
    <w:abstractNumId w:val="41"/>
  </w:num>
  <w:num w:numId="25" w16cid:durableId="1172840754">
    <w:abstractNumId w:val="3"/>
  </w:num>
  <w:num w:numId="26" w16cid:durableId="1363552023">
    <w:abstractNumId w:val="14"/>
  </w:num>
  <w:num w:numId="27" w16cid:durableId="708337489">
    <w:abstractNumId w:val="38"/>
  </w:num>
  <w:num w:numId="28" w16cid:durableId="213367077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99431977">
    <w:abstractNumId w:val="26"/>
  </w:num>
  <w:num w:numId="30" w16cid:durableId="47649780">
    <w:abstractNumId w:val="10"/>
  </w:num>
  <w:num w:numId="31" w16cid:durableId="985478193">
    <w:abstractNumId w:val="4"/>
  </w:num>
  <w:num w:numId="32" w16cid:durableId="1365599620">
    <w:abstractNumId w:val="35"/>
  </w:num>
  <w:num w:numId="33" w16cid:durableId="220488427">
    <w:abstractNumId w:val="43"/>
  </w:num>
  <w:num w:numId="34" w16cid:durableId="1650136727">
    <w:abstractNumId w:val="44"/>
  </w:num>
  <w:num w:numId="35" w16cid:durableId="1602226293">
    <w:abstractNumId w:val="12"/>
  </w:num>
  <w:num w:numId="36" w16cid:durableId="1843884946">
    <w:abstractNumId w:val="37"/>
  </w:num>
  <w:num w:numId="37" w16cid:durableId="174080498">
    <w:abstractNumId w:val="23"/>
  </w:num>
  <w:num w:numId="38" w16cid:durableId="1542203039">
    <w:abstractNumId w:val="30"/>
  </w:num>
  <w:num w:numId="39" w16cid:durableId="286471544">
    <w:abstractNumId w:val="42"/>
  </w:num>
  <w:num w:numId="40" w16cid:durableId="1223518027">
    <w:abstractNumId w:val="1"/>
  </w:num>
  <w:num w:numId="41" w16cid:durableId="1991975658">
    <w:abstractNumId w:val="6"/>
  </w:num>
  <w:num w:numId="42" w16cid:durableId="1926038895">
    <w:abstractNumId w:val="34"/>
  </w:num>
  <w:num w:numId="43" w16cid:durableId="1479953029">
    <w:abstractNumId w:val="29"/>
  </w:num>
  <w:num w:numId="44" w16cid:durableId="232551575">
    <w:abstractNumId w:val="16"/>
  </w:num>
  <w:num w:numId="45" w16cid:durableId="1004891858">
    <w:abstractNumId w:val="5"/>
  </w:num>
  <w:num w:numId="46" w16cid:durableId="1644696790">
    <w:abstractNumId w:val="9"/>
  </w:num>
  <w:num w:numId="47" w16cid:durableId="853765076">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proofState w:spelling="clean" w:grammar="clean"/>
  <w:defaultTabStop w:val="720"/>
  <w:characterSpacingControl w:val="doNotCompress"/>
  <w:hdrShapeDefaults>
    <o:shapedefaults v:ext="edit" spidmax="30728"/>
    <o:shapelayout v:ext="edit">
      <o:idmap v:ext="edit" data="30"/>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DMysjQxtDC2NDI1NjRQ0lEKTi0uzszPAykwrQUAm3s2RywAAAA="/>
  </w:docVars>
  <w:rsids>
    <w:rsidRoot w:val="00FE5E25"/>
    <w:rsid w:val="0000134C"/>
    <w:rsid w:val="00001B64"/>
    <w:rsid w:val="00003B8C"/>
    <w:rsid w:val="00022143"/>
    <w:rsid w:val="00030C60"/>
    <w:rsid w:val="00042279"/>
    <w:rsid w:val="00060420"/>
    <w:rsid w:val="00076884"/>
    <w:rsid w:val="00081734"/>
    <w:rsid w:val="00085645"/>
    <w:rsid w:val="000868E7"/>
    <w:rsid w:val="00086F38"/>
    <w:rsid w:val="000900B5"/>
    <w:rsid w:val="000A7C8B"/>
    <w:rsid w:val="000B0B46"/>
    <w:rsid w:val="000B4471"/>
    <w:rsid w:val="000B6BC9"/>
    <w:rsid w:val="000C4919"/>
    <w:rsid w:val="000C579E"/>
    <w:rsid w:val="000C5F21"/>
    <w:rsid w:val="000D1FA9"/>
    <w:rsid w:val="000D5F25"/>
    <w:rsid w:val="000D7AD4"/>
    <w:rsid w:val="000E11BC"/>
    <w:rsid w:val="000E13D0"/>
    <w:rsid w:val="000E2D68"/>
    <w:rsid w:val="00104F8A"/>
    <w:rsid w:val="00110BBF"/>
    <w:rsid w:val="0014712A"/>
    <w:rsid w:val="001526FC"/>
    <w:rsid w:val="00152D79"/>
    <w:rsid w:val="001534B1"/>
    <w:rsid w:val="00153B3E"/>
    <w:rsid w:val="00167367"/>
    <w:rsid w:val="0017115B"/>
    <w:rsid w:val="00172C01"/>
    <w:rsid w:val="00175351"/>
    <w:rsid w:val="00176DF4"/>
    <w:rsid w:val="00185ABA"/>
    <w:rsid w:val="00190EB5"/>
    <w:rsid w:val="00193607"/>
    <w:rsid w:val="00197395"/>
    <w:rsid w:val="001A170A"/>
    <w:rsid w:val="001B0F6F"/>
    <w:rsid w:val="001C1CC4"/>
    <w:rsid w:val="001C3EDB"/>
    <w:rsid w:val="001D044A"/>
    <w:rsid w:val="001D27C8"/>
    <w:rsid w:val="001D6F59"/>
    <w:rsid w:val="001E11C4"/>
    <w:rsid w:val="001E682A"/>
    <w:rsid w:val="002014E9"/>
    <w:rsid w:val="00202094"/>
    <w:rsid w:val="002068EB"/>
    <w:rsid w:val="00212B01"/>
    <w:rsid w:val="00222A19"/>
    <w:rsid w:val="00224573"/>
    <w:rsid w:val="00225249"/>
    <w:rsid w:val="00235033"/>
    <w:rsid w:val="00235401"/>
    <w:rsid w:val="00235975"/>
    <w:rsid w:val="00241C38"/>
    <w:rsid w:val="002439CC"/>
    <w:rsid w:val="00247AA4"/>
    <w:rsid w:val="002511AD"/>
    <w:rsid w:val="00253665"/>
    <w:rsid w:val="00260AF6"/>
    <w:rsid w:val="00267844"/>
    <w:rsid w:val="00270C7D"/>
    <w:rsid w:val="00280531"/>
    <w:rsid w:val="00282C11"/>
    <w:rsid w:val="00295B90"/>
    <w:rsid w:val="002A0338"/>
    <w:rsid w:val="002A7F6D"/>
    <w:rsid w:val="002B0713"/>
    <w:rsid w:val="002E475E"/>
    <w:rsid w:val="002F629F"/>
    <w:rsid w:val="003009E1"/>
    <w:rsid w:val="00302E63"/>
    <w:rsid w:val="00306821"/>
    <w:rsid w:val="00312DAB"/>
    <w:rsid w:val="00313C9C"/>
    <w:rsid w:val="00317E83"/>
    <w:rsid w:val="00321C00"/>
    <w:rsid w:val="00325AE6"/>
    <w:rsid w:val="003315EC"/>
    <w:rsid w:val="00334F15"/>
    <w:rsid w:val="003477B1"/>
    <w:rsid w:val="0035086B"/>
    <w:rsid w:val="003543C9"/>
    <w:rsid w:val="00370680"/>
    <w:rsid w:val="00377FA2"/>
    <w:rsid w:val="0038469A"/>
    <w:rsid w:val="00390C2D"/>
    <w:rsid w:val="00394EBA"/>
    <w:rsid w:val="003A319C"/>
    <w:rsid w:val="003C5E6D"/>
    <w:rsid w:val="003D3DAD"/>
    <w:rsid w:val="003D760A"/>
    <w:rsid w:val="003E2CD3"/>
    <w:rsid w:val="003E49CE"/>
    <w:rsid w:val="003F1675"/>
    <w:rsid w:val="003F44AB"/>
    <w:rsid w:val="003F55EC"/>
    <w:rsid w:val="00417ABE"/>
    <w:rsid w:val="00420726"/>
    <w:rsid w:val="00421304"/>
    <w:rsid w:val="004213DB"/>
    <w:rsid w:val="004216F9"/>
    <w:rsid w:val="0043009E"/>
    <w:rsid w:val="004307BD"/>
    <w:rsid w:val="0043730F"/>
    <w:rsid w:val="00440D77"/>
    <w:rsid w:val="004442E7"/>
    <w:rsid w:val="0045225B"/>
    <w:rsid w:val="00460E5E"/>
    <w:rsid w:val="00461798"/>
    <w:rsid w:val="00471B7D"/>
    <w:rsid w:val="004770C2"/>
    <w:rsid w:val="004871DE"/>
    <w:rsid w:val="004A1130"/>
    <w:rsid w:val="004A6E76"/>
    <w:rsid w:val="004C014E"/>
    <w:rsid w:val="004D6C2D"/>
    <w:rsid w:val="004E4A9B"/>
    <w:rsid w:val="004E4BA4"/>
    <w:rsid w:val="004E51F5"/>
    <w:rsid w:val="004E66A0"/>
    <w:rsid w:val="004E6CBF"/>
    <w:rsid w:val="004F46BB"/>
    <w:rsid w:val="00501411"/>
    <w:rsid w:val="00504827"/>
    <w:rsid w:val="005209AC"/>
    <w:rsid w:val="005216E4"/>
    <w:rsid w:val="00521E4E"/>
    <w:rsid w:val="005407FB"/>
    <w:rsid w:val="005421EA"/>
    <w:rsid w:val="00542305"/>
    <w:rsid w:val="00542D0B"/>
    <w:rsid w:val="00543878"/>
    <w:rsid w:val="0054475C"/>
    <w:rsid w:val="00554B95"/>
    <w:rsid w:val="005554E9"/>
    <w:rsid w:val="00555F21"/>
    <w:rsid w:val="00560951"/>
    <w:rsid w:val="00577560"/>
    <w:rsid w:val="00577AA7"/>
    <w:rsid w:val="00590019"/>
    <w:rsid w:val="005A1953"/>
    <w:rsid w:val="005B0BAA"/>
    <w:rsid w:val="005B4969"/>
    <w:rsid w:val="005B58FF"/>
    <w:rsid w:val="005C01C8"/>
    <w:rsid w:val="005C2910"/>
    <w:rsid w:val="005D2918"/>
    <w:rsid w:val="005D4038"/>
    <w:rsid w:val="005E3EF1"/>
    <w:rsid w:val="005E65F8"/>
    <w:rsid w:val="005F0153"/>
    <w:rsid w:val="005F33C8"/>
    <w:rsid w:val="006026BB"/>
    <w:rsid w:val="0061552C"/>
    <w:rsid w:val="006155FD"/>
    <w:rsid w:val="00627F07"/>
    <w:rsid w:val="006336BD"/>
    <w:rsid w:val="00637250"/>
    <w:rsid w:val="0064202B"/>
    <w:rsid w:val="00644B40"/>
    <w:rsid w:val="00663F7D"/>
    <w:rsid w:val="00670168"/>
    <w:rsid w:val="00690737"/>
    <w:rsid w:val="00691C8F"/>
    <w:rsid w:val="00693261"/>
    <w:rsid w:val="00693721"/>
    <w:rsid w:val="00694FD4"/>
    <w:rsid w:val="0069614F"/>
    <w:rsid w:val="00697B9B"/>
    <w:rsid w:val="006B1293"/>
    <w:rsid w:val="006B2242"/>
    <w:rsid w:val="006B2C17"/>
    <w:rsid w:val="006B438A"/>
    <w:rsid w:val="006B7AE4"/>
    <w:rsid w:val="006C1EAA"/>
    <w:rsid w:val="006C2BC4"/>
    <w:rsid w:val="006D2185"/>
    <w:rsid w:val="006D5532"/>
    <w:rsid w:val="006E6171"/>
    <w:rsid w:val="006F3BDA"/>
    <w:rsid w:val="0072014B"/>
    <w:rsid w:val="00732727"/>
    <w:rsid w:val="0073640A"/>
    <w:rsid w:val="00736533"/>
    <w:rsid w:val="0073665B"/>
    <w:rsid w:val="00737414"/>
    <w:rsid w:val="007522A9"/>
    <w:rsid w:val="007549B4"/>
    <w:rsid w:val="00761680"/>
    <w:rsid w:val="007630E0"/>
    <w:rsid w:val="007642AA"/>
    <w:rsid w:val="00770D32"/>
    <w:rsid w:val="00774420"/>
    <w:rsid w:val="00785A3F"/>
    <w:rsid w:val="00791B67"/>
    <w:rsid w:val="00792721"/>
    <w:rsid w:val="007B0776"/>
    <w:rsid w:val="007B08AD"/>
    <w:rsid w:val="007B2DF5"/>
    <w:rsid w:val="007C38BB"/>
    <w:rsid w:val="007C4A37"/>
    <w:rsid w:val="007C4CEB"/>
    <w:rsid w:val="007D10D1"/>
    <w:rsid w:val="007D4449"/>
    <w:rsid w:val="007E2F17"/>
    <w:rsid w:val="007F220B"/>
    <w:rsid w:val="008025BE"/>
    <w:rsid w:val="0080414B"/>
    <w:rsid w:val="0080432B"/>
    <w:rsid w:val="0081103A"/>
    <w:rsid w:val="008171FB"/>
    <w:rsid w:val="008204C0"/>
    <w:rsid w:val="008229B6"/>
    <w:rsid w:val="00833CD0"/>
    <w:rsid w:val="00836824"/>
    <w:rsid w:val="0084496B"/>
    <w:rsid w:val="00851440"/>
    <w:rsid w:val="008529E5"/>
    <w:rsid w:val="0087193B"/>
    <w:rsid w:val="008735BE"/>
    <w:rsid w:val="00874537"/>
    <w:rsid w:val="008864F6"/>
    <w:rsid w:val="008917B9"/>
    <w:rsid w:val="00895F3F"/>
    <w:rsid w:val="008A0CC1"/>
    <w:rsid w:val="008A2270"/>
    <w:rsid w:val="008A36AA"/>
    <w:rsid w:val="008A6A9C"/>
    <w:rsid w:val="008B21C2"/>
    <w:rsid w:val="008B5A10"/>
    <w:rsid w:val="008C57D7"/>
    <w:rsid w:val="008D0FA6"/>
    <w:rsid w:val="008D34F9"/>
    <w:rsid w:val="008D39C9"/>
    <w:rsid w:val="008E02BC"/>
    <w:rsid w:val="008E0B3C"/>
    <w:rsid w:val="008E37D1"/>
    <w:rsid w:val="008E4CBB"/>
    <w:rsid w:val="008E66BD"/>
    <w:rsid w:val="008E6E3B"/>
    <w:rsid w:val="00903FC9"/>
    <w:rsid w:val="00904B3F"/>
    <w:rsid w:val="00905D9D"/>
    <w:rsid w:val="00912B7F"/>
    <w:rsid w:val="0091458C"/>
    <w:rsid w:val="00924564"/>
    <w:rsid w:val="00940D03"/>
    <w:rsid w:val="0094265B"/>
    <w:rsid w:val="00947C66"/>
    <w:rsid w:val="009521BD"/>
    <w:rsid w:val="00961FC1"/>
    <w:rsid w:val="0096668B"/>
    <w:rsid w:val="009735F7"/>
    <w:rsid w:val="00975B5C"/>
    <w:rsid w:val="00982984"/>
    <w:rsid w:val="009833AB"/>
    <w:rsid w:val="00986A04"/>
    <w:rsid w:val="0098766F"/>
    <w:rsid w:val="00987A96"/>
    <w:rsid w:val="009920BD"/>
    <w:rsid w:val="0099578E"/>
    <w:rsid w:val="009A0B8F"/>
    <w:rsid w:val="009A55B4"/>
    <w:rsid w:val="009A6CCC"/>
    <w:rsid w:val="009A7E77"/>
    <w:rsid w:val="009B3050"/>
    <w:rsid w:val="009B4FE3"/>
    <w:rsid w:val="009C7D38"/>
    <w:rsid w:val="009D5D8E"/>
    <w:rsid w:val="009E01B4"/>
    <w:rsid w:val="009E3909"/>
    <w:rsid w:val="009F07F9"/>
    <w:rsid w:val="009F4548"/>
    <w:rsid w:val="009F6EBF"/>
    <w:rsid w:val="00A13079"/>
    <w:rsid w:val="00A15BC2"/>
    <w:rsid w:val="00A167F1"/>
    <w:rsid w:val="00A179AA"/>
    <w:rsid w:val="00A253A7"/>
    <w:rsid w:val="00A2586C"/>
    <w:rsid w:val="00A36D83"/>
    <w:rsid w:val="00A426F2"/>
    <w:rsid w:val="00A434F2"/>
    <w:rsid w:val="00A466CF"/>
    <w:rsid w:val="00A5687A"/>
    <w:rsid w:val="00A56B5B"/>
    <w:rsid w:val="00A620D4"/>
    <w:rsid w:val="00A66EAF"/>
    <w:rsid w:val="00A756DB"/>
    <w:rsid w:val="00A76218"/>
    <w:rsid w:val="00A800E8"/>
    <w:rsid w:val="00A8621A"/>
    <w:rsid w:val="00A96E27"/>
    <w:rsid w:val="00AA5D63"/>
    <w:rsid w:val="00AA7840"/>
    <w:rsid w:val="00AB1852"/>
    <w:rsid w:val="00AB1BE3"/>
    <w:rsid w:val="00AC04DE"/>
    <w:rsid w:val="00AC21B1"/>
    <w:rsid w:val="00AD3861"/>
    <w:rsid w:val="00AD7226"/>
    <w:rsid w:val="00AE595B"/>
    <w:rsid w:val="00AF6F79"/>
    <w:rsid w:val="00B21E51"/>
    <w:rsid w:val="00B33350"/>
    <w:rsid w:val="00B35048"/>
    <w:rsid w:val="00B35314"/>
    <w:rsid w:val="00B3646D"/>
    <w:rsid w:val="00B37829"/>
    <w:rsid w:val="00B45143"/>
    <w:rsid w:val="00B47409"/>
    <w:rsid w:val="00B52241"/>
    <w:rsid w:val="00B53276"/>
    <w:rsid w:val="00B55138"/>
    <w:rsid w:val="00B62227"/>
    <w:rsid w:val="00B63B31"/>
    <w:rsid w:val="00B677B0"/>
    <w:rsid w:val="00B67F0E"/>
    <w:rsid w:val="00B7076F"/>
    <w:rsid w:val="00B737AA"/>
    <w:rsid w:val="00B7413A"/>
    <w:rsid w:val="00B76885"/>
    <w:rsid w:val="00B76F49"/>
    <w:rsid w:val="00B77B76"/>
    <w:rsid w:val="00B81F1B"/>
    <w:rsid w:val="00B87404"/>
    <w:rsid w:val="00B926E5"/>
    <w:rsid w:val="00B9346F"/>
    <w:rsid w:val="00BA0A23"/>
    <w:rsid w:val="00BA5310"/>
    <w:rsid w:val="00BA7782"/>
    <w:rsid w:val="00BB14C7"/>
    <w:rsid w:val="00BD700C"/>
    <w:rsid w:val="00BD7847"/>
    <w:rsid w:val="00BE658B"/>
    <w:rsid w:val="00BE7683"/>
    <w:rsid w:val="00BF1D75"/>
    <w:rsid w:val="00C0060B"/>
    <w:rsid w:val="00C14596"/>
    <w:rsid w:val="00C14F39"/>
    <w:rsid w:val="00C303AF"/>
    <w:rsid w:val="00C318E3"/>
    <w:rsid w:val="00C364EA"/>
    <w:rsid w:val="00C46919"/>
    <w:rsid w:val="00C52A22"/>
    <w:rsid w:val="00C54F76"/>
    <w:rsid w:val="00C556FB"/>
    <w:rsid w:val="00C6016F"/>
    <w:rsid w:val="00C84122"/>
    <w:rsid w:val="00C84663"/>
    <w:rsid w:val="00C9143B"/>
    <w:rsid w:val="00CA271D"/>
    <w:rsid w:val="00CA4872"/>
    <w:rsid w:val="00CB010C"/>
    <w:rsid w:val="00CC0818"/>
    <w:rsid w:val="00CC7518"/>
    <w:rsid w:val="00CD17D6"/>
    <w:rsid w:val="00CE42E4"/>
    <w:rsid w:val="00CE4F08"/>
    <w:rsid w:val="00D02F49"/>
    <w:rsid w:val="00D303B7"/>
    <w:rsid w:val="00D41C08"/>
    <w:rsid w:val="00D45CFB"/>
    <w:rsid w:val="00D4645D"/>
    <w:rsid w:val="00D5081C"/>
    <w:rsid w:val="00D51671"/>
    <w:rsid w:val="00D577EE"/>
    <w:rsid w:val="00D60990"/>
    <w:rsid w:val="00D6140E"/>
    <w:rsid w:val="00D6400F"/>
    <w:rsid w:val="00D80C3D"/>
    <w:rsid w:val="00D8270A"/>
    <w:rsid w:val="00D83F2D"/>
    <w:rsid w:val="00D84C8B"/>
    <w:rsid w:val="00D85A38"/>
    <w:rsid w:val="00D86186"/>
    <w:rsid w:val="00D86433"/>
    <w:rsid w:val="00D875A8"/>
    <w:rsid w:val="00DA4C79"/>
    <w:rsid w:val="00DB51E2"/>
    <w:rsid w:val="00DC07F4"/>
    <w:rsid w:val="00DC1E00"/>
    <w:rsid w:val="00DC48D1"/>
    <w:rsid w:val="00DD12B4"/>
    <w:rsid w:val="00DD59BC"/>
    <w:rsid w:val="00DE0AA7"/>
    <w:rsid w:val="00DF3E74"/>
    <w:rsid w:val="00DF6460"/>
    <w:rsid w:val="00E01BE1"/>
    <w:rsid w:val="00E16E60"/>
    <w:rsid w:val="00E21AE8"/>
    <w:rsid w:val="00E26DD0"/>
    <w:rsid w:val="00E305F3"/>
    <w:rsid w:val="00E3708A"/>
    <w:rsid w:val="00E42B85"/>
    <w:rsid w:val="00E4402D"/>
    <w:rsid w:val="00E51930"/>
    <w:rsid w:val="00E55221"/>
    <w:rsid w:val="00E55381"/>
    <w:rsid w:val="00E55E66"/>
    <w:rsid w:val="00E678EE"/>
    <w:rsid w:val="00E74F4E"/>
    <w:rsid w:val="00E82C11"/>
    <w:rsid w:val="00E9376C"/>
    <w:rsid w:val="00E96990"/>
    <w:rsid w:val="00E96D90"/>
    <w:rsid w:val="00EB355A"/>
    <w:rsid w:val="00EB5FB2"/>
    <w:rsid w:val="00EC75AE"/>
    <w:rsid w:val="00ED3FED"/>
    <w:rsid w:val="00EE3AA0"/>
    <w:rsid w:val="00EE5B42"/>
    <w:rsid w:val="00EF6BD6"/>
    <w:rsid w:val="00F110C7"/>
    <w:rsid w:val="00F1619C"/>
    <w:rsid w:val="00F163B5"/>
    <w:rsid w:val="00F1758A"/>
    <w:rsid w:val="00F24539"/>
    <w:rsid w:val="00F42464"/>
    <w:rsid w:val="00F5597F"/>
    <w:rsid w:val="00F561A0"/>
    <w:rsid w:val="00F633E3"/>
    <w:rsid w:val="00F6666F"/>
    <w:rsid w:val="00F66898"/>
    <w:rsid w:val="00F75735"/>
    <w:rsid w:val="00F81955"/>
    <w:rsid w:val="00F960FA"/>
    <w:rsid w:val="00FA0016"/>
    <w:rsid w:val="00FA01C4"/>
    <w:rsid w:val="00FA09DF"/>
    <w:rsid w:val="00FA2EF7"/>
    <w:rsid w:val="00FB131A"/>
    <w:rsid w:val="00FB2777"/>
    <w:rsid w:val="00FB54DC"/>
    <w:rsid w:val="00FB5B37"/>
    <w:rsid w:val="00FB60DC"/>
    <w:rsid w:val="00FC1AB5"/>
    <w:rsid w:val="00FC2AE5"/>
    <w:rsid w:val="00FD18C4"/>
    <w:rsid w:val="00FD3855"/>
    <w:rsid w:val="00FE5E25"/>
    <w:rsid w:val="00FE7589"/>
    <w:rsid w:val="00FF12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8"/>
    <o:shapelayout v:ext="edit">
      <o:idmap v:ext="edit" data="1"/>
    </o:shapelayout>
  </w:shapeDefaults>
  <w:decimalSymbol w:val="."/>
  <w:listSeparator w:val=","/>
  <w14:docId w14:val="0BD8369B"/>
  <w15:docId w15:val="{AA987A6F-9520-47EE-A4ED-BB6C13087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1C2"/>
    <w:pPr>
      <w:autoSpaceDE w:val="0"/>
      <w:autoSpaceDN w:val="0"/>
      <w:adjustRightInd w:val="0"/>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5E25"/>
    <w:pPr>
      <w:ind w:left="720"/>
      <w:contextualSpacing/>
    </w:pPr>
  </w:style>
  <w:style w:type="paragraph" w:customStyle="1" w:styleId="NoSpacing1">
    <w:name w:val="No Spacing1"/>
    <w:uiPriority w:val="1"/>
    <w:qFormat/>
    <w:rsid w:val="00FE5E25"/>
    <w:pPr>
      <w:autoSpaceDE w:val="0"/>
      <w:autoSpaceDN w:val="0"/>
      <w:adjustRightInd w:val="0"/>
      <w:spacing w:after="0" w:line="240" w:lineRule="auto"/>
    </w:pPr>
    <w:rPr>
      <w:rFonts w:ascii="Times New Roman" w:hAnsi="Times New Roman" w:cs="Times New Roman"/>
      <w:sz w:val="20"/>
      <w:szCs w:val="20"/>
    </w:rPr>
  </w:style>
  <w:style w:type="paragraph" w:styleId="Header">
    <w:name w:val="header"/>
    <w:basedOn w:val="Normal"/>
    <w:link w:val="HeaderChar"/>
    <w:uiPriority w:val="99"/>
    <w:unhideWhenUsed/>
    <w:rsid w:val="00FE5E25"/>
    <w:pPr>
      <w:tabs>
        <w:tab w:val="center" w:pos="4680"/>
        <w:tab w:val="right" w:pos="9360"/>
      </w:tabs>
    </w:pPr>
  </w:style>
  <w:style w:type="character" w:customStyle="1" w:styleId="HeaderChar">
    <w:name w:val="Header Char"/>
    <w:basedOn w:val="DefaultParagraphFont"/>
    <w:link w:val="Header"/>
    <w:uiPriority w:val="99"/>
    <w:rsid w:val="00FE5E25"/>
    <w:rPr>
      <w:rFonts w:ascii="Times New Roman" w:hAnsi="Times New Roman" w:cs="Times New Roman"/>
      <w:sz w:val="20"/>
      <w:szCs w:val="20"/>
    </w:rPr>
  </w:style>
  <w:style w:type="paragraph" w:styleId="Footer">
    <w:name w:val="footer"/>
    <w:basedOn w:val="Normal"/>
    <w:link w:val="FooterChar"/>
    <w:uiPriority w:val="99"/>
    <w:unhideWhenUsed/>
    <w:rsid w:val="00FE5E25"/>
    <w:pPr>
      <w:tabs>
        <w:tab w:val="center" w:pos="4680"/>
        <w:tab w:val="right" w:pos="9360"/>
      </w:tabs>
    </w:pPr>
  </w:style>
  <w:style w:type="character" w:customStyle="1" w:styleId="FooterChar">
    <w:name w:val="Footer Char"/>
    <w:basedOn w:val="DefaultParagraphFont"/>
    <w:link w:val="Footer"/>
    <w:uiPriority w:val="99"/>
    <w:rsid w:val="00FE5E25"/>
    <w:rPr>
      <w:rFonts w:ascii="Times New Roman" w:hAnsi="Times New Roman" w:cs="Times New Roman"/>
      <w:sz w:val="20"/>
      <w:szCs w:val="20"/>
    </w:rPr>
  </w:style>
  <w:style w:type="table" w:styleId="TableGrid">
    <w:name w:val="Table Grid"/>
    <w:basedOn w:val="TableNormal"/>
    <w:uiPriority w:val="59"/>
    <w:unhideWhenUsed/>
    <w:rsid w:val="00FE5E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E5E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5E25"/>
    <w:rPr>
      <w:rFonts w:ascii="Segoe UI" w:hAnsi="Segoe UI" w:cs="Segoe UI"/>
      <w:sz w:val="18"/>
      <w:szCs w:val="18"/>
    </w:rPr>
  </w:style>
  <w:style w:type="character" w:styleId="Hyperlink">
    <w:name w:val="Hyperlink"/>
    <w:basedOn w:val="DefaultParagraphFont"/>
    <w:uiPriority w:val="99"/>
    <w:unhideWhenUsed/>
    <w:rsid w:val="00AA5D63"/>
    <w:rPr>
      <w:color w:val="0000FF" w:themeColor="hyperlink"/>
      <w:u w:val="single"/>
    </w:rPr>
  </w:style>
  <w:style w:type="paragraph" w:styleId="BodyText2">
    <w:name w:val="Body Text 2"/>
    <w:basedOn w:val="Normal"/>
    <w:link w:val="BodyText2Char"/>
    <w:semiHidden/>
    <w:rsid w:val="001D6F59"/>
    <w:pPr>
      <w:autoSpaceDE/>
      <w:autoSpaceDN/>
      <w:adjustRightInd/>
      <w:jc w:val="center"/>
    </w:pPr>
    <w:rPr>
      <w:rFonts w:eastAsia="Times New Roman"/>
      <w:sz w:val="24"/>
      <w:szCs w:val="23"/>
    </w:rPr>
  </w:style>
  <w:style w:type="character" w:customStyle="1" w:styleId="BodyText2Char">
    <w:name w:val="Body Text 2 Char"/>
    <w:basedOn w:val="DefaultParagraphFont"/>
    <w:link w:val="BodyText2"/>
    <w:semiHidden/>
    <w:rsid w:val="001D6F59"/>
    <w:rPr>
      <w:rFonts w:ascii="Times New Roman" w:eastAsia="Times New Roman" w:hAnsi="Times New Roman" w:cs="Times New Roman"/>
      <w:sz w:val="24"/>
      <w:szCs w:val="23"/>
    </w:rPr>
  </w:style>
  <w:style w:type="character" w:styleId="UnresolvedMention">
    <w:name w:val="Unresolved Mention"/>
    <w:basedOn w:val="DefaultParagraphFont"/>
    <w:uiPriority w:val="99"/>
    <w:semiHidden/>
    <w:unhideWhenUsed/>
    <w:rsid w:val="007642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186877">
      <w:bodyDiv w:val="1"/>
      <w:marLeft w:val="0"/>
      <w:marRight w:val="0"/>
      <w:marTop w:val="0"/>
      <w:marBottom w:val="0"/>
      <w:divBdr>
        <w:top w:val="none" w:sz="0" w:space="0" w:color="auto"/>
        <w:left w:val="none" w:sz="0" w:space="0" w:color="auto"/>
        <w:bottom w:val="none" w:sz="0" w:space="0" w:color="auto"/>
        <w:right w:val="none" w:sz="0" w:space="0" w:color="auto"/>
      </w:divBdr>
    </w:div>
    <w:div w:id="1198542950">
      <w:bodyDiv w:val="1"/>
      <w:marLeft w:val="0"/>
      <w:marRight w:val="0"/>
      <w:marTop w:val="0"/>
      <w:marBottom w:val="0"/>
      <w:divBdr>
        <w:top w:val="none" w:sz="0" w:space="0" w:color="auto"/>
        <w:left w:val="none" w:sz="0" w:space="0" w:color="auto"/>
        <w:bottom w:val="none" w:sz="0" w:space="0" w:color="auto"/>
        <w:right w:val="none" w:sz="0" w:space="0" w:color="auto"/>
      </w:divBdr>
    </w:div>
    <w:div w:id="1286737558">
      <w:bodyDiv w:val="1"/>
      <w:marLeft w:val="0"/>
      <w:marRight w:val="0"/>
      <w:marTop w:val="0"/>
      <w:marBottom w:val="0"/>
      <w:divBdr>
        <w:top w:val="none" w:sz="0" w:space="0" w:color="auto"/>
        <w:left w:val="none" w:sz="0" w:space="0" w:color="auto"/>
        <w:bottom w:val="none" w:sz="0" w:space="0" w:color="auto"/>
        <w:right w:val="none" w:sz="0" w:space="0" w:color="auto"/>
      </w:divBdr>
    </w:div>
    <w:div w:id="14115850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solidFill>
            <a:schemeClr val="phClr">
              <a:shade val="95000"/>
              <a:satMod val="105000"/>
            </a:schemeClr>
          </a:solidFill>
          <a:prstDash val="solid"/>
        </a:ln>
        <a:ln w="25400" cap="flat" cmpd="sng">
          <a:solidFill>
            <a:schemeClr val="phClr"/>
          </a:solidFill>
          <a:prstDash val="solid"/>
        </a:ln>
        <a:ln w="38100" cap="flat"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DB6621D8FD344A95334045EF0E44B0" ma:contentTypeVersion="12" ma:contentTypeDescription="Create a new document." ma:contentTypeScope="" ma:versionID="5eec553945f22014416d5a3233289320">
  <xsd:schema xmlns:xsd="http://www.w3.org/2001/XMLSchema" xmlns:xs="http://www.w3.org/2001/XMLSchema" xmlns:p="http://schemas.microsoft.com/office/2006/metadata/properties" xmlns:ns2="9f7d4a3e-eef6-4050-a558-8b258a62aa84" xmlns:ns3="596d0ab4-2578-4c1c-832d-cb69dfd809f4" targetNamespace="http://schemas.microsoft.com/office/2006/metadata/properties" ma:root="true" ma:fieldsID="91159e6d7b1bc3a6ac02e264b5ccfb5a" ns2:_="" ns3:_="">
    <xsd:import namespace="9f7d4a3e-eef6-4050-a558-8b258a62aa84"/>
    <xsd:import namespace="596d0ab4-2578-4c1c-832d-cb69dfd809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d4a3e-eef6-4050-a558-8b258a62a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96d0ab4-2578-4c1c-832d-cb69dfd809f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4FB439-B7F5-414F-9ED0-0285BFB07562}">
  <ds:schemaRefs>
    <ds:schemaRef ds:uri="http://schemas.openxmlformats.org/officeDocument/2006/bibliography"/>
  </ds:schemaRefs>
</ds:datastoreItem>
</file>

<file path=customXml/itemProps2.xml><?xml version="1.0" encoding="utf-8"?>
<ds:datastoreItem xmlns:ds="http://schemas.openxmlformats.org/officeDocument/2006/customXml" ds:itemID="{2E353BC8-254C-40D5-B69B-B5F911F0E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d4a3e-eef6-4050-a558-8b258a62aa84"/>
    <ds:schemaRef ds:uri="596d0ab4-2578-4c1c-832d-cb69dfd809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4767EE-E3C9-449C-B065-DC7870EBE4A9}">
  <ds:schemaRefs>
    <ds:schemaRef ds:uri="http://www.w3.org/XML/1998/namespace"/>
    <ds:schemaRef ds:uri="http://purl.org/dc/dcmitype/"/>
    <ds:schemaRef ds:uri="http://purl.org/dc/elements/1.1/"/>
    <ds:schemaRef ds:uri="596d0ab4-2578-4c1c-832d-cb69dfd809f4"/>
    <ds:schemaRef ds:uri="http://schemas.openxmlformats.org/package/2006/metadata/core-properties"/>
    <ds:schemaRef ds:uri="http://schemas.microsoft.com/office/infopath/2007/PartnerControls"/>
    <ds:schemaRef ds:uri="9f7d4a3e-eef6-4050-a558-8b258a62aa84"/>
    <ds:schemaRef ds:uri="http://schemas.microsoft.com/office/2006/documentManagement/types"/>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E3C43C26-73F3-4F6C-B7C9-8CAB9C42EF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4862</TotalTime>
  <Pages>8</Pages>
  <Words>1630</Words>
  <Characters>9294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Hooper CIty UT AGENDA</vt:lpstr>
    </vt:vector>
  </TitlesOfParts>
  <Company>Hewlett-Packard Company</Company>
  <LinksUpToDate>false</LinksUpToDate>
  <CharactersWithSpaces>10903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Hooper CIty UT AGENDA</dc:title>
  <dc:subject/>
  <dc:creator>Judy</dc:creator>
  <cp:keywords/>
  <dc:description/>
  <cp:lastModifiedBy>Heather Nielsen</cp:lastModifiedBy>
  <cp:revision>33</cp:revision>
  <cp:lastPrinted>2022-09-13T22:42:00Z</cp:lastPrinted>
  <dcterms:created xsi:type="dcterms:W3CDTF">2022-09-13T21:00:00Z</dcterms:created>
  <dcterms:modified xsi:type="dcterms:W3CDTF">2023-09-18T19:38:00Z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0x01010065DB6621D8FD344A95334045EF0E44B0</vt:lpwstr>
  </property>
</Properties>
</file>