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F52A" w14:textId="77777777" w:rsidR="00BF7060" w:rsidRDefault="00BF7060" w:rsidP="00910276">
      <w:pPr>
        <w:rPr>
          <w:rFonts w:ascii="Calibri" w:hAnsi="Calibri"/>
          <w:b/>
          <w:sz w:val="28"/>
          <w:szCs w:val="28"/>
        </w:rPr>
      </w:pPr>
    </w:p>
    <w:p w14:paraId="17EA64E8" w14:textId="32316414" w:rsidR="009022EC" w:rsidRDefault="00CC2A5E" w:rsidP="009022EC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September 14</w:t>
      </w:r>
      <w:r w:rsidRPr="00CC2A5E">
        <w:rPr>
          <w:rFonts w:ascii="Calibri" w:hAnsi="Calibri"/>
          <w:b/>
          <w:sz w:val="22"/>
          <w:szCs w:val="22"/>
          <w:vertAlign w:val="superscript"/>
        </w:rPr>
        <w:t>th</w:t>
      </w:r>
      <w:r w:rsidR="00501F54">
        <w:rPr>
          <w:rFonts w:ascii="Calibri" w:hAnsi="Calibri"/>
          <w:b/>
          <w:sz w:val="22"/>
          <w:szCs w:val="22"/>
        </w:rPr>
        <w:t xml:space="preserve">, </w:t>
      </w:r>
      <w:proofErr w:type="gramStart"/>
      <w:r w:rsidR="00CB11BC">
        <w:rPr>
          <w:rFonts w:ascii="Calibri" w:hAnsi="Calibri"/>
          <w:b/>
          <w:sz w:val="22"/>
          <w:szCs w:val="22"/>
        </w:rPr>
        <w:t>2023,</w:t>
      </w:r>
      <w:r w:rsidR="00213D98">
        <w:rPr>
          <w:rFonts w:ascii="Calibri" w:hAnsi="Calibri"/>
          <w:b/>
          <w:sz w:val="22"/>
          <w:szCs w:val="22"/>
        </w:rPr>
        <w:t xml:space="preserve"> </w:t>
      </w:r>
      <w:r w:rsidR="00AB3424">
        <w:rPr>
          <w:rFonts w:ascii="Calibri" w:hAnsi="Calibri"/>
          <w:b/>
          <w:sz w:val="22"/>
          <w:szCs w:val="22"/>
        </w:rPr>
        <w:t xml:space="preserve">  </w:t>
      </w:r>
      <w:proofErr w:type="gramEnd"/>
      <w:r w:rsidR="00CB11BC">
        <w:rPr>
          <w:rFonts w:ascii="Calibri" w:hAnsi="Calibri"/>
          <w:b/>
          <w:sz w:val="22"/>
          <w:szCs w:val="22"/>
        </w:rPr>
        <w:t>| Meeting</w:t>
      </w:r>
      <w:r w:rsidR="00BF7060" w:rsidRPr="00BF7060">
        <w:rPr>
          <w:rFonts w:ascii="Calibri" w:hAnsi="Calibri"/>
          <w:b/>
          <w:sz w:val="22"/>
          <w:szCs w:val="22"/>
        </w:rPr>
        <w:t xml:space="preserve"> Minutes</w:t>
      </w:r>
      <w:r w:rsidR="009022EC" w:rsidRPr="00BF7060">
        <w:rPr>
          <w:rFonts w:ascii="Calibri" w:hAnsi="Calibri"/>
          <w:b/>
          <w:sz w:val="22"/>
          <w:szCs w:val="22"/>
        </w:rPr>
        <w:t xml:space="preserve"> </w:t>
      </w:r>
    </w:p>
    <w:p w14:paraId="79D41645" w14:textId="77777777" w:rsidR="004B35E9" w:rsidRPr="00BF7060" w:rsidRDefault="004B35E9" w:rsidP="009022EC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9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311"/>
        <w:gridCol w:w="1779"/>
        <w:gridCol w:w="2619"/>
        <w:gridCol w:w="2719"/>
      </w:tblGrid>
      <w:tr w:rsidR="004B35E9" w:rsidRPr="007B6F78" w14:paraId="54C403C9" w14:textId="77777777" w:rsidTr="0034431D">
        <w:trPr>
          <w:trHeight w:val="276"/>
        </w:trPr>
        <w:tc>
          <w:tcPr>
            <w:tcW w:w="2622" w:type="dxa"/>
            <w:gridSpan w:val="2"/>
          </w:tcPr>
          <w:p w14:paraId="58674A41" w14:textId="77777777" w:rsidR="004B35E9" w:rsidRPr="007B6F78" w:rsidRDefault="004B35E9" w:rsidP="009771E8">
            <w:pPr>
              <w:tabs>
                <w:tab w:val="left" w:pos="5400"/>
              </w:tabs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7B6F78">
              <w:rPr>
                <w:rFonts w:ascii="Calibri" w:hAnsi="Calibri"/>
                <w:b/>
                <w:sz w:val="22"/>
                <w:szCs w:val="22"/>
                <w:u w:val="single"/>
              </w:rPr>
              <w:t>Attendees</w:t>
            </w:r>
          </w:p>
        </w:tc>
        <w:tc>
          <w:tcPr>
            <w:tcW w:w="1779" w:type="dxa"/>
          </w:tcPr>
          <w:p w14:paraId="0D987CC1" w14:textId="77777777" w:rsidR="004B35E9" w:rsidRPr="007B6F78" w:rsidRDefault="004B35E9" w:rsidP="009771E8">
            <w:pPr>
              <w:tabs>
                <w:tab w:val="left" w:pos="540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B6F78">
              <w:rPr>
                <w:rFonts w:ascii="Calibri" w:hAnsi="Calibri"/>
                <w:b/>
                <w:sz w:val="22"/>
                <w:szCs w:val="22"/>
                <w:u w:val="single"/>
              </w:rPr>
              <w:t>Excused</w:t>
            </w:r>
          </w:p>
        </w:tc>
        <w:tc>
          <w:tcPr>
            <w:tcW w:w="2619" w:type="dxa"/>
          </w:tcPr>
          <w:p w14:paraId="2DF6A320" w14:textId="77777777" w:rsidR="004B35E9" w:rsidRPr="007B6F78" w:rsidRDefault="004B35E9" w:rsidP="009771E8">
            <w:pPr>
              <w:tabs>
                <w:tab w:val="left" w:pos="540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B6F78">
              <w:rPr>
                <w:rFonts w:ascii="Calibri" w:hAnsi="Calibri"/>
                <w:b/>
                <w:sz w:val="22"/>
                <w:szCs w:val="22"/>
                <w:u w:val="single"/>
              </w:rPr>
              <w:t>Guests</w:t>
            </w:r>
          </w:p>
        </w:tc>
        <w:tc>
          <w:tcPr>
            <w:tcW w:w="2719" w:type="dxa"/>
          </w:tcPr>
          <w:p w14:paraId="69DCC024" w14:textId="77777777" w:rsidR="004B35E9" w:rsidRPr="007B6F78" w:rsidRDefault="004B35E9" w:rsidP="009771E8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</w:rPr>
            </w:pPr>
            <w:r w:rsidRPr="007B6F78">
              <w:rPr>
                <w:rFonts w:ascii="Calibri" w:hAnsi="Calibri"/>
                <w:b/>
                <w:sz w:val="22"/>
                <w:szCs w:val="22"/>
                <w:u w:val="single"/>
              </w:rPr>
              <w:t>Staff in Attendance</w:t>
            </w:r>
          </w:p>
        </w:tc>
      </w:tr>
      <w:tr w:rsidR="005C7DCB" w:rsidRPr="00CC2A5E" w14:paraId="73415943" w14:textId="77777777" w:rsidTr="0034431D">
        <w:trPr>
          <w:trHeight w:val="287"/>
        </w:trPr>
        <w:tc>
          <w:tcPr>
            <w:tcW w:w="2622" w:type="dxa"/>
            <w:gridSpan w:val="2"/>
          </w:tcPr>
          <w:p w14:paraId="7ED226A2" w14:textId="49ED7D79" w:rsidR="005C7DCB" w:rsidRPr="00CC2A5E" w:rsidRDefault="005C7DCB" w:rsidP="005C7DCB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Karen Stone</w:t>
            </w:r>
          </w:p>
        </w:tc>
        <w:tc>
          <w:tcPr>
            <w:tcW w:w="1779" w:type="dxa"/>
          </w:tcPr>
          <w:p w14:paraId="5F211547" w14:textId="22936961" w:rsidR="005C7DCB" w:rsidRPr="00CC2A5E" w:rsidRDefault="00985F91" w:rsidP="005C7DCB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  <w:highlight w:val="yellow"/>
              </w:rPr>
              <w:t>Claudia O’Grady</w:t>
            </w:r>
          </w:p>
        </w:tc>
        <w:tc>
          <w:tcPr>
            <w:tcW w:w="2619" w:type="dxa"/>
          </w:tcPr>
          <w:p w14:paraId="133A2B86" w14:textId="5C454137" w:rsidR="005C7DCB" w:rsidRPr="00CC2A5E" w:rsidRDefault="00420ED2" w:rsidP="005C7DCB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  <w:highlight w:val="yellow"/>
              </w:rPr>
              <w:t>Ryan Anderson</w:t>
            </w:r>
          </w:p>
        </w:tc>
        <w:tc>
          <w:tcPr>
            <w:tcW w:w="2719" w:type="dxa"/>
          </w:tcPr>
          <w:p w14:paraId="39A46848" w14:textId="46DC9ECD" w:rsidR="00985F91" w:rsidRPr="00985F91" w:rsidRDefault="005C7DCB" w:rsidP="005C7DCB">
            <w:pPr>
              <w:tabs>
                <w:tab w:val="left" w:pos="5400"/>
              </w:tabs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bCs/>
                <w:sz w:val="22"/>
                <w:szCs w:val="22"/>
                <w:highlight w:val="yellow"/>
              </w:rPr>
              <w:t>Josh Narvaez</w:t>
            </w:r>
          </w:p>
        </w:tc>
      </w:tr>
      <w:tr w:rsidR="005C7DCB" w:rsidRPr="00CC2A5E" w14:paraId="0EB69D4A" w14:textId="77777777" w:rsidTr="0034431D">
        <w:trPr>
          <w:trHeight w:val="276"/>
        </w:trPr>
        <w:tc>
          <w:tcPr>
            <w:tcW w:w="2622" w:type="dxa"/>
            <w:gridSpan w:val="2"/>
          </w:tcPr>
          <w:p w14:paraId="2D0A47A4" w14:textId="36ABD085" w:rsidR="005C7DCB" w:rsidRPr="00CC2A5E" w:rsidRDefault="00771A20" w:rsidP="005C7DCB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Matt Dahl</w:t>
            </w:r>
          </w:p>
        </w:tc>
        <w:tc>
          <w:tcPr>
            <w:tcW w:w="1779" w:type="dxa"/>
          </w:tcPr>
          <w:p w14:paraId="7E6B326B" w14:textId="106E83E8" w:rsidR="005C7DCB" w:rsidRPr="00CC2A5E" w:rsidRDefault="005C7DCB" w:rsidP="005C7DCB">
            <w:pPr>
              <w:tabs>
                <w:tab w:val="left" w:pos="5400"/>
              </w:tabs>
              <w:rPr>
                <w:rFonts w:ascii="Calibri" w:hAnsi="Calibri"/>
                <w:b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2619" w:type="dxa"/>
          </w:tcPr>
          <w:p w14:paraId="717A3CE3" w14:textId="77777777" w:rsidR="005C7DCB" w:rsidRPr="00CC2A5E" w:rsidRDefault="005C7DCB" w:rsidP="005C7DCB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719" w:type="dxa"/>
          </w:tcPr>
          <w:p w14:paraId="797EC0C7" w14:textId="76077754" w:rsidR="005C7DCB" w:rsidRPr="00CC2A5E" w:rsidRDefault="005C7DCB" w:rsidP="005C7DCB">
            <w:pPr>
              <w:tabs>
                <w:tab w:val="left" w:pos="5400"/>
              </w:tabs>
              <w:rPr>
                <w:rFonts w:ascii="Calibri" w:hAnsi="Calibri"/>
                <w:b/>
                <w:sz w:val="22"/>
                <w:szCs w:val="22"/>
                <w:highlight w:val="yellow"/>
                <w:u w:val="single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  <w:r w:rsidR="007C696B" w:rsidRPr="00CC2A5E">
              <w:rPr>
                <w:rFonts w:ascii="Calibri" w:hAnsi="Calibri"/>
                <w:sz w:val="22"/>
                <w:szCs w:val="22"/>
                <w:highlight w:val="yellow"/>
              </w:rPr>
              <w:t>Dina Blaes</w:t>
            </w:r>
          </w:p>
        </w:tc>
      </w:tr>
      <w:tr w:rsidR="0034431D" w:rsidRPr="00CC2A5E" w14:paraId="21723259" w14:textId="77777777" w:rsidTr="0034431D">
        <w:trPr>
          <w:trHeight w:val="276"/>
        </w:trPr>
        <w:tc>
          <w:tcPr>
            <w:tcW w:w="2622" w:type="dxa"/>
            <w:gridSpan w:val="2"/>
          </w:tcPr>
          <w:p w14:paraId="0EBCD144" w14:textId="60C842F9" w:rsidR="0034431D" w:rsidRPr="00CC2A5E" w:rsidRDefault="0034431D" w:rsidP="0034431D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Michael Maloy</w:t>
            </w:r>
            <w:r w:rsidR="00BF71DB" w:rsidRPr="00CC2A5E">
              <w:rPr>
                <w:rFonts w:ascii="Calibri" w:hAnsi="Calibri"/>
                <w:sz w:val="22"/>
                <w:szCs w:val="22"/>
                <w:highlight w:val="yellow"/>
              </w:rPr>
              <w:t xml:space="preserve"> (Virtual)</w:t>
            </w:r>
          </w:p>
        </w:tc>
        <w:tc>
          <w:tcPr>
            <w:tcW w:w="1779" w:type="dxa"/>
          </w:tcPr>
          <w:p w14:paraId="7CB4C5B6" w14:textId="074304AD" w:rsidR="0034431D" w:rsidRPr="00CC2A5E" w:rsidRDefault="0034431D" w:rsidP="0034431D">
            <w:pPr>
              <w:tabs>
                <w:tab w:val="left" w:pos="5400"/>
              </w:tabs>
              <w:rPr>
                <w:rFonts w:ascii="Calibri" w:hAnsi="Calibri"/>
                <w:b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2619" w:type="dxa"/>
          </w:tcPr>
          <w:p w14:paraId="3E11D72C" w14:textId="77777777" w:rsidR="0034431D" w:rsidRPr="00CC2A5E" w:rsidRDefault="0034431D" w:rsidP="0034431D">
            <w:pPr>
              <w:tabs>
                <w:tab w:val="left" w:pos="5400"/>
              </w:tabs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719" w:type="dxa"/>
          </w:tcPr>
          <w:p w14:paraId="4D7876CB" w14:textId="358CE64A" w:rsidR="0034431D" w:rsidRPr="00CC2A5E" w:rsidRDefault="0034431D" w:rsidP="0034431D">
            <w:pPr>
              <w:tabs>
                <w:tab w:val="left" w:pos="5400"/>
              </w:tabs>
              <w:ind w:right="-450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  <w:r w:rsidR="00CB11BC" w:rsidRPr="00CB11BC">
              <w:rPr>
                <w:rFonts w:ascii="Calibri" w:hAnsi="Calibri"/>
                <w:sz w:val="22"/>
                <w:szCs w:val="22"/>
                <w:highlight w:val="yellow"/>
              </w:rPr>
              <w:t>Derick Davis</w:t>
            </w: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410EB8" w:rsidRPr="00CC2A5E" w14:paraId="22CE8B71" w14:textId="77777777" w:rsidTr="0034431D">
        <w:trPr>
          <w:gridAfter w:val="1"/>
          <w:wAfter w:w="2719" w:type="dxa"/>
          <w:trHeight w:val="309"/>
        </w:trPr>
        <w:tc>
          <w:tcPr>
            <w:tcW w:w="2622" w:type="dxa"/>
            <w:gridSpan w:val="2"/>
          </w:tcPr>
          <w:p w14:paraId="350249B0" w14:textId="76A39815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b/>
                <w:sz w:val="22"/>
                <w:szCs w:val="22"/>
                <w:highlight w:val="yellow"/>
                <w:u w:val="single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Stephanie White (Virtual)</w:t>
            </w:r>
          </w:p>
        </w:tc>
        <w:tc>
          <w:tcPr>
            <w:tcW w:w="1779" w:type="dxa"/>
          </w:tcPr>
          <w:p w14:paraId="33D1B81C" w14:textId="678AAE3F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619" w:type="dxa"/>
          </w:tcPr>
          <w:p w14:paraId="0F90D57A" w14:textId="77777777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985F91" w:rsidRPr="00CC2A5E" w14:paraId="71CEC391" w14:textId="77777777" w:rsidTr="000A5224">
        <w:trPr>
          <w:gridAfter w:val="1"/>
          <w:wAfter w:w="2719" w:type="dxa"/>
          <w:trHeight w:val="276"/>
        </w:trPr>
        <w:tc>
          <w:tcPr>
            <w:tcW w:w="1311" w:type="dxa"/>
          </w:tcPr>
          <w:p w14:paraId="1E818283" w14:textId="67E3BD0F" w:rsidR="00985F91" w:rsidRPr="00CC2A5E" w:rsidRDefault="00985F91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1311" w:type="dxa"/>
          </w:tcPr>
          <w:p w14:paraId="68C84052" w14:textId="742DDCEE" w:rsidR="00985F91" w:rsidRPr="00CC2A5E" w:rsidRDefault="00985F91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1779" w:type="dxa"/>
          </w:tcPr>
          <w:p w14:paraId="6558748F" w14:textId="327E9FA1" w:rsidR="00985F91" w:rsidRPr="00CC2A5E" w:rsidRDefault="00985F91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619" w:type="dxa"/>
          </w:tcPr>
          <w:p w14:paraId="0D7C8BF0" w14:textId="77777777" w:rsidR="00985F91" w:rsidRPr="00CC2A5E" w:rsidRDefault="00985F91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410EB8" w:rsidRPr="00CC2A5E" w14:paraId="733B2200" w14:textId="77777777" w:rsidTr="0034431D">
        <w:trPr>
          <w:gridAfter w:val="1"/>
          <w:wAfter w:w="2719" w:type="dxa"/>
          <w:trHeight w:val="287"/>
        </w:trPr>
        <w:tc>
          <w:tcPr>
            <w:tcW w:w="2622" w:type="dxa"/>
            <w:gridSpan w:val="2"/>
          </w:tcPr>
          <w:p w14:paraId="24318DAF" w14:textId="232167E8" w:rsidR="00420ED2" w:rsidRPr="00CC2A5E" w:rsidRDefault="00420ED2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  <w:highlight w:val="yellow"/>
              </w:rPr>
              <w:t>Jeff</w:t>
            </w:r>
          </w:p>
        </w:tc>
        <w:tc>
          <w:tcPr>
            <w:tcW w:w="1779" w:type="dxa"/>
          </w:tcPr>
          <w:p w14:paraId="1C153DBB" w14:textId="3EBEBDED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619" w:type="dxa"/>
          </w:tcPr>
          <w:p w14:paraId="75EDE986" w14:textId="77777777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410EB8" w:rsidRPr="00CC2A5E" w14:paraId="180995A0" w14:textId="77777777" w:rsidTr="009666A5">
        <w:trPr>
          <w:gridAfter w:val="1"/>
          <w:wAfter w:w="2719" w:type="dxa"/>
          <w:trHeight w:val="198"/>
        </w:trPr>
        <w:tc>
          <w:tcPr>
            <w:tcW w:w="2622" w:type="dxa"/>
            <w:gridSpan w:val="2"/>
          </w:tcPr>
          <w:p w14:paraId="3E9452C9" w14:textId="33E4FC2D" w:rsidR="00985F91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Susan Petheram (Virtual)</w:t>
            </w:r>
          </w:p>
        </w:tc>
        <w:tc>
          <w:tcPr>
            <w:tcW w:w="1779" w:type="dxa"/>
          </w:tcPr>
          <w:p w14:paraId="5B38BB5D" w14:textId="36891027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619" w:type="dxa"/>
          </w:tcPr>
          <w:p w14:paraId="2A78D087" w14:textId="77777777" w:rsidR="00410EB8" w:rsidRPr="00CC2A5E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410EB8" w:rsidRPr="007B6F78" w14:paraId="0F592D01" w14:textId="77777777" w:rsidTr="0034431D">
        <w:trPr>
          <w:gridAfter w:val="1"/>
          <w:wAfter w:w="2719" w:type="dxa"/>
          <w:trHeight w:val="276"/>
        </w:trPr>
        <w:tc>
          <w:tcPr>
            <w:tcW w:w="2622" w:type="dxa"/>
            <w:gridSpan w:val="2"/>
          </w:tcPr>
          <w:p w14:paraId="42BDC768" w14:textId="0CC380B8" w:rsidR="00410EB8" w:rsidRPr="009666A5" w:rsidRDefault="00985F91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 xml:space="preserve">Dejan </w:t>
            </w:r>
            <w:proofErr w:type="spellStart"/>
            <w:r w:rsidRPr="00CC2A5E">
              <w:rPr>
                <w:rFonts w:ascii="Calibri" w:hAnsi="Calibri"/>
                <w:sz w:val="22"/>
                <w:szCs w:val="22"/>
                <w:highlight w:val="yellow"/>
              </w:rPr>
              <w:t>Eskic</w:t>
            </w:r>
            <w:proofErr w:type="spellEnd"/>
          </w:p>
        </w:tc>
        <w:tc>
          <w:tcPr>
            <w:tcW w:w="1779" w:type="dxa"/>
          </w:tcPr>
          <w:p w14:paraId="0597C809" w14:textId="433D86F4" w:rsidR="00410EB8" w:rsidRPr="009666A5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619" w:type="dxa"/>
          </w:tcPr>
          <w:p w14:paraId="2AE1C049" w14:textId="77777777" w:rsidR="00410EB8" w:rsidRPr="009666A5" w:rsidRDefault="00410EB8" w:rsidP="00100359">
            <w:pPr>
              <w:tabs>
                <w:tab w:val="left" w:pos="5400"/>
              </w:tabs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</w:tbl>
    <w:p w14:paraId="3762CD7F" w14:textId="77777777" w:rsidR="007A131B" w:rsidRPr="00BD645D" w:rsidRDefault="007A131B" w:rsidP="00084ADD">
      <w:pPr>
        <w:pBdr>
          <w:bottom w:val="dotDash" w:sz="4" w:space="1" w:color="auto"/>
        </w:pBdr>
        <w:tabs>
          <w:tab w:val="left" w:pos="5400"/>
        </w:tabs>
        <w:rPr>
          <w:rFonts w:ascii="Calibri" w:hAnsi="Calibri"/>
          <w:sz w:val="22"/>
          <w:szCs w:val="22"/>
        </w:rPr>
      </w:pPr>
    </w:p>
    <w:p w14:paraId="681A1649" w14:textId="77777777" w:rsidR="009D596F" w:rsidRDefault="009D596F" w:rsidP="009D596F">
      <w:pPr>
        <w:rPr>
          <w:b/>
        </w:rPr>
      </w:pPr>
    </w:p>
    <w:p w14:paraId="1E699504" w14:textId="29045CF7" w:rsidR="009D596F" w:rsidRDefault="009D596F" w:rsidP="009D596F">
      <w:pPr>
        <w:rPr>
          <w:bCs/>
        </w:rPr>
      </w:pPr>
      <w:r w:rsidRPr="006650F6">
        <w:rPr>
          <w:b/>
        </w:rPr>
        <w:t xml:space="preserve">Welcome &amp; Verify Quorum: </w:t>
      </w:r>
      <w:r w:rsidRPr="00B82363">
        <w:rPr>
          <w:bCs/>
          <w:sz w:val="22"/>
          <w:szCs w:val="22"/>
        </w:rPr>
        <w:t>Matt Dahl, Chair welcomed everyone</w:t>
      </w:r>
      <w:r w:rsidR="00420ED2">
        <w:rPr>
          <w:bCs/>
          <w:sz w:val="22"/>
          <w:szCs w:val="22"/>
        </w:rPr>
        <w:t xml:space="preserve"> @ 8:35</w:t>
      </w:r>
      <w:r w:rsidR="0034431D" w:rsidRPr="00B82363">
        <w:rPr>
          <w:bCs/>
          <w:sz w:val="22"/>
          <w:szCs w:val="22"/>
        </w:rPr>
        <w:t>.</w:t>
      </w:r>
    </w:p>
    <w:p w14:paraId="498C71CE" w14:textId="77777777" w:rsidR="00D26003" w:rsidRDefault="00D26003" w:rsidP="009D596F">
      <w:pPr>
        <w:rPr>
          <w:b/>
        </w:rPr>
      </w:pPr>
    </w:p>
    <w:p w14:paraId="1E7ABB73" w14:textId="7C531C00" w:rsidR="00654072" w:rsidRPr="00B82363" w:rsidRDefault="009D596F" w:rsidP="00D26003">
      <w:pPr>
        <w:rPr>
          <w:bCs/>
          <w:sz w:val="22"/>
          <w:szCs w:val="22"/>
        </w:rPr>
      </w:pPr>
      <w:r>
        <w:rPr>
          <w:b/>
        </w:rPr>
        <w:t xml:space="preserve">Approval of Meeting Minutes </w:t>
      </w:r>
      <w:r w:rsidR="00985F91">
        <w:rPr>
          <w:b/>
        </w:rPr>
        <w:t>Memo for</w:t>
      </w:r>
      <w:r w:rsidR="00521141">
        <w:rPr>
          <w:b/>
        </w:rPr>
        <w:t xml:space="preserve"> </w:t>
      </w:r>
      <w:r w:rsidR="00985F91">
        <w:rPr>
          <w:b/>
        </w:rPr>
        <w:t xml:space="preserve">August </w:t>
      </w:r>
      <w:r w:rsidR="0034431D">
        <w:rPr>
          <w:b/>
        </w:rPr>
        <w:t>2023</w:t>
      </w:r>
      <w:r>
        <w:rPr>
          <w:b/>
        </w:rPr>
        <w:t xml:space="preserve">. </w:t>
      </w:r>
      <w:r w:rsidR="00985F91">
        <w:rPr>
          <w:sz w:val="22"/>
          <w:szCs w:val="22"/>
        </w:rPr>
        <w:t>Karen Stone</w:t>
      </w:r>
      <w:r w:rsidR="0034431D" w:rsidRPr="00B82363">
        <w:rPr>
          <w:sz w:val="22"/>
          <w:szCs w:val="22"/>
        </w:rPr>
        <w:t xml:space="preserve"> motioned to approve </w:t>
      </w:r>
      <w:r w:rsidR="005D6B6E">
        <w:rPr>
          <w:sz w:val="22"/>
          <w:szCs w:val="22"/>
        </w:rPr>
        <w:t>the memo from August.</w:t>
      </w:r>
      <w:r w:rsidR="0034431D" w:rsidRPr="00B82363">
        <w:rPr>
          <w:sz w:val="22"/>
          <w:szCs w:val="22"/>
        </w:rPr>
        <w:t xml:space="preserve"> </w:t>
      </w:r>
      <w:r w:rsidR="00985F91">
        <w:rPr>
          <w:sz w:val="22"/>
          <w:szCs w:val="22"/>
        </w:rPr>
        <w:t>Stephanie White</w:t>
      </w:r>
      <w:r w:rsidR="0034431D" w:rsidRPr="00B82363">
        <w:rPr>
          <w:sz w:val="22"/>
          <w:szCs w:val="22"/>
        </w:rPr>
        <w:t xml:space="preserve"> second</w:t>
      </w:r>
      <w:r w:rsidR="00654072" w:rsidRPr="00B82363">
        <w:rPr>
          <w:bCs/>
          <w:sz w:val="22"/>
          <w:szCs w:val="22"/>
        </w:rPr>
        <w:t xml:space="preserve"> and carried unanimously to approve the </w:t>
      </w:r>
      <w:r w:rsidR="00420ED2">
        <w:rPr>
          <w:bCs/>
          <w:sz w:val="22"/>
          <w:szCs w:val="22"/>
        </w:rPr>
        <w:t xml:space="preserve">memo </w:t>
      </w:r>
      <w:r w:rsidR="005D6B6E">
        <w:rPr>
          <w:bCs/>
          <w:sz w:val="22"/>
          <w:szCs w:val="22"/>
        </w:rPr>
        <w:t xml:space="preserve">from </w:t>
      </w:r>
      <w:r w:rsidR="00420ED2">
        <w:rPr>
          <w:bCs/>
          <w:sz w:val="22"/>
          <w:szCs w:val="22"/>
        </w:rPr>
        <w:t>August</w:t>
      </w:r>
      <w:r w:rsidR="00654072" w:rsidRPr="00B82363">
        <w:rPr>
          <w:bCs/>
          <w:sz w:val="22"/>
          <w:szCs w:val="22"/>
        </w:rPr>
        <w:t xml:space="preserve"> 2023.</w:t>
      </w:r>
    </w:p>
    <w:p w14:paraId="6314446D" w14:textId="77777777" w:rsidR="00D26003" w:rsidRPr="00D26003" w:rsidRDefault="00D26003" w:rsidP="00D26003">
      <w:pPr>
        <w:rPr>
          <w:bCs/>
        </w:rPr>
      </w:pPr>
    </w:p>
    <w:p w14:paraId="6CF94FC6" w14:textId="48E326F3" w:rsidR="00D26003" w:rsidRDefault="007C696B" w:rsidP="00D26003">
      <w:pPr>
        <w:rPr>
          <w:b/>
        </w:rPr>
      </w:pPr>
      <w:r>
        <w:rPr>
          <w:b/>
        </w:rPr>
        <w:t xml:space="preserve">Coronavirus State and Local Fiscal Recovery Fund (SLFRF) for Affordable Housing RFA </w:t>
      </w:r>
    </w:p>
    <w:p w14:paraId="72B4120C" w14:textId="77777777" w:rsidR="00C407EE" w:rsidRDefault="00C407EE" w:rsidP="00D26003">
      <w:pPr>
        <w:rPr>
          <w:b/>
        </w:rPr>
      </w:pPr>
    </w:p>
    <w:p w14:paraId="47B81889" w14:textId="78B79A21" w:rsidR="009666A5" w:rsidRDefault="00200E26" w:rsidP="00D813C3">
      <w:pPr>
        <w:pStyle w:val="ListParagraph"/>
        <w:spacing w:after="160" w:line="259" w:lineRule="auto"/>
        <w:ind w:left="0" w:firstLine="720"/>
        <w:rPr>
          <w:iCs/>
        </w:rPr>
      </w:pPr>
      <w:r w:rsidRPr="00D813C3">
        <w:rPr>
          <w:iCs/>
        </w:rPr>
        <w:t xml:space="preserve">Josh </w:t>
      </w:r>
      <w:r w:rsidR="009666A5" w:rsidRPr="00D813C3">
        <w:rPr>
          <w:iCs/>
        </w:rPr>
        <w:t>gave</w:t>
      </w:r>
      <w:r w:rsidR="009666A5">
        <w:rPr>
          <w:iCs/>
        </w:rPr>
        <w:t xml:space="preserve"> updates on the G</w:t>
      </w:r>
      <w:r w:rsidR="009666A5" w:rsidRPr="00BB5846">
        <w:rPr>
          <w:iCs/>
        </w:rPr>
        <w:t>rant</w:t>
      </w:r>
      <w:r w:rsidR="009666A5">
        <w:rPr>
          <w:iCs/>
        </w:rPr>
        <w:t xml:space="preserve"> Award acknowledgments from Applicants. </w:t>
      </w:r>
      <w:proofErr w:type="gramStart"/>
      <w:r w:rsidR="009666A5">
        <w:rPr>
          <w:iCs/>
        </w:rPr>
        <w:t>Majority</w:t>
      </w:r>
      <w:proofErr w:type="gramEnd"/>
      <w:r w:rsidR="009666A5">
        <w:rPr>
          <w:iCs/>
        </w:rPr>
        <w:t xml:space="preserve"> meetings have been set up </w:t>
      </w:r>
      <w:r w:rsidR="00D813C3">
        <w:rPr>
          <w:iCs/>
        </w:rPr>
        <w:t xml:space="preserve">with recipients by the end of </w:t>
      </w:r>
      <w:r w:rsidR="00420ED2">
        <w:rPr>
          <w:iCs/>
        </w:rPr>
        <w:t>August</w:t>
      </w:r>
      <w:r w:rsidR="00D813C3">
        <w:rPr>
          <w:iCs/>
        </w:rPr>
        <w:t xml:space="preserve"> to get contracts in place. </w:t>
      </w:r>
    </w:p>
    <w:p w14:paraId="690C0FBA" w14:textId="6D3EE9CA" w:rsidR="00420ED2" w:rsidRDefault="00420ED2" w:rsidP="00D813C3">
      <w:pPr>
        <w:pStyle w:val="ListParagraph"/>
        <w:spacing w:after="160" w:line="259" w:lineRule="auto"/>
        <w:ind w:left="0" w:firstLine="720"/>
        <w:rPr>
          <w:iCs/>
        </w:rPr>
      </w:pPr>
      <w:r>
        <w:rPr>
          <w:iCs/>
        </w:rPr>
        <w:t xml:space="preserve">Dina explained </w:t>
      </w:r>
      <w:proofErr w:type="gramStart"/>
      <w:r>
        <w:rPr>
          <w:iCs/>
        </w:rPr>
        <w:t>RFA’s</w:t>
      </w:r>
      <w:proofErr w:type="gramEnd"/>
    </w:p>
    <w:p w14:paraId="71B7B9F3" w14:textId="77777777" w:rsidR="00420ED2" w:rsidRDefault="00420ED2" w:rsidP="00D813C3">
      <w:pPr>
        <w:pStyle w:val="ListParagraph"/>
        <w:spacing w:after="160" w:line="259" w:lineRule="auto"/>
        <w:ind w:left="0" w:firstLine="720"/>
        <w:rPr>
          <w:iCs/>
        </w:rPr>
      </w:pPr>
    </w:p>
    <w:p w14:paraId="60E3CF4B" w14:textId="7AFB14FF" w:rsidR="00BD6921" w:rsidRDefault="00420ED2" w:rsidP="00D813C3">
      <w:pPr>
        <w:pStyle w:val="ListParagraph"/>
        <w:spacing w:after="160" w:line="259" w:lineRule="auto"/>
        <w:ind w:left="0" w:firstLine="720"/>
        <w:rPr>
          <w:iCs/>
        </w:rPr>
      </w:pPr>
      <w:r>
        <w:rPr>
          <w:iCs/>
        </w:rPr>
        <w:t xml:space="preserve">Ryan gave </w:t>
      </w:r>
      <w:proofErr w:type="gramStart"/>
      <w:r>
        <w:rPr>
          <w:iCs/>
        </w:rPr>
        <w:t>a</w:t>
      </w:r>
      <w:proofErr w:type="gramEnd"/>
      <w:r>
        <w:rPr>
          <w:iCs/>
        </w:rPr>
        <w:t xml:space="preserve"> overview of the Regional Solutions: Zoning Reform for Housing Affordability conference on November 9</w:t>
      </w:r>
      <w:r w:rsidRPr="00420ED2">
        <w:rPr>
          <w:iCs/>
          <w:vertAlign w:val="superscript"/>
        </w:rPr>
        <w:t>th</w:t>
      </w:r>
      <w:r>
        <w:rPr>
          <w:iCs/>
        </w:rPr>
        <w:t xml:space="preserve"> 2023.</w:t>
      </w:r>
      <w:r w:rsidR="000241CE">
        <w:rPr>
          <w:iCs/>
        </w:rPr>
        <w:t xml:space="preserve"> (Conference packet was given to the </w:t>
      </w:r>
      <w:r w:rsidR="00BD6921">
        <w:rPr>
          <w:iCs/>
        </w:rPr>
        <w:t>committee members.)</w:t>
      </w:r>
      <w:r w:rsidR="000241CE">
        <w:rPr>
          <w:iCs/>
        </w:rPr>
        <w:t xml:space="preserve"> Dina added explanations o</w:t>
      </w:r>
      <w:r w:rsidR="00BD6921">
        <w:rPr>
          <w:iCs/>
        </w:rPr>
        <w:t xml:space="preserve">n </w:t>
      </w:r>
      <w:r w:rsidR="000241CE">
        <w:rPr>
          <w:iCs/>
        </w:rPr>
        <w:t>zoning.</w:t>
      </w:r>
    </w:p>
    <w:p w14:paraId="6F28620F" w14:textId="77777777" w:rsidR="0017568A" w:rsidRDefault="0017568A" w:rsidP="00D813C3">
      <w:pPr>
        <w:pStyle w:val="ListParagraph"/>
        <w:spacing w:after="160" w:line="259" w:lineRule="auto"/>
        <w:ind w:left="0" w:firstLine="720"/>
        <w:rPr>
          <w:iCs/>
        </w:rPr>
      </w:pPr>
    </w:p>
    <w:p w14:paraId="6438FA1B" w14:textId="357DC5EB" w:rsidR="0017568A" w:rsidRDefault="0017568A" w:rsidP="00D813C3">
      <w:pPr>
        <w:pStyle w:val="ListParagraph"/>
        <w:spacing w:after="160" w:line="259" w:lineRule="auto"/>
        <w:ind w:left="0" w:firstLine="720"/>
        <w:rPr>
          <w:iCs/>
        </w:rPr>
      </w:pPr>
      <w:r>
        <w:rPr>
          <w:iCs/>
        </w:rPr>
        <w:t>Josh spoke on money allocations to help with HTF. $2,585,000.00 from Bluffdale City to help with HTF. Dina mentioned ADU kits will be put together for homeowners.</w:t>
      </w:r>
    </w:p>
    <w:p w14:paraId="706D63E0" w14:textId="77777777" w:rsidR="0017568A" w:rsidRDefault="0017568A" w:rsidP="00D813C3">
      <w:pPr>
        <w:pStyle w:val="ListParagraph"/>
        <w:spacing w:after="160" w:line="259" w:lineRule="auto"/>
        <w:ind w:left="0" w:firstLine="720"/>
        <w:rPr>
          <w:iCs/>
        </w:rPr>
      </w:pPr>
    </w:p>
    <w:p w14:paraId="49E3A3A2" w14:textId="26C22DAF" w:rsidR="0017568A" w:rsidRDefault="0017568A" w:rsidP="00D813C3">
      <w:pPr>
        <w:pStyle w:val="ListParagraph"/>
        <w:spacing w:after="160" w:line="259" w:lineRule="auto"/>
        <w:ind w:left="0" w:firstLine="720"/>
        <w:rPr>
          <w:iCs/>
        </w:rPr>
      </w:pPr>
      <w:r>
        <w:rPr>
          <w:iCs/>
        </w:rPr>
        <w:t>Karen asked about transportation into Bluffdale and other southwest cities. Michael answered with UTA has the VIA program in the southwest part of the county.</w:t>
      </w:r>
    </w:p>
    <w:p w14:paraId="3AB9F65A" w14:textId="77777777" w:rsidR="00BD6921" w:rsidRPr="00BB5846" w:rsidRDefault="00BD6921" w:rsidP="00D813C3">
      <w:pPr>
        <w:pStyle w:val="ListParagraph"/>
        <w:spacing w:after="160" w:line="259" w:lineRule="auto"/>
        <w:ind w:left="0" w:firstLine="720"/>
        <w:rPr>
          <w:iCs/>
        </w:rPr>
      </w:pPr>
    </w:p>
    <w:p w14:paraId="4735D3BC" w14:textId="33ACEBA8" w:rsidR="00A14572" w:rsidRDefault="00E337B3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 w:rsidRPr="00A14572">
        <w:rPr>
          <w:b/>
        </w:rPr>
        <w:t>Other business</w:t>
      </w:r>
      <w:r w:rsidR="00A14572" w:rsidRPr="00A14572">
        <w:rPr>
          <w:b/>
        </w:rPr>
        <w:t xml:space="preserve"> &amp; Possible Action</w:t>
      </w:r>
      <w:r w:rsidRPr="00A14572">
        <w:rPr>
          <w:rFonts w:ascii="Calibri" w:hAnsi="Calibri"/>
          <w:bCs/>
          <w:sz w:val="22"/>
          <w:szCs w:val="22"/>
        </w:rPr>
        <w:t xml:space="preserve">: </w:t>
      </w:r>
      <w:r w:rsidR="0017568A">
        <w:rPr>
          <w:rFonts w:ascii="Calibri" w:hAnsi="Calibri"/>
          <w:bCs/>
          <w:sz w:val="22"/>
          <w:szCs w:val="22"/>
        </w:rPr>
        <w:t>Josh asked about wish lists from the committee.</w:t>
      </w:r>
    </w:p>
    <w:p w14:paraId="2B5D0DC2" w14:textId="0F79D065" w:rsidR="0017568A" w:rsidRDefault="0017568A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Matt: Wants discussions on financial resources that are or could be available</w:t>
      </w:r>
    </w:p>
    <w:p w14:paraId="5A117DD6" w14:textId="6FF5E116" w:rsidR="0017568A" w:rsidRDefault="0017568A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Jeff: </w:t>
      </w:r>
      <w:r w:rsidR="002564C0">
        <w:rPr>
          <w:rFonts w:ascii="Calibri" w:hAnsi="Calibri"/>
          <w:bCs/>
          <w:sz w:val="22"/>
          <w:szCs w:val="22"/>
        </w:rPr>
        <w:t>Sustainability and how to incentivize developers with using renewable energy.</w:t>
      </w:r>
    </w:p>
    <w:p w14:paraId="2673175E" w14:textId="766F2432" w:rsidR="002564C0" w:rsidRDefault="002564C0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Michael: How does the advisory board group work with updating roles and criteria on design and standards.</w:t>
      </w:r>
    </w:p>
    <w:p w14:paraId="63824D09" w14:textId="7E523142" w:rsidR="002564C0" w:rsidRDefault="002564C0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Karen: Agreed with sustainability and resources for the future generations.</w:t>
      </w:r>
    </w:p>
    <w:p w14:paraId="423D171E" w14:textId="68006915" w:rsidR="002564C0" w:rsidRDefault="002564C0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Susan: Designs and neighborhood context to create affordability. </w:t>
      </w:r>
    </w:p>
    <w:p w14:paraId="1DE1D2C9" w14:textId="67BB88D9" w:rsidR="002564C0" w:rsidRDefault="002564C0" w:rsidP="00A14572">
      <w:pPr>
        <w:spacing w:after="160" w:line="259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Dejan: Spoke about a new dashboard from DWS.</w:t>
      </w:r>
    </w:p>
    <w:p w14:paraId="189F7398" w14:textId="0E9E5DE3" w:rsidR="002564C0" w:rsidRDefault="002564C0" w:rsidP="00A14572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Dina: Partnering ORD with HTF committee for better policies.</w:t>
      </w:r>
    </w:p>
    <w:p w14:paraId="2F9DE3F4" w14:textId="77777777" w:rsidR="00910276" w:rsidRPr="00654072" w:rsidRDefault="00910276" w:rsidP="00410EB8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p w14:paraId="46E4FD74" w14:textId="7E1A8D70" w:rsidR="00910276" w:rsidRDefault="00FB6681" w:rsidP="00FE250A">
      <w:pPr>
        <w:spacing w:after="180"/>
        <w:rPr>
          <w:rFonts w:ascii="Calibri" w:hAnsi="Calibri" w:cs="Calibri"/>
          <w:b/>
          <w:sz w:val="22"/>
          <w:szCs w:val="22"/>
        </w:rPr>
      </w:pPr>
      <w:r w:rsidRPr="00FE250A">
        <w:rPr>
          <w:rFonts w:ascii="Calibri" w:hAnsi="Calibri" w:cs="Calibri"/>
          <w:b/>
          <w:sz w:val="22"/>
          <w:szCs w:val="22"/>
        </w:rPr>
        <w:t>Meeting was adjourned</w:t>
      </w:r>
      <w:r w:rsidR="00AC3634">
        <w:rPr>
          <w:rFonts w:ascii="Calibri" w:hAnsi="Calibri" w:cs="Calibri"/>
          <w:b/>
          <w:sz w:val="22"/>
          <w:szCs w:val="22"/>
        </w:rPr>
        <w:t xml:space="preserve"> at </w:t>
      </w:r>
      <w:r w:rsidR="00B32B69">
        <w:rPr>
          <w:rFonts w:ascii="Calibri" w:hAnsi="Calibri" w:cs="Calibri"/>
          <w:b/>
          <w:sz w:val="22"/>
          <w:szCs w:val="22"/>
        </w:rPr>
        <w:t>9:</w:t>
      </w:r>
      <w:r w:rsidR="005D6B6E">
        <w:rPr>
          <w:rFonts w:ascii="Calibri" w:hAnsi="Calibri" w:cs="Calibri"/>
          <w:b/>
          <w:sz w:val="22"/>
          <w:szCs w:val="22"/>
        </w:rPr>
        <w:t>32</w:t>
      </w:r>
      <w:r w:rsidR="002A68EA">
        <w:rPr>
          <w:rFonts w:ascii="Calibri" w:hAnsi="Calibri" w:cs="Calibri"/>
          <w:b/>
          <w:sz w:val="22"/>
          <w:szCs w:val="22"/>
        </w:rPr>
        <w:t xml:space="preserve"> a</w:t>
      </w:r>
      <w:r w:rsidR="00326EB9">
        <w:rPr>
          <w:rFonts w:ascii="Calibri" w:hAnsi="Calibri" w:cs="Calibri"/>
          <w:b/>
          <w:sz w:val="22"/>
          <w:szCs w:val="22"/>
        </w:rPr>
        <w:t xml:space="preserve">m </w:t>
      </w:r>
    </w:p>
    <w:p w14:paraId="31715044" w14:textId="0B765FD7" w:rsidR="002564C0" w:rsidRPr="002564C0" w:rsidRDefault="002564C0" w:rsidP="00FE250A">
      <w:pPr>
        <w:spacing w:after="180"/>
        <w:rPr>
          <w:rFonts w:ascii="Calibri" w:hAnsi="Calibri" w:cs="Calibri"/>
          <w:bCs/>
          <w:sz w:val="22"/>
          <w:szCs w:val="22"/>
        </w:rPr>
      </w:pPr>
      <w:r w:rsidRPr="002564C0">
        <w:rPr>
          <w:rFonts w:ascii="Calibri" w:hAnsi="Calibri" w:cs="Calibri"/>
          <w:bCs/>
          <w:sz w:val="22"/>
          <w:szCs w:val="22"/>
        </w:rPr>
        <w:t>Jeff motioned to close the meeting and Karen seconded the motion.</w:t>
      </w:r>
    </w:p>
    <w:p w14:paraId="07A25DA2" w14:textId="5DAEEB5F" w:rsidR="00AA1F64" w:rsidRPr="00FE250A" w:rsidRDefault="00FB6681" w:rsidP="00FE250A">
      <w:pPr>
        <w:spacing w:after="180"/>
        <w:rPr>
          <w:rFonts w:ascii="Calibri" w:hAnsi="Calibri" w:cs="Calibri"/>
          <w:sz w:val="22"/>
          <w:szCs w:val="22"/>
        </w:rPr>
      </w:pPr>
      <w:r w:rsidRPr="00FE250A">
        <w:rPr>
          <w:rFonts w:ascii="Calibri" w:hAnsi="Calibri" w:cs="Calibri"/>
          <w:sz w:val="22"/>
          <w:szCs w:val="22"/>
        </w:rPr>
        <w:t xml:space="preserve">Minutes </w:t>
      </w:r>
      <w:r w:rsidRPr="00FA7117">
        <w:rPr>
          <w:rFonts w:ascii="Calibri" w:hAnsi="Calibri" w:cs="Calibri"/>
          <w:sz w:val="22"/>
          <w:szCs w:val="22"/>
        </w:rPr>
        <w:t xml:space="preserve">prepared by </w:t>
      </w:r>
      <w:r w:rsidR="00C407EE">
        <w:rPr>
          <w:rFonts w:ascii="Calibri" w:hAnsi="Calibri" w:cs="Calibri"/>
          <w:sz w:val="22"/>
          <w:szCs w:val="22"/>
        </w:rPr>
        <w:t>Derick Davis</w:t>
      </w:r>
      <w:r w:rsidRPr="00FE250A">
        <w:rPr>
          <w:rFonts w:ascii="Calibri" w:hAnsi="Calibri" w:cs="Calibri"/>
          <w:sz w:val="22"/>
          <w:szCs w:val="22"/>
        </w:rPr>
        <w:t>.</w:t>
      </w:r>
    </w:p>
    <w:sectPr w:rsidR="00AA1F64" w:rsidRPr="00FE250A" w:rsidSect="00AE0839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9C87" w14:textId="77777777" w:rsidR="009B69C4" w:rsidRDefault="009B69C4">
      <w:r>
        <w:separator/>
      </w:r>
    </w:p>
  </w:endnote>
  <w:endnote w:type="continuationSeparator" w:id="0">
    <w:p w14:paraId="6186414A" w14:textId="77777777" w:rsidR="009B69C4" w:rsidRDefault="009B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5FF0" w14:textId="39638955" w:rsidR="001407F4" w:rsidRPr="00D8754A" w:rsidRDefault="00495F85" w:rsidP="00AE0839">
    <w:pPr>
      <w:pStyle w:val="Footer"/>
      <w:tabs>
        <w:tab w:val="clear" w:pos="8640"/>
        <w:tab w:val="right" w:pos="9360"/>
      </w:tabs>
      <w:rPr>
        <w:rFonts w:ascii="Calibri" w:hAnsi="Calibri"/>
        <w:i/>
        <w:sz w:val="18"/>
        <w:szCs w:val="18"/>
      </w:rPr>
    </w:pPr>
    <w:r w:rsidRPr="00495F85">
      <w:rPr>
        <w:rFonts w:ascii="Calibri" w:hAnsi="Calibri"/>
        <w:i/>
        <w:sz w:val="18"/>
        <w:szCs w:val="18"/>
      </w:rPr>
      <w:t xml:space="preserve">HTFAB Minutes </w:t>
    </w:r>
    <w:r w:rsidR="0074597D">
      <w:rPr>
        <w:rFonts w:ascii="Calibri" w:hAnsi="Calibri"/>
        <w:i/>
        <w:sz w:val="18"/>
        <w:szCs w:val="18"/>
      </w:rPr>
      <w:t>June 8</w:t>
    </w:r>
    <w:r w:rsidR="0074597D" w:rsidRPr="0074597D">
      <w:rPr>
        <w:rFonts w:ascii="Calibri" w:hAnsi="Calibri"/>
        <w:i/>
        <w:sz w:val="18"/>
        <w:szCs w:val="18"/>
        <w:vertAlign w:val="superscript"/>
      </w:rPr>
      <w:t>th</w:t>
    </w:r>
    <w:r>
      <w:rPr>
        <w:rFonts w:ascii="Calibri" w:hAnsi="Calibri"/>
        <w:i/>
        <w:sz w:val="18"/>
        <w:szCs w:val="18"/>
      </w:rPr>
      <w:t>, 2023</w:t>
    </w:r>
    <w:r w:rsidR="00B82363">
      <w:rPr>
        <w:rFonts w:ascii="Calibri" w:hAnsi="Calibri"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FE2F" w14:textId="77777777" w:rsidR="009B69C4" w:rsidRDefault="009B69C4">
      <w:r>
        <w:separator/>
      </w:r>
    </w:p>
  </w:footnote>
  <w:footnote w:type="continuationSeparator" w:id="0">
    <w:p w14:paraId="053FD3DF" w14:textId="77777777" w:rsidR="009B69C4" w:rsidRDefault="009B6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D171" w14:textId="15A5BB9A" w:rsidR="00B82363" w:rsidRDefault="00CE3943">
    <w:pPr>
      <w:pStyle w:val="Header"/>
    </w:pPr>
    <w:r>
      <w:rPr>
        <w:noProof/>
      </w:rPr>
      <w:pict w14:anchorId="708767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2" o:spid="_x0000_s1026" type="#_x0000_t136" style="position:absolute;margin-left:0;margin-top:0;width:565.55pt;height:94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8FCB" w14:textId="77777777" w:rsidR="00910276" w:rsidRDefault="00910276" w:rsidP="00910276">
    <w:pPr>
      <w:jc w:val="center"/>
      <w:rPr>
        <w:rFonts w:ascii="Calibri" w:hAnsi="Calibri"/>
        <w:sz w:val="22"/>
        <w:szCs w:val="22"/>
      </w:rPr>
    </w:pPr>
    <w:r w:rsidRPr="006C7551">
      <w:rPr>
        <w:rFonts w:ascii="Calibri" w:hAnsi="Calibri"/>
        <w:sz w:val="22"/>
        <w:szCs w:val="22"/>
      </w:rPr>
      <w:t>Salt Lake County</w:t>
    </w:r>
    <w:r>
      <w:rPr>
        <w:rFonts w:ascii="Calibri" w:hAnsi="Calibri"/>
        <w:sz w:val="22"/>
        <w:szCs w:val="22"/>
      </w:rPr>
      <w:t xml:space="preserve"> Office of Regional Development</w:t>
    </w:r>
  </w:p>
  <w:p w14:paraId="39E03BCF" w14:textId="77777777" w:rsidR="00910276" w:rsidRDefault="00910276" w:rsidP="00910276">
    <w:pPr>
      <w:jc w:val="center"/>
      <w:rPr>
        <w:rFonts w:ascii="Calibri" w:hAnsi="Calibri"/>
        <w:sz w:val="22"/>
        <w:szCs w:val="22"/>
      </w:rPr>
    </w:pPr>
    <w:r w:rsidRPr="007F3EDC">
      <w:rPr>
        <w:rFonts w:ascii="Calibri" w:hAnsi="Calibri"/>
        <w:sz w:val="22"/>
        <w:szCs w:val="22"/>
      </w:rPr>
      <w:t>County Government Center</w:t>
    </w:r>
    <w:r>
      <w:rPr>
        <w:rFonts w:ascii="Calibri" w:hAnsi="Calibri"/>
        <w:sz w:val="22"/>
        <w:szCs w:val="22"/>
      </w:rPr>
      <w:t xml:space="preserve">, 2001 South State Street, South Building – </w:t>
    </w:r>
    <w:r w:rsidRPr="007F3EDC">
      <w:rPr>
        <w:rFonts w:ascii="Calibri" w:hAnsi="Calibri"/>
        <w:sz w:val="22"/>
        <w:szCs w:val="22"/>
      </w:rPr>
      <w:t xml:space="preserve">Room </w:t>
    </w:r>
    <w:r>
      <w:rPr>
        <w:rFonts w:ascii="Calibri" w:hAnsi="Calibri"/>
        <w:sz w:val="22"/>
        <w:szCs w:val="22"/>
      </w:rPr>
      <w:t>950</w:t>
    </w:r>
  </w:p>
  <w:p w14:paraId="6A633E9A" w14:textId="77777777" w:rsidR="00910276" w:rsidRPr="006C7551" w:rsidRDefault="00910276" w:rsidP="00910276">
    <w:pPr>
      <w:jc w:val="center"/>
      <w:rPr>
        <w:rFonts w:ascii="Calibri" w:hAnsi="Calibri"/>
        <w:sz w:val="16"/>
        <w:szCs w:val="16"/>
      </w:rPr>
    </w:pPr>
  </w:p>
  <w:p w14:paraId="7C6581F1" w14:textId="77777777" w:rsidR="00910276" w:rsidRDefault="00910276" w:rsidP="00910276">
    <w:pP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Housing Trust Fund Advisory Board</w:t>
    </w:r>
  </w:p>
  <w:p w14:paraId="2AE9B35D" w14:textId="79DAB0F5" w:rsidR="00B82363" w:rsidRDefault="00CE3943">
    <w:pPr>
      <w:pStyle w:val="Header"/>
    </w:pPr>
    <w:r>
      <w:rPr>
        <w:noProof/>
      </w:rPr>
      <w:pict w14:anchorId="232FBF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3" o:spid="_x0000_s1027" type="#_x0000_t136" style="position:absolute;margin-left:0;margin-top:0;width:565.55pt;height:94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FEE3A" w14:textId="77E1FF14" w:rsidR="00B82363" w:rsidRDefault="00CE3943">
    <w:pPr>
      <w:pStyle w:val="Header"/>
    </w:pPr>
    <w:r>
      <w:rPr>
        <w:noProof/>
      </w:rPr>
      <w:pict w14:anchorId="5BD43A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525031" o:spid="_x0000_s1025" type="#_x0000_t136" style="position:absolute;margin-left:0;margin-top:0;width:565.55pt;height:94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OT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1FD"/>
    <w:multiLevelType w:val="hybridMultilevel"/>
    <w:tmpl w:val="9F18F6EC"/>
    <w:lvl w:ilvl="0" w:tplc="2ACAF42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40376"/>
    <w:multiLevelType w:val="hybridMultilevel"/>
    <w:tmpl w:val="84D09ED6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73911"/>
    <w:multiLevelType w:val="hybridMultilevel"/>
    <w:tmpl w:val="07F8FF66"/>
    <w:lvl w:ilvl="0" w:tplc="6BC4CAF0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B0637A"/>
    <w:multiLevelType w:val="hybridMultilevel"/>
    <w:tmpl w:val="26AC00B8"/>
    <w:lvl w:ilvl="0" w:tplc="6BC4CAF0">
      <w:start w:val="1"/>
      <w:numFmt w:val="bullet"/>
      <w:lvlText w:val="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B7B2370"/>
    <w:multiLevelType w:val="hybridMultilevel"/>
    <w:tmpl w:val="82DE21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6145D"/>
    <w:multiLevelType w:val="hybridMultilevel"/>
    <w:tmpl w:val="3B36E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4A26EB"/>
    <w:multiLevelType w:val="hybridMultilevel"/>
    <w:tmpl w:val="79BCC5D2"/>
    <w:lvl w:ilvl="0" w:tplc="C7B86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A3A09"/>
    <w:multiLevelType w:val="hybridMultilevel"/>
    <w:tmpl w:val="775C6D50"/>
    <w:lvl w:ilvl="0" w:tplc="6BC4CAF0">
      <w:start w:val="1"/>
      <w:numFmt w:val="bullet"/>
      <w:lvlText w:val="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7C11C6"/>
    <w:multiLevelType w:val="hybridMultilevel"/>
    <w:tmpl w:val="3A5E842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42DD2"/>
    <w:multiLevelType w:val="hybridMultilevel"/>
    <w:tmpl w:val="37B206FA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A61D6"/>
    <w:multiLevelType w:val="hybridMultilevel"/>
    <w:tmpl w:val="4AD8C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152E0"/>
    <w:multiLevelType w:val="hybridMultilevel"/>
    <w:tmpl w:val="402C5292"/>
    <w:lvl w:ilvl="0" w:tplc="6BC4CAF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42003"/>
    <w:multiLevelType w:val="hybridMultilevel"/>
    <w:tmpl w:val="951E3EE4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F526C"/>
    <w:multiLevelType w:val="hybridMultilevel"/>
    <w:tmpl w:val="843452D6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74A3C"/>
    <w:multiLevelType w:val="hybridMultilevel"/>
    <w:tmpl w:val="50A2B3F2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21B9C"/>
    <w:multiLevelType w:val="hybridMultilevel"/>
    <w:tmpl w:val="AC7CBDCE"/>
    <w:lvl w:ilvl="0" w:tplc="C38C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F674D"/>
    <w:multiLevelType w:val="hybridMultilevel"/>
    <w:tmpl w:val="6242E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336421">
    <w:abstractNumId w:val="4"/>
  </w:num>
  <w:num w:numId="2" w16cid:durableId="896941006">
    <w:abstractNumId w:val="13"/>
  </w:num>
  <w:num w:numId="3" w16cid:durableId="813989760">
    <w:abstractNumId w:val="11"/>
  </w:num>
  <w:num w:numId="4" w16cid:durableId="235437642">
    <w:abstractNumId w:val="12"/>
  </w:num>
  <w:num w:numId="5" w16cid:durableId="502286493">
    <w:abstractNumId w:val="9"/>
  </w:num>
  <w:num w:numId="6" w16cid:durableId="297029277">
    <w:abstractNumId w:val="3"/>
  </w:num>
  <w:num w:numId="7" w16cid:durableId="699429245">
    <w:abstractNumId w:val="2"/>
  </w:num>
  <w:num w:numId="8" w16cid:durableId="1342314896">
    <w:abstractNumId w:val="7"/>
  </w:num>
  <w:num w:numId="9" w16cid:durableId="279536738">
    <w:abstractNumId w:val="14"/>
  </w:num>
  <w:num w:numId="10" w16cid:durableId="1009985636">
    <w:abstractNumId w:val="15"/>
  </w:num>
  <w:num w:numId="11" w16cid:durableId="807665953">
    <w:abstractNumId w:val="10"/>
  </w:num>
  <w:num w:numId="12" w16cid:durableId="1563059886">
    <w:abstractNumId w:val="16"/>
  </w:num>
  <w:num w:numId="13" w16cid:durableId="395588189">
    <w:abstractNumId w:val="5"/>
  </w:num>
  <w:num w:numId="14" w16cid:durableId="2082024498">
    <w:abstractNumId w:val="1"/>
  </w:num>
  <w:num w:numId="15" w16cid:durableId="389153805">
    <w:abstractNumId w:val="0"/>
  </w:num>
  <w:num w:numId="16" w16cid:durableId="1608194600">
    <w:abstractNumId w:val="8"/>
  </w:num>
  <w:num w:numId="17" w16cid:durableId="1400399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3B"/>
    <w:rsid w:val="00000F49"/>
    <w:rsid w:val="0000225A"/>
    <w:rsid w:val="00004962"/>
    <w:rsid w:val="000061BD"/>
    <w:rsid w:val="00006CF3"/>
    <w:rsid w:val="00015D09"/>
    <w:rsid w:val="000213DF"/>
    <w:rsid w:val="000241CE"/>
    <w:rsid w:val="00041D6C"/>
    <w:rsid w:val="00044E61"/>
    <w:rsid w:val="00071199"/>
    <w:rsid w:val="00074A01"/>
    <w:rsid w:val="00077ABB"/>
    <w:rsid w:val="00084ADD"/>
    <w:rsid w:val="0009682B"/>
    <w:rsid w:val="000A2935"/>
    <w:rsid w:val="000A7BC2"/>
    <w:rsid w:val="000D2DFE"/>
    <w:rsid w:val="000E7766"/>
    <w:rsid w:val="000F3FAE"/>
    <w:rsid w:val="00100359"/>
    <w:rsid w:val="00100C8E"/>
    <w:rsid w:val="001016E2"/>
    <w:rsid w:val="0010279E"/>
    <w:rsid w:val="00107958"/>
    <w:rsid w:val="00107E87"/>
    <w:rsid w:val="00113E28"/>
    <w:rsid w:val="00121649"/>
    <w:rsid w:val="00133438"/>
    <w:rsid w:val="00136942"/>
    <w:rsid w:val="001407F4"/>
    <w:rsid w:val="001437AA"/>
    <w:rsid w:val="001467F8"/>
    <w:rsid w:val="00146CC4"/>
    <w:rsid w:val="00152658"/>
    <w:rsid w:val="00152E06"/>
    <w:rsid w:val="00164525"/>
    <w:rsid w:val="00166970"/>
    <w:rsid w:val="00167C6C"/>
    <w:rsid w:val="0017568A"/>
    <w:rsid w:val="001A0ACF"/>
    <w:rsid w:val="001A2B0F"/>
    <w:rsid w:val="001A2F6A"/>
    <w:rsid w:val="001A6A8B"/>
    <w:rsid w:val="001B51B9"/>
    <w:rsid w:val="001D1E05"/>
    <w:rsid w:val="001D6484"/>
    <w:rsid w:val="001D661D"/>
    <w:rsid w:val="001E3688"/>
    <w:rsid w:val="001E6C89"/>
    <w:rsid w:val="001E73B5"/>
    <w:rsid w:val="001F77B8"/>
    <w:rsid w:val="00200E26"/>
    <w:rsid w:val="0020437A"/>
    <w:rsid w:val="00213D98"/>
    <w:rsid w:val="002502CB"/>
    <w:rsid w:val="00254884"/>
    <w:rsid w:val="002564C0"/>
    <w:rsid w:val="00272166"/>
    <w:rsid w:val="002764F8"/>
    <w:rsid w:val="002770F0"/>
    <w:rsid w:val="00293EC6"/>
    <w:rsid w:val="00294E36"/>
    <w:rsid w:val="002A1854"/>
    <w:rsid w:val="002A28D3"/>
    <w:rsid w:val="002A5A08"/>
    <w:rsid w:val="002A68EA"/>
    <w:rsid w:val="002B143B"/>
    <w:rsid w:val="002B5F45"/>
    <w:rsid w:val="002E2948"/>
    <w:rsid w:val="002F4C71"/>
    <w:rsid w:val="002F7F37"/>
    <w:rsid w:val="003120A7"/>
    <w:rsid w:val="0032407F"/>
    <w:rsid w:val="003249FE"/>
    <w:rsid w:val="00326EB9"/>
    <w:rsid w:val="003333ED"/>
    <w:rsid w:val="0034431D"/>
    <w:rsid w:val="00345BB9"/>
    <w:rsid w:val="00356807"/>
    <w:rsid w:val="0037672C"/>
    <w:rsid w:val="00383115"/>
    <w:rsid w:val="003C733B"/>
    <w:rsid w:val="003D42FF"/>
    <w:rsid w:val="003E48DF"/>
    <w:rsid w:val="003E6AD1"/>
    <w:rsid w:val="00407EC0"/>
    <w:rsid w:val="00410EB8"/>
    <w:rsid w:val="00420ED2"/>
    <w:rsid w:val="00421A33"/>
    <w:rsid w:val="00423451"/>
    <w:rsid w:val="0042370B"/>
    <w:rsid w:val="004418F1"/>
    <w:rsid w:val="00450697"/>
    <w:rsid w:val="00463BE5"/>
    <w:rsid w:val="00495F85"/>
    <w:rsid w:val="004962CB"/>
    <w:rsid w:val="004B1827"/>
    <w:rsid w:val="004B35E9"/>
    <w:rsid w:val="004C283D"/>
    <w:rsid w:val="004E5D82"/>
    <w:rsid w:val="004F6A81"/>
    <w:rsid w:val="005007E7"/>
    <w:rsid w:val="00501F54"/>
    <w:rsid w:val="005048B4"/>
    <w:rsid w:val="00507452"/>
    <w:rsid w:val="005140F3"/>
    <w:rsid w:val="0051531E"/>
    <w:rsid w:val="005179B0"/>
    <w:rsid w:val="00521141"/>
    <w:rsid w:val="00534D46"/>
    <w:rsid w:val="0053579C"/>
    <w:rsid w:val="005464D8"/>
    <w:rsid w:val="00554F75"/>
    <w:rsid w:val="00564701"/>
    <w:rsid w:val="005768F3"/>
    <w:rsid w:val="00587301"/>
    <w:rsid w:val="005A7F92"/>
    <w:rsid w:val="005B02B1"/>
    <w:rsid w:val="005B1EBC"/>
    <w:rsid w:val="005B3762"/>
    <w:rsid w:val="005C7DCB"/>
    <w:rsid w:val="005D3D83"/>
    <w:rsid w:val="005D6561"/>
    <w:rsid w:val="005D6B6E"/>
    <w:rsid w:val="005E0D56"/>
    <w:rsid w:val="005E38AE"/>
    <w:rsid w:val="005E5FD7"/>
    <w:rsid w:val="00601595"/>
    <w:rsid w:val="006117EE"/>
    <w:rsid w:val="00615397"/>
    <w:rsid w:val="00620955"/>
    <w:rsid w:val="006347C6"/>
    <w:rsid w:val="006367F1"/>
    <w:rsid w:val="006412C4"/>
    <w:rsid w:val="00645D01"/>
    <w:rsid w:val="00654072"/>
    <w:rsid w:val="00661C9B"/>
    <w:rsid w:val="00663568"/>
    <w:rsid w:val="00671511"/>
    <w:rsid w:val="00680623"/>
    <w:rsid w:val="006861A7"/>
    <w:rsid w:val="006927B6"/>
    <w:rsid w:val="006A2E24"/>
    <w:rsid w:val="006C132A"/>
    <w:rsid w:val="006C3DDF"/>
    <w:rsid w:val="006C4395"/>
    <w:rsid w:val="006D7863"/>
    <w:rsid w:val="006E07A9"/>
    <w:rsid w:val="006E6C03"/>
    <w:rsid w:val="006F65F9"/>
    <w:rsid w:val="0070156F"/>
    <w:rsid w:val="00701A79"/>
    <w:rsid w:val="00701EA7"/>
    <w:rsid w:val="00703226"/>
    <w:rsid w:val="00710814"/>
    <w:rsid w:val="007114A1"/>
    <w:rsid w:val="0071193E"/>
    <w:rsid w:val="007132EF"/>
    <w:rsid w:val="00722E3A"/>
    <w:rsid w:val="00724E28"/>
    <w:rsid w:val="00727B22"/>
    <w:rsid w:val="00730C94"/>
    <w:rsid w:val="007425F3"/>
    <w:rsid w:val="00743E6D"/>
    <w:rsid w:val="0074597D"/>
    <w:rsid w:val="00757039"/>
    <w:rsid w:val="0075761C"/>
    <w:rsid w:val="00764655"/>
    <w:rsid w:val="00771A20"/>
    <w:rsid w:val="007961F0"/>
    <w:rsid w:val="007A131B"/>
    <w:rsid w:val="007A1938"/>
    <w:rsid w:val="007B3D68"/>
    <w:rsid w:val="007B53E0"/>
    <w:rsid w:val="007C30A0"/>
    <w:rsid w:val="007C696B"/>
    <w:rsid w:val="007D4C49"/>
    <w:rsid w:val="007E0E8F"/>
    <w:rsid w:val="007E279E"/>
    <w:rsid w:val="007E6D9F"/>
    <w:rsid w:val="00805FA8"/>
    <w:rsid w:val="00806FF0"/>
    <w:rsid w:val="00812662"/>
    <w:rsid w:val="0082043A"/>
    <w:rsid w:val="00851251"/>
    <w:rsid w:val="0085194F"/>
    <w:rsid w:val="00862413"/>
    <w:rsid w:val="00874648"/>
    <w:rsid w:val="008957C9"/>
    <w:rsid w:val="008C248E"/>
    <w:rsid w:val="008D53E3"/>
    <w:rsid w:val="008E15FB"/>
    <w:rsid w:val="009022EC"/>
    <w:rsid w:val="00907DF1"/>
    <w:rsid w:val="00910276"/>
    <w:rsid w:val="00910AA0"/>
    <w:rsid w:val="0091396C"/>
    <w:rsid w:val="00917565"/>
    <w:rsid w:val="009236A0"/>
    <w:rsid w:val="00935A3E"/>
    <w:rsid w:val="00943443"/>
    <w:rsid w:val="00945B72"/>
    <w:rsid w:val="009611BB"/>
    <w:rsid w:val="009666A5"/>
    <w:rsid w:val="009771E8"/>
    <w:rsid w:val="00980ABE"/>
    <w:rsid w:val="00985F91"/>
    <w:rsid w:val="009945CB"/>
    <w:rsid w:val="009B0DE9"/>
    <w:rsid w:val="009B69C4"/>
    <w:rsid w:val="009D0791"/>
    <w:rsid w:val="009D596F"/>
    <w:rsid w:val="009E6250"/>
    <w:rsid w:val="009F6265"/>
    <w:rsid w:val="00A1339F"/>
    <w:rsid w:val="00A14572"/>
    <w:rsid w:val="00A2586F"/>
    <w:rsid w:val="00A26830"/>
    <w:rsid w:val="00A4185A"/>
    <w:rsid w:val="00A651CA"/>
    <w:rsid w:val="00A72EE1"/>
    <w:rsid w:val="00A77B39"/>
    <w:rsid w:val="00A9531D"/>
    <w:rsid w:val="00AA049E"/>
    <w:rsid w:val="00AA1417"/>
    <w:rsid w:val="00AA1F64"/>
    <w:rsid w:val="00AB3424"/>
    <w:rsid w:val="00AB3FE5"/>
    <w:rsid w:val="00AC3634"/>
    <w:rsid w:val="00AC5FB9"/>
    <w:rsid w:val="00AD0125"/>
    <w:rsid w:val="00AE0839"/>
    <w:rsid w:val="00AE6934"/>
    <w:rsid w:val="00AE6F7C"/>
    <w:rsid w:val="00AF016D"/>
    <w:rsid w:val="00AF28F0"/>
    <w:rsid w:val="00B02F50"/>
    <w:rsid w:val="00B32B69"/>
    <w:rsid w:val="00B55A3E"/>
    <w:rsid w:val="00B56D8D"/>
    <w:rsid w:val="00B64662"/>
    <w:rsid w:val="00B674CE"/>
    <w:rsid w:val="00B812F4"/>
    <w:rsid w:val="00B82363"/>
    <w:rsid w:val="00B848A7"/>
    <w:rsid w:val="00B8661C"/>
    <w:rsid w:val="00B868C2"/>
    <w:rsid w:val="00B87AB8"/>
    <w:rsid w:val="00B95607"/>
    <w:rsid w:val="00BA0524"/>
    <w:rsid w:val="00BA0D38"/>
    <w:rsid w:val="00BA5F9C"/>
    <w:rsid w:val="00BC3585"/>
    <w:rsid w:val="00BC64A9"/>
    <w:rsid w:val="00BD5A31"/>
    <w:rsid w:val="00BD645D"/>
    <w:rsid w:val="00BD6921"/>
    <w:rsid w:val="00BE1203"/>
    <w:rsid w:val="00BE2D09"/>
    <w:rsid w:val="00BE443D"/>
    <w:rsid w:val="00BF7060"/>
    <w:rsid w:val="00BF71DB"/>
    <w:rsid w:val="00C00A63"/>
    <w:rsid w:val="00C026A2"/>
    <w:rsid w:val="00C108FB"/>
    <w:rsid w:val="00C1265C"/>
    <w:rsid w:val="00C26F53"/>
    <w:rsid w:val="00C34781"/>
    <w:rsid w:val="00C364D4"/>
    <w:rsid w:val="00C407EE"/>
    <w:rsid w:val="00C56EC6"/>
    <w:rsid w:val="00C720A9"/>
    <w:rsid w:val="00C830D6"/>
    <w:rsid w:val="00CA4DA1"/>
    <w:rsid w:val="00CB11BC"/>
    <w:rsid w:val="00CB459E"/>
    <w:rsid w:val="00CB68BF"/>
    <w:rsid w:val="00CC2A5E"/>
    <w:rsid w:val="00CC35D3"/>
    <w:rsid w:val="00CC71EC"/>
    <w:rsid w:val="00CC7D1D"/>
    <w:rsid w:val="00CE370E"/>
    <w:rsid w:val="00CE3943"/>
    <w:rsid w:val="00CF0311"/>
    <w:rsid w:val="00CF70CC"/>
    <w:rsid w:val="00D01419"/>
    <w:rsid w:val="00D070D3"/>
    <w:rsid w:val="00D116CE"/>
    <w:rsid w:val="00D17670"/>
    <w:rsid w:val="00D21B59"/>
    <w:rsid w:val="00D22CAB"/>
    <w:rsid w:val="00D233CD"/>
    <w:rsid w:val="00D26003"/>
    <w:rsid w:val="00D3194E"/>
    <w:rsid w:val="00D356E4"/>
    <w:rsid w:val="00D55764"/>
    <w:rsid w:val="00D64576"/>
    <w:rsid w:val="00D73D73"/>
    <w:rsid w:val="00D813C3"/>
    <w:rsid w:val="00D81DFE"/>
    <w:rsid w:val="00D836D6"/>
    <w:rsid w:val="00D8754A"/>
    <w:rsid w:val="00DA480A"/>
    <w:rsid w:val="00DA64A3"/>
    <w:rsid w:val="00DB2BD0"/>
    <w:rsid w:val="00DB332D"/>
    <w:rsid w:val="00DB6ACF"/>
    <w:rsid w:val="00DC1CE3"/>
    <w:rsid w:val="00DC34D4"/>
    <w:rsid w:val="00DC7E0A"/>
    <w:rsid w:val="00DD4FDD"/>
    <w:rsid w:val="00DE2C00"/>
    <w:rsid w:val="00DE52E2"/>
    <w:rsid w:val="00DE5AE4"/>
    <w:rsid w:val="00DF27D7"/>
    <w:rsid w:val="00E03846"/>
    <w:rsid w:val="00E05862"/>
    <w:rsid w:val="00E25FB6"/>
    <w:rsid w:val="00E3170C"/>
    <w:rsid w:val="00E337B3"/>
    <w:rsid w:val="00E5104B"/>
    <w:rsid w:val="00E518F9"/>
    <w:rsid w:val="00E52754"/>
    <w:rsid w:val="00E5731D"/>
    <w:rsid w:val="00E57C80"/>
    <w:rsid w:val="00E65E7A"/>
    <w:rsid w:val="00E664D3"/>
    <w:rsid w:val="00E86343"/>
    <w:rsid w:val="00E90CBC"/>
    <w:rsid w:val="00E911F1"/>
    <w:rsid w:val="00E95102"/>
    <w:rsid w:val="00E95CC5"/>
    <w:rsid w:val="00EA4451"/>
    <w:rsid w:val="00EA5CFF"/>
    <w:rsid w:val="00EC38AE"/>
    <w:rsid w:val="00EC6E6F"/>
    <w:rsid w:val="00ED3FA5"/>
    <w:rsid w:val="00ED6862"/>
    <w:rsid w:val="00EF61BE"/>
    <w:rsid w:val="00F00137"/>
    <w:rsid w:val="00F17594"/>
    <w:rsid w:val="00F3663E"/>
    <w:rsid w:val="00F36E19"/>
    <w:rsid w:val="00F46CB2"/>
    <w:rsid w:val="00F50DB9"/>
    <w:rsid w:val="00F74415"/>
    <w:rsid w:val="00F970AF"/>
    <w:rsid w:val="00FA7117"/>
    <w:rsid w:val="00FB178E"/>
    <w:rsid w:val="00FB6681"/>
    <w:rsid w:val="00FC4962"/>
    <w:rsid w:val="00FC66BC"/>
    <w:rsid w:val="00FD4AB2"/>
    <w:rsid w:val="00FE250A"/>
    <w:rsid w:val="00FF08A8"/>
    <w:rsid w:val="00F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82301"/>
  <w15:docId w15:val="{C75EF0A6-6E68-4D5F-8EED-A43A0422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8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B45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64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64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54F75"/>
    <w:pPr>
      <w:ind w:left="720"/>
      <w:contextualSpacing/>
    </w:pPr>
  </w:style>
  <w:style w:type="table" w:styleId="TableGrid">
    <w:name w:val="Table Grid"/>
    <w:basedOn w:val="TableNormal"/>
    <w:uiPriority w:val="39"/>
    <w:rsid w:val="004B3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5F9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464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211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orkInProgress\Admin\Admin%20Staff\FORMS-LISTS-SIGNS-TEMPLATES\Minutes%20Templates\HTF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9BE26E0BDF84B94B949B0AAB4F11B" ma:contentTypeVersion="2" ma:contentTypeDescription="Create a new document." ma:contentTypeScope="" ma:versionID="1ea6b60d6396171cb375e41d430097d3">
  <xsd:schema xmlns:xsd="http://www.w3.org/2001/XMLSchema" xmlns:xs="http://www.w3.org/2001/XMLSchema" xmlns:p="http://schemas.microsoft.com/office/2006/metadata/properties" xmlns:ns3="d54a681a-314b-45f4-814f-e8dcb80bf754" targetNamespace="http://schemas.microsoft.com/office/2006/metadata/properties" ma:root="true" ma:fieldsID="41573c6c1359ade15a0a9a14765be4e1" ns3:_="">
    <xsd:import namespace="d54a681a-314b-45f4-814f-e8dcb80bf7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a681a-314b-45f4-814f-e8dcb80bf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FC285-CDA6-4339-BA20-928EF492AD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598136-1F7E-4847-93C6-DF3D45233F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1B17F1-82B3-4B53-A538-EA878B31A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a681a-314b-45f4-814f-e8dcb80bf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D180B-A0DD-4777-B310-ADFBD0D26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HTF Minutes Template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HTF Minutes</vt:lpstr>
    </vt:vector>
  </TitlesOfParts>
  <Company>Salt Lake County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HTF Minutes</dc:title>
  <dc:subject/>
  <dc:creator>Tiffany Marquez</dc:creator>
  <cp:keywords/>
  <dc:description/>
  <cp:lastModifiedBy>Derick Davis</cp:lastModifiedBy>
  <cp:revision>2</cp:revision>
  <cp:lastPrinted>2023-04-20T16:45:00Z</cp:lastPrinted>
  <dcterms:created xsi:type="dcterms:W3CDTF">2023-09-14T19:36:00Z</dcterms:created>
  <dcterms:modified xsi:type="dcterms:W3CDTF">2023-09-14T19:36:00Z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0x0101006499BE26E0BDF84B94B949B0AAB4F11B</vt:lpwstr>
  </property>
</Properties>
</file>