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07" w:rsidRDefault="00D631DF">
      <w:r>
        <w:t>LEA Specific Licenses Aug. 2023</w:t>
      </w:r>
    </w:p>
    <w:p w:rsidR="00934B62" w:rsidRDefault="00934B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4B62" w:rsidTr="00934B62">
        <w:tc>
          <w:tcPr>
            <w:tcW w:w="3116" w:type="dxa"/>
          </w:tcPr>
          <w:p w:rsidR="00934B62" w:rsidRDefault="00934B62">
            <w:r>
              <w:t>Teacher</w:t>
            </w:r>
          </w:p>
        </w:tc>
        <w:tc>
          <w:tcPr>
            <w:tcW w:w="3117" w:type="dxa"/>
          </w:tcPr>
          <w:p w:rsidR="00934B62" w:rsidRDefault="00934B62">
            <w:r>
              <w:t>Type of License Seeking</w:t>
            </w:r>
          </w:p>
        </w:tc>
        <w:tc>
          <w:tcPr>
            <w:tcW w:w="3117" w:type="dxa"/>
          </w:tcPr>
          <w:p w:rsidR="00934B62" w:rsidRDefault="00934B62">
            <w:r>
              <w:t>Notes</w:t>
            </w:r>
          </w:p>
        </w:tc>
      </w:tr>
      <w:tr w:rsidR="00934B62" w:rsidTr="00934B62">
        <w:tc>
          <w:tcPr>
            <w:tcW w:w="3116" w:type="dxa"/>
          </w:tcPr>
          <w:p w:rsidR="00934B62" w:rsidRDefault="00D631DF">
            <w:proofErr w:type="spellStart"/>
            <w:r>
              <w:t>Larkie</w:t>
            </w:r>
            <w:proofErr w:type="spellEnd"/>
            <w:r>
              <w:t xml:space="preserve"> </w:t>
            </w:r>
            <w:proofErr w:type="spellStart"/>
            <w:r>
              <w:t>Sarager</w:t>
            </w:r>
            <w:proofErr w:type="spellEnd"/>
          </w:p>
        </w:tc>
        <w:tc>
          <w:tcPr>
            <w:tcW w:w="3117" w:type="dxa"/>
          </w:tcPr>
          <w:p w:rsidR="00934B62" w:rsidRDefault="00934B62">
            <w:r>
              <w:t>Professional through APPEL</w:t>
            </w:r>
          </w:p>
        </w:tc>
        <w:tc>
          <w:tcPr>
            <w:tcW w:w="3117" w:type="dxa"/>
          </w:tcPr>
          <w:p w:rsidR="00934B62" w:rsidRDefault="00D631DF">
            <w:r>
              <w:t xml:space="preserve">LEA Specific granted 8.23. She is in the APPEL program working towards an elementary professional license. </w:t>
            </w:r>
          </w:p>
        </w:tc>
      </w:tr>
      <w:tr w:rsidR="00934B62" w:rsidTr="00934B62">
        <w:tc>
          <w:tcPr>
            <w:tcW w:w="3116" w:type="dxa"/>
          </w:tcPr>
          <w:p w:rsidR="00934B62" w:rsidRDefault="00934B62">
            <w:r>
              <w:t>Anne Lee</w:t>
            </w:r>
          </w:p>
        </w:tc>
        <w:tc>
          <w:tcPr>
            <w:tcW w:w="3117" w:type="dxa"/>
          </w:tcPr>
          <w:p w:rsidR="00934B62" w:rsidRDefault="00934B62">
            <w:r>
              <w:t>Professional</w:t>
            </w:r>
          </w:p>
        </w:tc>
        <w:tc>
          <w:tcPr>
            <w:tcW w:w="3117" w:type="dxa"/>
          </w:tcPr>
          <w:p w:rsidR="00934B62" w:rsidRDefault="00D631DF">
            <w:r>
              <w:t>Anne is completing her degree NLT 1 Nov. 2023. She is on and LEA specific license until WGU grants her degree.</w:t>
            </w:r>
            <w:r w:rsidR="009D2C9E">
              <w:t xml:space="preserve"> </w:t>
            </w:r>
            <w:r w:rsidR="009D2C9E" w:rsidRPr="009D2C9E">
              <w:rPr>
                <w:color w:val="FF0000"/>
              </w:rPr>
              <w:t xml:space="preserve">This is outside of Board policy that states that LEA licensees must have a minimum of a bachelor’s degree. </w:t>
            </w:r>
          </w:p>
        </w:tc>
      </w:tr>
      <w:tr w:rsidR="00934B62" w:rsidTr="00934B62">
        <w:tc>
          <w:tcPr>
            <w:tcW w:w="3116" w:type="dxa"/>
          </w:tcPr>
          <w:p w:rsidR="00934B62" w:rsidRDefault="00934B62">
            <w:proofErr w:type="spellStart"/>
            <w:r>
              <w:t>Lianna</w:t>
            </w:r>
            <w:proofErr w:type="spellEnd"/>
            <w:r>
              <w:t xml:space="preserve"> Crosby</w:t>
            </w:r>
          </w:p>
        </w:tc>
        <w:tc>
          <w:tcPr>
            <w:tcW w:w="3117" w:type="dxa"/>
          </w:tcPr>
          <w:p w:rsidR="00934B62" w:rsidRDefault="00934B62">
            <w:r>
              <w:t>AEL: CTE endorsement</w:t>
            </w:r>
          </w:p>
        </w:tc>
        <w:tc>
          <w:tcPr>
            <w:tcW w:w="3117" w:type="dxa"/>
          </w:tcPr>
          <w:p w:rsidR="002B281D" w:rsidRDefault="00934B62">
            <w:r>
              <w:t xml:space="preserve">She has a BS in a Health science area. Is getting an AEL with CTE endorsement as soon as the training modules for both are completed. </w:t>
            </w:r>
            <w:r w:rsidR="00D631DF" w:rsidRPr="009D2C9E">
              <w:rPr>
                <w:color w:val="FF0000"/>
              </w:rPr>
              <w:t>Her LEA Specific license</w:t>
            </w:r>
            <w:r w:rsidR="009D2C9E">
              <w:rPr>
                <w:color w:val="FF0000"/>
              </w:rPr>
              <w:t xml:space="preserve"> was issued last year and</w:t>
            </w:r>
            <w:r w:rsidR="00D631DF" w:rsidRPr="009D2C9E">
              <w:rPr>
                <w:color w:val="FF0000"/>
              </w:rPr>
              <w:t xml:space="preserve"> is current through 2025.</w:t>
            </w:r>
          </w:p>
        </w:tc>
      </w:tr>
      <w:tr w:rsidR="002B281D" w:rsidTr="00934B62">
        <w:tc>
          <w:tcPr>
            <w:tcW w:w="3116" w:type="dxa"/>
          </w:tcPr>
          <w:p w:rsidR="002B281D" w:rsidRDefault="002B281D">
            <w:proofErr w:type="spellStart"/>
            <w:r>
              <w:t>Lonni</w:t>
            </w:r>
            <w:proofErr w:type="spellEnd"/>
            <w:r>
              <w:t xml:space="preserve"> Jerome</w:t>
            </w:r>
          </w:p>
        </w:tc>
        <w:tc>
          <w:tcPr>
            <w:tcW w:w="3117" w:type="dxa"/>
          </w:tcPr>
          <w:p w:rsidR="002B281D" w:rsidRDefault="002B281D">
            <w:r>
              <w:t>AEL: Math</w:t>
            </w:r>
          </w:p>
        </w:tc>
        <w:tc>
          <w:tcPr>
            <w:tcW w:w="3117" w:type="dxa"/>
          </w:tcPr>
          <w:p w:rsidR="002B281D" w:rsidRDefault="002B281D" w:rsidP="00D631DF">
            <w:r>
              <w:t>Has a degree in accounting and has completed requirements for an AEL</w:t>
            </w:r>
            <w:r w:rsidRPr="009D2C9E">
              <w:rPr>
                <w:color w:val="FF0000"/>
              </w:rPr>
              <w:t xml:space="preserve">. </w:t>
            </w:r>
            <w:r w:rsidR="00D631DF" w:rsidRPr="009D2C9E">
              <w:rPr>
                <w:color w:val="FF0000"/>
              </w:rPr>
              <w:t xml:space="preserve">Her LEA specific license </w:t>
            </w:r>
            <w:r w:rsidR="009D2C9E">
              <w:rPr>
                <w:color w:val="FF0000"/>
              </w:rPr>
              <w:t xml:space="preserve">was issued last year and </w:t>
            </w:r>
            <w:bookmarkStart w:id="0" w:name="_GoBack"/>
            <w:bookmarkEnd w:id="0"/>
            <w:r w:rsidR="00D631DF" w:rsidRPr="009D2C9E">
              <w:rPr>
                <w:color w:val="FF0000"/>
              </w:rPr>
              <w:t>is current through 2025.</w:t>
            </w:r>
            <w:r w:rsidRPr="009D2C9E">
              <w:rPr>
                <w:color w:val="FF0000"/>
              </w:rPr>
              <w:t xml:space="preserve"> </w:t>
            </w:r>
          </w:p>
        </w:tc>
      </w:tr>
    </w:tbl>
    <w:p w:rsidR="00934B62" w:rsidRDefault="00934B62"/>
    <w:sectPr w:rsidR="0093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2"/>
    <w:rsid w:val="00063AAB"/>
    <w:rsid w:val="002B281D"/>
    <w:rsid w:val="003C1507"/>
    <w:rsid w:val="00934B62"/>
    <w:rsid w:val="009D2C9E"/>
    <w:rsid w:val="00D6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B4B7"/>
  <w15:chartTrackingRefBased/>
  <w15:docId w15:val="{4C5B86F9-ECFB-4DB2-8285-0F94A4A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Bills</dc:creator>
  <cp:keywords/>
  <dc:description/>
  <cp:lastModifiedBy>Anne Bills</cp:lastModifiedBy>
  <cp:revision>4</cp:revision>
  <dcterms:created xsi:type="dcterms:W3CDTF">2023-09-13T15:53:00Z</dcterms:created>
  <dcterms:modified xsi:type="dcterms:W3CDTF">2023-09-13T20:10:00Z</dcterms:modified>
</cp:coreProperties>
</file>