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DB1E0" w14:textId="77777777" w:rsidR="00CD1469" w:rsidRDefault="00CD1469" w:rsidP="00CD1469">
      <w:pPr>
        <w:spacing w:after="0"/>
        <w:ind w:left="1980"/>
        <w:rPr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3A42C05" wp14:editId="0C39907D">
            <wp:simplePos x="0" y="0"/>
            <wp:positionH relativeFrom="column">
              <wp:posOffset>-244475</wp:posOffset>
            </wp:positionH>
            <wp:positionV relativeFrom="paragraph">
              <wp:posOffset>-148590</wp:posOffset>
            </wp:positionV>
            <wp:extent cx="1447800" cy="1181100"/>
            <wp:effectExtent l="0" t="0" r="0" b="0"/>
            <wp:wrapNone/>
            <wp:docPr id="2029143169" name="Picture 1" descr="A clock tower in front of a building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clock tower in front of a building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24"/>
          <w:szCs w:val="24"/>
        </w:rPr>
        <w:t>PLANNING COMMISSION / CITY COUNCIL WORK MEETTING</w:t>
      </w:r>
    </w:p>
    <w:p w14:paraId="579DAC73" w14:textId="50DFB674" w:rsidR="00CD1469" w:rsidRDefault="00CD1469" w:rsidP="00CD1469">
      <w:pPr>
        <w:spacing w:after="0"/>
        <w:ind w:left="198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Wednesday, </w:t>
      </w:r>
      <w:r>
        <w:rPr>
          <w:b/>
          <w:bCs/>
          <w:sz w:val="24"/>
          <w:szCs w:val="24"/>
        </w:rPr>
        <w:t>Aug 23</w:t>
      </w:r>
      <w:r>
        <w:rPr>
          <w:b/>
          <w:bCs/>
          <w:sz w:val="24"/>
          <w:szCs w:val="24"/>
        </w:rPr>
        <w:t xml:space="preserve">, 2023 </w:t>
      </w:r>
    </w:p>
    <w:p w14:paraId="56ED9BF5" w14:textId="77777777" w:rsidR="00CD1469" w:rsidRDefault="00CD1469" w:rsidP="00CD1469">
      <w:pPr>
        <w:spacing w:after="0"/>
        <w:ind w:left="198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City Council Chambers at 38 West Center Street</w:t>
      </w:r>
    </w:p>
    <w:p w14:paraId="7484DA38" w14:textId="77777777" w:rsidR="00CD1469" w:rsidRDefault="00CD1469" w:rsidP="00CD1469">
      <w:pPr>
        <w:rPr>
          <w:sz w:val="24"/>
          <w:szCs w:val="24"/>
        </w:rPr>
      </w:pPr>
    </w:p>
    <w:p w14:paraId="27B49CD8" w14:textId="77777777" w:rsidR="00CD1469" w:rsidRDefault="00CD1469" w:rsidP="00CD1469">
      <w:pPr>
        <w:rPr>
          <w:sz w:val="24"/>
          <w:szCs w:val="24"/>
        </w:rPr>
      </w:pPr>
    </w:p>
    <w:p w14:paraId="56F1BFBE" w14:textId="77777777" w:rsidR="00CD1469" w:rsidRDefault="00CD1469" w:rsidP="00CD1469">
      <w:pPr>
        <w:rPr>
          <w:sz w:val="24"/>
          <w:szCs w:val="24"/>
        </w:rPr>
      </w:pPr>
      <w:r>
        <w:rPr>
          <w:b/>
          <w:bCs/>
          <w:sz w:val="24"/>
          <w:szCs w:val="24"/>
        </w:rPr>
        <w:t>Start Time</w:t>
      </w:r>
      <w:r>
        <w:rPr>
          <w:sz w:val="24"/>
          <w:szCs w:val="24"/>
        </w:rPr>
        <w:t>: 7:00</w:t>
      </w:r>
    </w:p>
    <w:p w14:paraId="1355BB7C" w14:textId="77777777" w:rsidR="00CD1469" w:rsidRDefault="00CD1469" w:rsidP="00CD1469">
      <w:pPr>
        <w:rPr>
          <w:sz w:val="24"/>
          <w:szCs w:val="24"/>
        </w:rPr>
      </w:pPr>
      <w:r>
        <w:rPr>
          <w:b/>
          <w:bCs/>
          <w:sz w:val="24"/>
          <w:szCs w:val="24"/>
        </w:rPr>
        <w:t>Roll Call</w:t>
      </w:r>
      <w:r>
        <w:rPr>
          <w:sz w:val="24"/>
          <w:szCs w:val="24"/>
        </w:rPr>
        <w:t>: Commissioners Overly, Greener, and Bown were present.</w:t>
      </w:r>
    </w:p>
    <w:p w14:paraId="5B064742" w14:textId="77777777" w:rsidR="00CD1469" w:rsidRDefault="00CD1469" w:rsidP="00CD1469">
      <w:pPr>
        <w:rPr>
          <w:sz w:val="24"/>
          <w:szCs w:val="24"/>
        </w:rPr>
      </w:pPr>
      <w:r>
        <w:rPr>
          <w:b/>
          <w:bCs/>
          <w:sz w:val="24"/>
          <w:szCs w:val="24"/>
        </w:rPr>
        <w:t>Others Present</w:t>
      </w:r>
      <w:r>
        <w:rPr>
          <w:sz w:val="24"/>
          <w:szCs w:val="24"/>
        </w:rPr>
        <w:t>: City Treasurer Buege, City Administrator Marker</w:t>
      </w:r>
    </w:p>
    <w:p w14:paraId="1AE88632" w14:textId="64851852" w:rsidR="00CD1469" w:rsidRPr="00A34E66" w:rsidRDefault="00CD1469" w:rsidP="00CD1469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Invocation/inspirational thought </w:t>
      </w:r>
      <w:r>
        <w:rPr>
          <w:sz w:val="24"/>
          <w:szCs w:val="24"/>
        </w:rPr>
        <w:t xml:space="preserve">Commissioner </w:t>
      </w:r>
    </w:p>
    <w:p w14:paraId="6570F01F" w14:textId="009EBB53" w:rsidR="00CD1469" w:rsidRPr="00C82F39" w:rsidRDefault="00CD1469" w:rsidP="00CD1469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Pledge of Allegiance </w:t>
      </w:r>
      <w:r>
        <w:rPr>
          <w:sz w:val="24"/>
          <w:szCs w:val="24"/>
        </w:rPr>
        <w:t xml:space="preserve">Commissioner </w:t>
      </w:r>
    </w:p>
    <w:p w14:paraId="38B8CBCD" w14:textId="77777777" w:rsidR="00CD1469" w:rsidRDefault="00CD1469" w:rsidP="00CD146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Discussion and Possible Action Items</w:t>
      </w:r>
    </w:p>
    <w:p w14:paraId="4D005F8E" w14:textId="09AB3E8D" w:rsidR="00CD1469" w:rsidRDefault="00CD1469" w:rsidP="00CD1469">
      <w:pPr>
        <w:rPr>
          <w:b/>
          <w:bCs/>
          <w:sz w:val="24"/>
          <w:szCs w:val="24"/>
        </w:rPr>
      </w:pPr>
      <w:r w:rsidRPr="00825EA2">
        <w:rPr>
          <w:b/>
          <w:bCs/>
          <w:sz w:val="24"/>
          <w:szCs w:val="24"/>
        </w:rPr>
        <w:t xml:space="preserve">Motion to open the public forum for discussion and possible action items made by </w:t>
      </w:r>
      <w:proofErr w:type="gramStart"/>
      <w:r w:rsidRPr="00825EA2">
        <w:rPr>
          <w:b/>
          <w:bCs/>
          <w:sz w:val="24"/>
          <w:szCs w:val="24"/>
        </w:rPr>
        <w:t>Commissioner  and</w:t>
      </w:r>
      <w:proofErr w:type="gramEnd"/>
      <w:r w:rsidRPr="00825EA2">
        <w:rPr>
          <w:b/>
          <w:bCs/>
          <w:sz w:val="24"/>
          <w:szCs w:val="24"/>
        </w:rPr>
        <w:t xml:space="preserve"> seconded by Commissioner</w:t>
      </w:r>
      <w:r>
        <w:rPr>
          <w:b/>
          <w:bCs/>
          <w:sz w:val="24"/>
          <w:szCs w:val="24"/>
        </w:rPr>
        <w:t>.</w:t>
      </w:r>
    </w:p>
    <w:p w14:paraId="4495FA82" w14:textId="77777777" w:rsidR="00CD1469" w:rsidRDefault="00CD1469" w:rsidP="00CD1469">
      <w:pPr>
        <w:rPr>
          <w:b/>
          <w:bCs/>
          <w:sz w:val="24"/>
          <w:szCs w:val="24"/>
        </w:rPr>
      </w:pPr>
    </w:p>
    <w:p w14:paraId="5947254C" w14:textId="100FA3C2" w:rsidR="00CD1469" w:rsidRDefault="00CD1469" w:rsidP="00CD146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Multi-Family Development Standards</w:t>
      </w:r>
    </w:p>
    <w:p w14:paraId="6FF23D0E" w14:textId="77777777" w:rsidR="00CD1469" w:rsidRDefault="00CD1469" w:rsidP="00CD1469">
      <w:pPr>
        <w:rPr>
          <w:b/>
          <w:bCs/>
          <w:sz w:val="24"/>
          <w:szCs w:val="24"/>
        </w:rPr>
      </w:pPr>
    </w:p>
    <w:p w14:paraId="667212A7" w14:textId="77777777" w:rsidR="00CD1469" w:rsidRDefault="00CD1469" w:rsidP="00CD1469">
      <w:pPr>
        <w:rPr>
          <w:b/>
          <w:bCs/>
          <w:sz w:val="24"/>
          <w:szCs w:val="24"/>
        </w:rPr>
      </w:pPr>
    </w:p>
    <w:p w14:paraId="681E1553" w14:textId="316763F2" w:rsidR="00CD1469" w:rsidRDefault="00CD1469" w:rsidP="00CD146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Annexation Policy Plan</w:t>
      </w:r>
    </w:p>
    <w:p w14:paraId="4CFBB176" w14:textId="77777777" w:rsidR="00CD1469" w:rsidRDefault="00CD1469" w:rsidP="00CD1469">
      <w:pPr>
        <w:rPr>
          <w:b/>
          <w:bCs/>
          <w:sz w:val="24"/>
          <w:szCs w:val="24"/>
        </w:rPr>
      </w:pPr>
    </w:p>
    <w:p w14:paraId="5007EEEF" w14:textId="7884257A" w:rsidR="00CD1469" w:rsidRPr="00825EA2" w:rsidRDefault="00CD1469" w:rsidP="00CD1469">
      <w:pPr>
        <w:rPr>
          <w:b/>
          <w:bCs/>
          <w:sz w:val="24"/>
          <w:szCs w:val="24"/>
        </w:rPr>
      </w:pPr>
    </w:p>
    <w:p w14:paraId="38EA07FE" w14:textId="75BBBD43" w:rsidR="00CD1469" w:rsidRPr="00045CE6" w:rsidRDefault="00CD1469" w:rsidP="00CD1469">
      <w:pPr>
        <w:rPr>
          <w:b/>
          <w:bCs/>
          <w:sz w:val="24"/>
          <w:szCs w:val="24"/>
        </w:rPr>
      </w:pPr>
      <w:r w:rsidRPr="00045CE6">
        <w:rPr>
          <w:b/>
          <w:bCs/>
          <w:sz w:val="24"/>
          <w:szCs w:val="24"/>
        </w:rPr>
        <w:t xml:space="preserve">Review and approval of Minutes – </w:t>
      </w:r>
      <w:r>
        <w:rPr>
          <w:b/>
          <w:bCs/>
          <w:sz w:val="24"/>
          <w:szCs w:val="24"/>
        </w:rPr>
        <w:t>J</w:t>
      </w:r>
      <w:r>
        <w:rPr>
          <w:b/>
          <w:bCs/>
          <w:sz w:val="24"/>
          <w:szCs w:val="24"/>
        </w:rPr>
        <w:t>uly</w:t>
      </w:r>
      <w:r>
        <w:rPr>
          <w:b/>
          <w:bCs/>
          <w:sz w:val="24"/>
          <w:szCs w:val="24"/>
        </w:rPr>
        <w:t xml:space="preserve"> 2</w:t>
      </w:r>
      <w:r>
        <w:rPr>
          <w:b/>
          <w:bCs/>
          <w:sz w:val="24"/>
          <w:szCs w:val="24"/>
        </w:rPr>
        <w:t>6</w:t>
      </w:r>
      <w:r w:rsidRPr="00045CE6">
        <w:rPr>
          <w:b/>
          <w:bCs/>
          <w:sz w:val="24"/>
          <w:szCs w:val="24"/>
        </w:rPr>
        <w:t>, 2023</w:t>
      </w:r>
    </w:p>
    <w:p w14:paraId="05417D35" w14:textId="6ACD3A2C" w:rsidR="00CD1469" w:rsidRPr="00045CE6" w:rsidRDefault="00CD1469" w:rsidP="00CD1469">
      <w:pPr>
        <w:rPr>
          <w:sz w:val="24"/>
          <w:szCs w:val="24"/>
        </w:rPr>
      </w:pPr>
      <w:r>
        <w:rPr>
          <w:sz w:val="24"/>
          <w:szCs w:val="24"/>
        </w:rPr>
        <w:t>Motion to approve by Commissioner, seconded by Commissioner.  The vote was unanimous in favor.</w:t>
      </w:r>
    </w:p>
    <w:p w14:paraId="3004C079" w14:textId="77777777" w:rsidR="00CD1469" w:rsidRDefault="00CD1469" w:rsidP="00CD1469">
      <w:pPr>
        <w:rPr>
          <w:b/>
          <w:bCs/>
          <w:sz w:val="24"/>
          <w:szCs w:val="24"/>
        </w:rPr>
      </w:pPr>
    </w:p>
    <w:p w14:paraId="00D958F0" w14:textId="77777777" w:rsidR="00CD1469" w:rsidRDefault="00CD1469" w:rsidP="00CD1469">
      <w:pPr>
        <w:rPr>
          <w:b/>
          <w:bCs/>
          <w:sz w:val="24"/>
          <w:szCs w:val="24"/>
        </w:rPr>
      </w:pPr>
    </w:p>
    <w:p w14:paraId="3C6D1D3E" w14:textId="4158A5B1" w:rsidR="00CD1469" w:rsidRDefault="00CD1469" w:rsidP="00CD146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Adjournment </w:t>
      </w:r>
    </w:p>
    <w:p w14:paraId="410795D6" w14:textId="5532D8FE" w:rsidR="00CD1469" w:rsidRPr="00045CE6" w:rsidRDefault="00CD1469" w:rsidP="00CD1469">
      <w:pPr>
        <w:rPr>
          <w:sz w:val="24"/>
          <w:szCs w:val="24"/>
        </w:rPr>
      </w:pPr>
      <w:r>
        <w:rPr>
          <w:sz w:val="24"/>
          <w:szCs w:val="24"/>
        </w:rPr>
        <w:t>Motion to adjourn by Commissioner and seconded by Commissioner. The vote was unanimous in favor.</w:t>
      </w:r>
    </w:p>
    <w:p w14:paraId="5B0C0310" w14:textId="661EC9E3" w:rsidR="00CD1469" w:rsidRDefault="00CD1469" w:rsidP="00CD1469">
      <w:pPr>
        <w:pBdr>
          <w:bottom w:val="single" w:sz="12" w:space="1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The meeting adjourned </w:t>
      </w:r>
      <w:proofErr w:type="gramStart"/>
      <w:r>
        <w:rPr>
          <w:sz w:val="24"/>
          <w:szCs w:val="24"/>
        </w:rPr>
        <w:t>at  p.m.</w:t>
      </w:r>
      <w:proofErr w:type="gramEnd"/>
    </w:p>
    <w:p w14:paraId="76DE7239" w14:textId="77777777" w:rsidR="00CD1469" w:rsidRDefault="00CD1469" w:rsidP="00CD1469">
      <w:pPr>
        <w:pBdr>
          <w:bottom w:val="single" w:sz="12" w:space="1" w:color="auto"/>
        </w:pBdr>
        <w:rPr>
          <w:sz w:val="24"/>
          <w:szCs w:val="24"/>
        </w:rPr>
      </w:pPr>
    </w:p>
    <w:p w14:paraId="4ED0E6BF" w14:textId="77777777" w:rsidR="00CD1469" w:rsidRDefault="00CD1469" w:rsidP="00CD1469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F3118E9" w14:textId="77777777" w:rsidR="00CD1469" w:rsidRDefault="00CD1469" w:rsidP="00CD1469">
      <w:pPr>
        <w:spacing w:after="0"/>
        <w:rPr>
          <w:sz w:val="24"/>
          <w:szCs w:val="24"/>
        </w:rPr>
      </w:pPr>
      <w:r>
        <w:rPr>
          <w:sz w:val="24"/>
          <w:szCs w:val="24"/>
        </w:rPr>
        <w:t>Prepared by: _______________________</w:t>
      </w:r>
      <w:r>
        <w:rPr>
          <w:sz w:val="24"/>
          <w:szCs w:val="24"/>
        </w:rPr>
        <w:tab/>
        <w:t>Approved: _______________________________</w:t>
      </w:r>
    </w:p>
    <w:p w14:paraId="59956F38" w14:textId="77777777" w:rsidR="00CD1469" w:rsidRDefault="00CD1469" w:rsidP="00CD1469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Mandi</w:t>
      </w:r>
      <w:r>
        <w:rPr>
          <w:sz w:val="24"/>
          <w:szCs w:val="24"/>
        </w:rPr>
        <w:tab/>
        <w:t>Buege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Janelle Overly</w:t>
      </w:r>
    </w:p>
    <w:p w14:paraId="54D8A99C" w14:textId="77777777" w:rsidR="00CD1469" w:rsidRDefault="00CD1469" w:rsidP="00CD1469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City Treasurer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Commission Chair</w:t>
      </w:r>
    </w:p>
    <w:p w14:paraId="16EF9F97" w14:textId="77777777" w:rsidR="00CD1469" w:rsidRDefault="00CD1469" w:rsidP="00CD1469">
      <w:pPr>
        <w:spacing w:after="0"/>
        <w:rPr>
          <w:sz w:val="24"/>
          <w:szCs w:val="24"/>
        </w:rPr>
      </w:pPr>
    </w:p>
    <w:p w14:paraId="01CA1623" w14:textId="77777777" w:rsidR="00CD1469" w:rsidRDefault="00CD1469" w:rsidP="00CD1469"/>
    <w:p w14:paraId="40BFEB9F" w14:textId="77777777" w:rsidR="00CD1469" w:rsidRDefault="00CD1469" w:rsidP="00CD1469"/>
    <w:p w14:paraId="1DBF015E" w14:textId="77777777" w:rsidR="00CD1469" w:rsidRDefault="00CD1469" w:rsidP="00CD1469"/>
    <w:p w14:paraId="5CDF3E97" w14:textId="77777777" w:rsidR="00CD1469" w:rsidRDefault="00CD1469"/>
    <w:sectPr w:rsidR="00CD14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469"/>
    <w:rsid w:val="00CD1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AD56A"/>
  <w15:chartTrackingRefBased/>
  <w15:docId w15:val="{8F9CAB14-C199-483F-987A-E330190F1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469"/>
    <w:pPr>
      <w:spacing w:line="25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Mandi Buege</dc:creator>
  <cp:keywords/>
  <dc:description/>
  <cp:lastModifiedBy>Mandi Buege</cp:lastModifiedBy>
  <cp:revision>1</cp:revision>
  <cp:lastPrinted>2023-08-23T23:19:00Z</cp:lastPrinted>
  <dcterms:created xsi:type="dcterms:W3CDTF">2023-08-23T23:14:00Z</dcterms:created>
  <dcterms:modified xsi:type="dcterms:W3CDTF">2023-08-23T23:19:00Z</dcterms:modified>
</cp:coreProperties>
</file>