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5F9B" w14:textId="56855A5F" w:rsidR="0058683D" w:rsidRDefault="0058683D" w:rsidP="0058683D">
      <w:pPr>
        <w:spacing w:after="0"/>
        <w:ind w:left="198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4DCC00" wp14:editId="6197FB88">
            <wp:simplePos x="0" y="0"/>
            <wp:positionH relativeFrom="column">
              <wp:posOffset>-244475</wp:posOffset>
            </wp:positionH>
            <wp:positionV relativeFrom="paragraph">
              <wp:posOffset>-148590</wp:posOffset>
            </wp:positionV>
            <wp:extent cx="1447800" cy="1181100"/>
            <wp:effectExtent l="0" t="0" r="0" b="0"/>
            <wp:wrapNone/>
            <wp:docPr id="2029143169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PLANNING COMMISSION </w:t>
      </w:r>
    </w:p>
    <w:p w14:paraId="0E31A4A3" w14:textId="0D13A1DB" w:rsidR="0058683D" w:rsidRDefault="0058683D" w:rsidP="0058683D">
      <w:pPr>
        <w:spacing w:after="0"/>
        <w:ind w:left="19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Wednesday, </w:t>
      </w:r>
      <w:r w:rsidR="0021510D">
        <w:rPr>
          <w:b/>
          <w:bCs/>
          <w:sz w:val="24"/>
          <w:szCs w:val="24"/>
        </w:rPr>
        <w:t>July 26</w:t>
      </w:r>
      <w:r>
        <w:rPr>
          <w:b/>
          <w:bCs/>
          <w:sz w:val="24"/>
          <w:szCs w:val="24"/>
        </w:rPr>
        <w:t xml:space="preserve">, 2023 </w:t>
      </w:r>
    </w:p>
    <w:p w14:paraId="2185C733" w14:textId="77777777" w:rsidR="0058683D" w:rsidRDefault="0058683D" w:rsidP="0058683D">
      <w:pPr>
        <w:spacing w:after="0"/>
        <w:ind w:left="19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City Council Chambers at 38 West Center Street</w:t>
      </w:r>
    </w:p>
    <w:p w14:paraId="2437BC08" w14:textId="77777777" w:rsidR="0058683D" w:rsidRDefault="0058683D" w:rsidP="0058683D">
      <w:pPr>
        <w:rPr>
          <w:sz w:val="24"/>
          <w:szCs w:val="24"/>
        </w:rPr>
      </w:pPr>
    </w:p>
    <w:p w14:paraId="093543D8" w14:textId="77777777" w:rsidR="0058683D" w:rsidRDefault="0058683D" w:rsidP="0058683D">
      <w:pPr>
        <w:rPr>
          <w:sz w:val="24"/>
          <w:szCs w:val="24"/>
        </w:rPr>
      </w:pPr>
    </w:p>
    <w:p w14:paraId="5B786D24" w14:textId="77777777" w:rsidR="0058683D" w:rsidRDefault="0058683D" w:rsidP="00586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Start Time</w:t>
      </w:r>
      <w:r>
        <w:rPr>
          <w:sz w:val="24"/>
          <w:szCs w:val="24"/>
        </w:rPr>
        <w:t>: 7:00</w:t>
      </w:r>
    </w:p>
    <w:p w14:paraId="35FFD658" w14:textId="77777777" w:rsidR="0058683D" w:rsidRDefault="0058683D" w:rsidP="00586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>: Commissioners Overly, Greener, and Bown were present.</w:t>
      </w:r>
    </w:p>
    <w:p w14:paraId="32CEC6C3" w14:textId="376D7446" w:rsidR="0058683D" w:rsidRDefault="0058683D" w:rsidP="00586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Others Present</w:t>
      </w:r>
      <w:r>
        <w:rPr>
          <w:sz w:val="24"/>
          <w:szCs w:val="24"/>
        </w:rPr>
        <w:t>: City Treasurer Buege, City Administrator Marker</w:t>
      </w:r>
    </w:p>
    <w:p w14:paraId="41ABE3AF" w14:textId="28233381" w:rsidR="0058683D" w:rsidRPr="00A34E66" w:rsidRDefault="0058683D" w:rsidP="00586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Invocation/inspirational thought </w:t>
      </w:r>
      <w:r>
        <w:rPr>
          <w:sz w:val="24"/>
          <w:szCs w:val="24"/>
        </w:rPr>
        <w:t>Commissioner</w:t>
      </w:r>
      <w:r w:rsidR="00825EA2">
        <w:rPr>
          <w:sz w:val="24"/>
          <w:szCs w:val="24"/>
        </w:rPr>
        <w:t xml:space="preserve"> Overly</w:t>
      </w:r>
    </w:p>
    <w:p w14:paraId="7A4A76EE" w14:textId="45B73E47" w:rsidR="0058683D" w:rsidRPr="00C82F39" w:rsidRDefault="0058683D" w:rsidP="005868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Pledge of Allegiance </w:t>
      </w:r>
      <w:r>
        <w:rPr>
          <w:sz w:val="24"/>
          <w:szCs w:val="24"/>
        </w:rPr>
        <w:t xml:space="preserve">Commissioner Overly </w:t>
      </w:r>
    </w:p>
    <w:p w14:paraId="15C177CF" w14:textId="4C273534" w:rsidR="0058683D" w:rsidRDefault="0058683D" w:rsidP="005868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Discussion and Possible Action Items</w:t>
      </w:r>
    </w:p>
    <w:p w14:paraId="439B3E84" w14:textId="2C54BB03" w:rsidR="00825EA2" w:rsidRPr="00825EA2" w:rsidRDefault="00825EA2" w:rsidP="0058683D">
      <w:pPr>
        <w:rPr>
          <w:b/>
          <w:bCs/>
          <w:sz w:val="24"/>
          <w:szCs w:val="24"/>
        </w:rPr>
      </w:pPr>
      <w:r w:rsidRPr="00825EA2">
        <w:rPr>
          <w:b/>
          <w:bCs/>
          <w:sz w:val="24"/>
          <w:szCs w:val="24"/>
        </w:rPr>
        <w:t>Motion to open the public forum for discussion and possible action items made by Commissioner Greener and seconded by Commissioner Bown</w:t>
      </w:r>
      <w:r>
        <w:rPr>
          <w:b/>
          <w:bCs/>
          <w:sz w:val="24"/>
          <w:szCs w:val="24"/>
        </w:rPr>
        <w:t>.</w:t>
      </w:r>
    </w:p>
    <w:p w14:paraId="0205BE03" w14:textId="3F70611F" w:rsidR="0058683D" w:rsidRPr="00825EA2" w:rsidRDefault="0058683D" w:rsidP="0058683D">
      <w:pPr>
        <w:rPr>
          <w:b/>
          <w:bCs/>
          <w:sz w:val="24"/>
          <w:szCs w:val="24"/>
        </w:rPr>
      </w:pPr>
      <w:r w:rsidRPr="0058683D">
        <w:rPr>
          <w:b/>
          <w:bCs/>
          <w:sz w:val="24"/>
          <w:szCs w:val="24"/>
        </w:rPr>
        <w:t>Home Occupation KBC Photos 250 West 100 North</w:t>
      </w:r>
    </w:p>
    <w:p w14:paraId="07BB3D5C" w14:textId="32B6D5B8" w:rsidR="0058683D" w:rsidRPr="00045CE6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>Motion to approve by Commissioner</w:t>
      </w:r>
      <w:r w:rsidR="00825EA2">
        <w:rPr>
          <w:sz w:val="24"/>
          <w:szCs w:val="24"/>
        </w:rPr>
        <w:t xml:space="preserve"> Bown</w:t>
      </w:r>
      <w:r>
        <w:rPr>
          <w:sz w:val="24"/>
          <w:szCs w:val="24"/>
        </w:rPr>
        <w:t xml:space="preserve">, seconded by Commissioner </w:t>
      </w:r>
      <w:r w:rsidR="00825EA2">
        <w:rPr>
          <w:sz w:val="24"/>
          <w:szCs w:val="24"/>
        </w:rPr>
        <w:t>Greener</w:t>
      </w:r>
      <w:r>
        <w:rPr>
          <w:sz w:val="24"/>
          <w:szCs w:val="24"/>
        </w:rPr>
        <w:t>. The vote was unanimous in favor.</w:t>
      </w:r>
    </w:p>
    <w:p w14:paraId="7AB40D0F" w14:textId="3A6C70A4" w:rsidR="0058683D" w:rsidRPr="0058683D" w:rsidRDefault="0058683D" w:rsidP="0058683D">
      <w:pPr>
        <w:rPr>
          <w:sz w:val="24"/>
          <w:szCs w:val="24"/>
        </w:rPr>
      </w:pPr>
    </w:p>
    <w:p w14:paraId="780F7566" w14:textId="01121E3F" w:rsidR="0058683D" w:rsidRPr="00445311" w:rsidRDefault="0058683D" w:rsidP="0058683D">
      <w:pPr>
        <w:rPr>
          <w:b/>
          <w:bCs/>
          <w:sz w:val="24"/>
          <w:szCs w:val="24"/>
        </w:rPr>
      </w:pPr>
      <w:r w:rsidRPr="0058683D">
        <w:rPr>
          <w:b/>
          <w:bCs/>
          <w:sz w:val="24"/>
          <w:szCs w:val="24"/>
        </w:rPr>
        <w:t>Home Occupation Central Utah Consulting and Support 198 West 300 North</w:t>
      </w:r>
    </w:p>
    <w:p w14:paraId="104A2935" w14:textId="341592BE" w:rsidR="0058683D" w:rsidRPr="00045CE6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>Motion to approve by Commissioner</w:t>
      </w:r>
      <w:r w:rsidR="00445311">
        <w:rPr>
          <w:sz w:val="24"/>
          <w:szCs w:val="24"/>
        </w:rPr>
        <w:t xml:space="preserve"> Bown</w:t>
      </w:r>
      <w:r>
        <w:rPr>
          <w:sz w:val="24"/>
          <w:szCs w:val="24"/>
        </w:rPr>
        <w:t>, seconded by Commissioner</w:t>
      </w:r>
      <w:r w:rsidR="00445311">
        <w:rPr>
          <w:sz w:val="24"/>
          <w:szCs w:val="24"/>
        </w:rPr>
        <w:t xml:space="preserve"> Greener</w:t>
      </w:r>
      <w:r>
        <w:rPr>
          <w:sz w:val="24"/>
          <w:szCs w:val="24"/>
        </w:rPr>
        <w:t>. The vote was unanimous in favor.</w:t>
      </w:r>
    </w:p>
    <w:p w14:paraId="35DA3C5A" w14:textId="77777777" w:rsidR="0058683D" w:rsidRPr="0058683D" w:rsidRDefault="0058683D" w:rsidP="0058683D">
      <w:pPr>
        <w:rPr>
          <w:sz w:val="24"/>
          <w:szCs w:val="24"/>
        </w:rPr>
      </w:pPr>
    </w:p>
    <w:p w14:paraId="30FA38EE" w14:textId="3AAB5273" w:rsidR="0058683D" w:rsidRPr="00445311" w:rsidRDefault="0058683D" w:rsidP="0058683D">
      <w:pPr>
        <w:rPr>
          <w:b/>
          <w:bCs/>
          <w:sz w:val="24"/>
          <w:szCs w:val="24"/>
        </w:rPr>
      </w:pPr>
      <w:r w:rsidRPr="0058683D">
        <w:rPr>
          <w:b/>
          <w:bCs/>
          <w:sz w:val="24"/>
          <w:szCs w:val="24"/>
        </w:rPr>
        <w:t>Duplex at 65 East 200 South</w:t>
      </w:r>
    </w:p>
    <w:p w14:paraId="1B0DD253" w14:textId="23B1FE42" w:rsidR="0058683D" w:rsidRPr="00045CE6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r w:rsidR="00445311">
        <w:rPr>
          <w:sz w:val="24"/>
          <w:szCs w:val="24"/>
        </w:rPr>
        <w:t xml:space="preserve">for positive recommendation to City Council with the recommendations for a landscape plan, impact fees to be paid, and a solution to the access to the back of the property made </w:t>
      </w:r>
      <w:r>
        <w:rPr>
          <w:sz w:val="24"/>
          <w:szCs w:val="24"/>
        </w:rPr>
        <w:t>by Commissioner</w:t>
      </w:r>
      <w:r w:rsidR="00445311">
        <w:rPr>
          <w:sz w:val="24"/>
          <w:szCs w:val="24"/>
        </w:rPr>
        <w:t xml:space="preserve"> Greener</w:t>
      </w:r>
      <w:r>
        <w:rPr>
          <w:sz w:val="24"/>
          <w:szCs w:val="24"/>
        </w:rPr>
        <w:t xml:space="preserve">, seconded by Commissioner </w:t>
      </w:r>
      <w:r w:rsidR="00445311">
        <w:rPr>
          <w:sz w:val="24"/>
          <w:szCs w:val="24"/>
        </w:rPr>
        <w:t>Bown</w:t>
      </w:r>
      <w:r>
        <w:rPr>
          <w:sz w:val="24"/>
          <w:szCs w:val="24"/>
        </w:rPr>
        <w:t>. The vote was unanimous in favor.</w:t>
      </w:r>
    </w:p>
    <w:p w14:paraId="233A9FB6" w14:textId="77777777" w:rsidR="0058683D" w:rsidRDefault="0058683D" w:rsidP="0058683D">
      <w:pPr>
        <w:rPr>
          <w:sz w:val="24"/>
          <w:szCs w:val="24"/>
        </w:rPr>
      </w:pPr>
    </w:p>
    <w:p w14:paraId="1AD1332E" w14:textId="6BE5AC81" w:rsidR="0058683D" w:rsidRPr="00A3397F" w:rsidRDefault="0058683D" w:rsidP="0058683D">
      <w:pPr>
        <w:rPr>
          <w:b/>
          <w:bCs/>
          <w:sz w:val="28"/>
          <w:szCs w:val="28"/>
        </w:rPr>
      </w:pPr>
      <w:r w:rsidRPr="00A3397F">
        <w:rPr>
          <w:b/>
          <w:bCs/>
          <w:sz w:val="28"/>
          <w:szCs w:val="28"/>
        </w:rPr>
        <w:t>Main Street Architectural Standards</w:t>
      </w:r>
    </w:p>
    <w:p w14:paraId="685F5DF6" w14:textId="4CED4FAE" w:rsidR="0058683D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 xml:space="preserve">The group discussed </w:t>
      </w:r>
      <w:r w:rsidR="00445311">
        <w:rPr>
          <w:sz w:val="24"/>
          <w:szCs w:val="24"/>
        </w:rPr>
        <w:t>the changes made and reviewed the document prepared by City Administrator Marker. No other changes were made.</w:t>
      </w:r>
    </w:p>
    <w:p w14:paraId="4B3796B0" w14:textId="370C3DB2" w:rsidR="00445311" w:rsidRDefault="00445311" w:rsidP="0058683D">
      <w:pPr>
        <w:rPr>
          <w:sz w:val="24"/>
          <w:szCs w:val="24"/>
        </w:rPr>
      </w:pPr>
      <w:r>
        <w:rPr>
          <w:sz w:val="24"/>
          <w:szCs w:val="24"/>
        </w:rPr>
        <w:lastRenderedPageBreak/>
        <w:t>Motion to forward the Architectural Standards to the City Council for approval made by Commissioner Bown and seconded by Commissioner Greener. The vote was unanimous in favor.</w:t>
      </w:r>
    </w:p>
    <w:p w14:paraId="1C1C1450" w14:textId="4D0F220D" w:rsidR="0058683D" w:rsidRPr="00045CE6" w:rsidRDefault="0058683D" w:rsidP="0058683D">
      <w:pPr>
        <w:rPr>
          <w:b/>
          <w:bCs/>
          <w:sz w:val="24"/>
          <w:szCs w:val="24"/>
        </w:rPr>
      </w:pPr>
      <w:r w:rsidRPr="00045CE6">
        <w:rPr>
          <w:b/>
          <w:bCs/>
          <w:sz w:val="24"/>
          <w:szCs w:val="24"/>
        </w:rPr>
        <w:t xml:space="preserve">Review and approval of Minutes – </w:t>
      </w:r>
      <w:r>
        <w:rPr>
          <w:b/>
          <w:bCs/>
          <w:sz w:val="24"/>
          <w:szCs w:val="24"/>
        </w:rPr>
        <w:t>June 22</w:t>
      </w:r>
      <w:r w:rsidRPr="00045CE6">
        <w:rPr>
          <w:b/>
          <w:bCs/>
          <w:sz w:val="24"/>
          <w:szCs w:val="24"/>
        </w:rPr>
        <w:t>, 2023</w:t>
      </w:r>
    </w:p>
    <w:p w14:paraId="7C441521" w14:textId="46931B10" w:rsidR="0058683D" w:rsidRPr="00045CE6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>Motion to approve by Commissioner</w:t>
      </w:r>
      <w:r w:rsidR="00445311">
        <w:rPr>
          <w:sz w:val="24"/>
          <w:szCs w:val="24"/>
        </w:rPr>
        <w:t xml:space="preserve"> Greener</w:t>
      </w:r>
      <w:r>
        <w:rPr>
          <w:sz w:val="24"/>
          <w:szCs w:val="24"/>
        </w:rPr>
        <w:t>, seconded by Commissioner</w:t>
      </w:r>
      <w:r w:rsidR="00445311">
        <w:rPr>
          <w:sz w:val="24"/>
          <w:szCs w:val="24"/>
        </w:rPr>
        <w:t xml:space="preserve"> Bown.  </w:t>
      </w:r>
      <w:r>
        <w:rPr>
          <w:sz w:val="24"/>
          <w:szCs w:val="24"/>
        </w:rPr>
        <w:t>The vote was unanimous in favor.</w:t>
      </w:r>
    </w:p>
    <w:p w14:paraId="5AEB8B8C" w14:textId="77777777" w:rsidR="0058683D" w:rsidRDefault="0058683D" w:rsidP="0058683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Adjournment </w:t>
      </w:r>
    </w:p>
    <w:p w14:paraId="19555DBE" w14:textId="29FCB1E7" w:rsidR="0058683D" w:rsidRPr="00045CE6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 xml:space="preserve">Motion to adjourn by </w:t>
      </w:r>
      <w:r w:rsidR="00445311">
        <w:rPr>
          <w:sz w:val="24"/>
          <w:szCs w:val="24"/>
        </w:rPr>
        <w:t xml:space="preserve">Commissioner Bown </w:t>
      </w:r>
      <w:r>
        <w:rPr>
          <w:sz w:val="24"/>
          <w:szCs w:val="24"/>
        </w:rPr>
        <w:t>and seconded by Commissioner</w:t>
      </w:r>
      <w:r w:rsidR="00445311">
        <w:rPr>
          <w:sz w:val="24"/>
          <w:szCs w:val="24"/>
        </w:rPr>
        <w:t xml:space="preserve"> Greener</w:t>
      </w:r>
      <w:r>
        <w:rPr>
          <w:sz w:val="24"/>
          <w:szCs w:val="24"/>
        </w:rPr>
        <w:t>. The vote was unanimous in favor.</w:t>
      </w:r>
    </w:p>
    <w:p w14:paraId="7AF9FA5E" w14:textId="31034A36" w:rsidR="0058683D" w:rsidRDefault="0058683D" w:rsidP="0058683D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The meeting adjourned </w:t>
      </w:r>
      <w:proofErr w:type="gramStart"/>
      <w:r>
        <w:rPr>
          <w:sz w:val="24"/>
          <w:szCs w:val="24"/>
        </w:rPr>
        <w:t xml:space="preserve">at  </w:t>
      </w:r>
      <w:r w:rsidR="00445311">
        <w:rPr>
          <w:sz w:val="24"/>
          <w:szCs w:val="24"/>
        </w:rPr>
        <w:t>7:55</w:t>
      </w:r>
      <w:proofErr w:type="gramEnd"/>
      <w:r>
        <w:rPr>
          <w:sz w:val="24"/>
          <w:szCs w:val="24"/>
        </w:rPr>
        <w:t xml:space="preserve">  p.m.</w:t>
      </w:r>
    </w:p>
    <w:p w14:paraId="6306D8C4" w14:textId="77777777" w:rsidR="0058683D" w:rsidRDefault="0058683D" w:rsidP="0058683D">
      <w:pPr>
        <w:pBdr>
          <w:bottom w:val="single" w:sz="12" w:space="1" w:color="auto"/>
        </w:pBdr>
        <w:rPr>
          <w:sz w:val="24"/>
          <w:szCs w:val="24"/>
        </w:rPr>
      </w:pPr>
    </w:p>
    <w:p w14:paraId="18B6B158" w14:textId="77777777" w:rsidR="0058683D" w:rsidRDefault="0058683D" w:rsidP="0058683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BE4427" w14:textId="77777777" w:rsidR="0058683D" w:rsidRDefault="0058683D" w:rsidP="0058683D">
      <w:pPr>
        <w:spacing w:after="0"/>
        <w:rPr>
          <w:sz w:val="24"/>
          <w:szCs w:val="24"/>
        </w:rPr>
      </w:pPr>
      <w:r>
        <w:rPr>
          <w:sz w:val="24"/>
          <w:szCs w:val="24"/>
        </w:rPr>
        <w:t>Prepared by: _______________________</w:t>
      </w:r>
      <w:r>
        <w:rPr>
          <w:sz w:val="24"/>
          <w:szCs w:val="24"/>
        </w:rPr>
        <w:tab/>
        <w:t>Approved: _______________________________</w:t>
      </w:r>
    </w:p>
    <w:p w14:paraId="25495513" w14:textId="77777777" w:rsidR="0058683D" w:rsidRDefault="0058683D" w:rsidP="0058683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Mandi</w:t>
      </w:r>
      <w:r>
        <w:rPr>
          <w:sz w:val="24"/>
          <w:szCs w:val="24"/>
        </w:rPr>
        <w:tab/>
        <w:t>Buege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Janelle Overly</w:t>
      </w:r>
    </w:p>
    <w:p w14:paraId="095189A1" w14:textId="77777777" w:rsidR="0058683D" w:rsidRDefault="0058683D" w:rsidP="0058683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City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Commission Chair</w:t>
      </w:r>
    </w:p>
    <w:p w14:paraId="1819A328" w14:textId="77777777" w:rsidR="0058683D" w:rsidRDefault="0058683D" w:rsidP="0058683D">
      <w:pPr>
        <w:spacing w:after="0"/>
        <w:rPr>
          <w:sz w:val="24"/>
          <w:szCs w:val="24"/>
        </w:rPr>
      </w:pPr>
    </w:p>
    <w:p w14:paraId="2A94FBD1" w14:textId="77777777" w:rsidR="0058683D" w:rsidRDefault="0058683D" w:rsidP="0058683D"/>
    <w:p w14:paraId="308D42F0" w14:textId="77777777" w:rsidR="0058683D" w:rsidRDefault="0058683D" w:rsidP="0058683D"/>
    <w:p w14:paraId="2C67AADF" w14:textId="77777777" w:rsidR="0058683D" w:rsidRDefault="0058683D"/>
    <w:sectPr w:rsidR="00586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32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3D"/>
    <w:rsid w:val="0021510D"/>
    <w:rsid w:val="00445311"/>
    <w:rsid w:val="005213D2"/>
    <w:rsid w:val="0058683D"/>
    <w:rsid w:val="00825EA2"/>
    <w:rsid w:val="00E3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46EC0"/>
  <w15:chartTrackingRefBased/>
  <w15:docId w15:val="{7F9E6648-FE74-49E4-9842-0DBF09B3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3D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58683D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58683D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4</cp:revision>
  <cp:lastPrinted>2023-08-24T00:45:00Z</cp:lastPrinted>
  <dcterms:created xsi:type="dcterms:W3CDTF">2023-07-27T00:37:00Z</dcterms:created>
  <dcterms:modified xsi:type="dcterms:W3CDTF">2023-08-24T15:10:00Z</dcterms:modified>
</cp:coreProperties>
</file>