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28A37" w14:textId="77777777" w:rsidR="00671EC9" w:rsidRPr="00ED3407" w:rsidRDefault="00671EC9" w:rsidP="00671EC9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7F6937" wp14:editId="09F429F1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307038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6F9B68C" wp14:editId="64DD1B4F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PLANNING COMMISSION </w:t>
      </w:r>
      <w:r w:rsidRPr="00ED3407">
        <w:rPr>
          <w:b/>
          <w:bCs/>
          <w:sz w:val="32"/>
          <w:szCs w:val="32"/>
        </w:rPr>
        <w:t>MEETING</w:t>
      </w:r>
    </w:p>
    <w:p w14:paraId="56BD2A15" w14:textId="784920E2" w:rsidR="00671EC9" w:rsidRDefault="00671EC9" w:rsidP="00671EC9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6D88AF" wp14:editId="32215307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D7ECD" w14:textId="77777777" w:rsidR="00671EC9" w:rsidRPr="00784574" w:rsidRDefault="00671EC9" w:rsidP="00671EC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D88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4A6D7ECD" w14:textId="77777777" w:rsidR="00671EC9" w:rsidRPr="00784574" w:rsidRDefault="00671EC9" w:rsidP="00671EC9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D632F">
        <w:rPr>
          <w:sz w:val="24"/>
          <w:szCs w:val="24"/>
        </w:rPr>
        <w:t xml:space="preserve">Notice is hereby given that the </w:t>
      </w:r>
      <w:r>
        <w:rPr>
          <w:sz w:val="24"/>
          <w:szCs w:val="24"/>
        </w:rPr>
        <w:t>Planning Commission</w:t>
      </w:r>
      <w:r w:rsidRPr="008D632F">
        <w:rPr>
          <w:sz w:val="24"/>
          <w:szCs w:val="24"/>
        </w:rPr>
        <w:t xml:space="preserve"> will hold a meeting at </w:t>
      </w:r>
      <w:r>
        <w:rPr>
          <w:b/>
          <w:bCs/>
          <w:sz w:val="24"/>
          <w:szCs w:val="24"/>
        </w:rPr>
        <w:t>7</w:t>
      </w:r>
      <w:r w:rsidRPr="008D632F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</w:t>
      </w:r>
      <w:r w:rsidR="00292009">
        <w:rPr>
          <w:b/>
          <w:bCs/>
          <w:sz w:val="24"/>
          <w:szCs w:val="24"/>
        </w:rPr>
        <w:t>Thursday</w:t>
      </w:r>
      <w:r>
        <w:rPr>
          <w:b/>
          <w:bCs/>
          <w:sz w:val="24"/>
          <w:szCs w:val="24"/>
        </w:rPr>
        <w:t xml:space="preserve">, </w:t>
      </w:r>
      <w:r w:rsidR="00292009">
        <w:rPr>
          <w:b/>
          <w:bCs/>
          <w:sz w:val="24"/>
          <w:szCs w:val="24"/>
        </w:rPr>
        <w:t>June 22</w:t>
      </w:r>
      <w:r w:rsidRPr="008D632F">
        <w:rPr>
          <w:b/>
          <w:bCs/>
          <w:sz w:val="24"/>
          <w:szCs w:val="24"/>
        </w:rPr>
        <w:t>, 202</w:t>
      </w:r>
      <w:r>
        <w:rPr>
          <w:b/>
          <w:bCs/>
          <w:sz w:val="24"/>
          <w:szCs w:val="24"/>
        </w:rPr>
        <w:t>3</w:t>
      </w:r>
      <w:r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32045A1F" w14:textId="77777777" w:rsidR="00671EC9" w:rsidRDefault="00671EC9" w:rsidP="00671EC9">
      <w:pPr>
        <w:spacing w:after="0"/>
        <w:ind w:left="90"/>
        <w:rPr>
          <w:b/>
          <w:bCs/>
          <w:sz w:val="24"/>
          <w:szCs w:val="24"/>
        </w:rPr>
      </w:pPr>
      <w:r w:rsidRPr="001B4FC5">
        <w:rPr>
          <w:sz w:val="24"/>
          <w:szCs w:val="24"/>
        </w:rPr>
        <w:t>at</w:t>
      </w:r>
      <w:r w:rsidRPr="008D632F">
        <w:rPr>
          <w:b/>
          <w:bCs/>
          <w:sz w:val="24"/>
          <w:szCs w:val="24"/>
        </w:rPr>
        <w:t xml:space="preserve"> 38 West Center Street.</w:t>
      </w:r>
    </w:p>
    <w:p w14:paraId="6C021FB7" w14:textId="77777777" w:rsidR="00671EC9" w:rsidRPr="008D632F" w:rsidRDefault="00671EC9" w:rsidP="00671EC9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448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5"/>
        <w:gridCol w:w="1453"/>
      </w:tblGrid>
      <w:tr w:rsidR="00671EC9" w:rsidRPr="00375CBD" w14:paraId="5BDF91CE" w14:textId="77777777" w:rsidTr="0032312E">
        <w:trPr>
          <w:trHeight w:val="289"/>
        </w:trPr>
        <w:tc>
          <w:tcPr>
            <w:tcW w:w="9995" w:type="dxa"/>
          </w:tcPr>
          <w:p w14:paraId="2887A21F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53" w:type="dxa"/>
          </w:tcPr>
          <w:p w14:paraId="766355CD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19715279" w14:textId="77777777" w:rsidTr="0032312E">
        <w:trPr>
          <w:trHeight w:val="274"/>
        </w:trPr>
        <w:tc>
          <w:tcPr>
            <w:tcW w:w="9995" w:type="dxa"/>
          </w:tcPr>
          <w:p w14:paraId="2AE98140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53" w:type="dxa"/>
          </w:tcPr>
          <w:p w14:paraId="5B103FED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19B04FBD" w14:textId="77777777" w:rsidTr="0032312E">
        <w:trPr>
          <w:trHeight w:val="289"/>
        </w:trPr>
        <w:tc>
          <w:tcPr>
            <w:tcW w:w="9995" w:type="dxa"/>
          </w:tcPr>
          <w:p w14:paraId="2B75AA99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53" w:type="dxa"/>
          </w:tcPr>
          <w:p w14:paraId="5C1E83BA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2A4D03D4" w14:textId="77777777" w:rsidTr="0032312E">
        <w:trPr>
          <w:trHeight w:val="564"/>
        </w:trPr>
        <w:tc>
          <w:tcPr>
            <w:tcW w:w="9995" w:type="dxa"/>
          </w:tcPr>
          <w:p w14:paraId="1BEFBEFC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53" w:type="dxa"/>
          </w:tcPr>
          <w:p w14:paraId="577E7B4C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2A02DA48" w14:textId="77777777" w:rsidTr="0032312E">
        <w:trPr>
          <w:trHeight w:val="864"/>
        </w:trPr>
        <w:tc>
          <w:tcPr>
            <w:tcW w:w="9995" w:type="dxa"/>
          </w:tcPr>
          <w:p w14:paraId="6569280D" w14:textId="6321ED41" w:rsidR="00671EC9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Hearing and possible action item</w:t>
            </w:r>
          </w:p>
          <w:p w14:paraId="5372D95E" w14:textId="77777777" w:rsidR="00671EC9" w:rsidRDefault="00671EC9" w:rsidP="0032312E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Code Amendment Regarding </w:t>
            </w:r>
            <w:r w:rsidR="00292009">
              <w:rPr>
                <w:sz w:val="24"/>
                <w:szCs w:val="24"/>
              </w:rPr>
              <w:t>Business Licensing Procedures</w:t>
            </w:r>
          </w:p>
          <w:p w14:paraId="0E32711D" w14:textId="678494CC" w:rsidR="00292009" w:rsidRPr="00BF654C" w:rsidRDefault="00292009" w:rsidP="0032312E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Code Amendment Regarding Main Street Architectural Standards.</w:t>
            </w:r>
          </w:p>
        </w:tc>
        <w:tc>
          <w:tcPr>
            <w:tcW w:w="1453" w:type="dxa"/>
          </w:tcPr>
          <w:p w14:paraId="402A18B6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421F91AC" w14:textId="77777777" w:rsidTr="0032312E">
        <w:trPr>
          <w:trHeight w:val="274"/>
        </w:trPr>
        <w:tc>
          <w:tcPr>
            <w:tcW w:w="9995" w:type="dxa"/>
          </w:tcPr>
          <w:p w14:paraId="4A7CBFAB" w14:textId="0EEDC022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and Approval of Minutes – </w:t>
            </w:r>
            <w:r w:rsidR="00292009">
              <w:rPr>
                <w:sz w:val="24"/>
                <w:szCs w:val="24"/>
              </w:rPr>
              <w:t>May 24, 2023, Joint City Council Work Session</w:t>
            </w:r>
          </w:p>
        </w:tc>
        <w:tc>
          <w:tcPr>
            <w:tcW w:w="1453" w:type="dxa"/>
          </w:tcPr>
          <w:p w14:paraId="2ED1CFD9" w14:textId="77777777" w:rsidR="00671EC9" w:rsidRPr="0093237E" w:rsidRDefault="00671EC9" w:rsidP="0032312E">
            <w:pPr>
              <w:rPr>
                <w:sz w:val="24"/>
                <w:szCs w:val="24"/>
              </w:rPr>
            </w:pPr>
          </w:p>
        </w:tc>
      </w:tr>
      <w:tr w:rsidR="00671EC9" w:rsidRPr="00375CBD" w14:paraId="7B36701E" w14:textId="77777777" w:rsidTr="0032312E">
        <w:trPr>
          <w:trHeight w:val="564"/>
        </w:trPr>
        <w:tc>
          <w:tcPr>
            <w:tcW w:w="9995" w:type="dxa"/>
          </w:tcPr>
          <w:p w14:paraId="50244528" w14:textId="77777777" w:rsidR="00671EC9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Discussion</w:t>
            </w:r>
          </w:p>
          <w:p w14:paraId="1A7DE8EC" w14:textId="77777777" w:rsidR="00671EC9" w:rsidRDefault="00671EC9" w:rsidP="0032312E">
            <w:pPr>
              <w:pStyle w:val="ListParagraph"/>
              <w:ind w:left="1245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14:paraId="6B5D73F5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54C47E5A" w14:textId="77777777" w:rsidTr="0032312E">
        <w:trPr>
          <w:trHeight w:val="332"/>
        </w:trPr>
        <w:tc>
          <w:tcPr>
            <w:tcW w:w="9995" w:type="dxa"/>
          </w:tcPr>
          <w:p w14:paraId="72782150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53" w:type="dxa"/>
          </w:tcPr>
          <w:p w14:paraId="05A2E1FE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11301B90" w14:textId="77777777" w:rsidR="00671EC9" w:rsidRDefault="00671EC9" w:rsidP="00671EC9">
      <w:pPr>
        <w:spacing w:after="0"/>
        <w:rPr>
          <w:b/>
          <w:bCs/>
          <w:sz w:val="24"/>
          <w:szCs w:val="24"/>
        </w:rPr>
      </w:pPr>
    </w:p>
    <w:p w14:paraId="7D9E271F" w14:textId="77777777" w:rsidR="00671EC9" w:rsidRPr="00F75A61" w:rsidRDefault="00671EC9" w:rsidP="00671EC9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374FB8DD" w14:textId="77777777" w:rsidR="00671EC9" w:rsidRDefault="00671EC9" w:rsidP="00671EC9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0873BFA5" w14:textId="77777777" w:rsidR="00671EC9" w:rsidRDefault="00671EC9" w:rsidP="00671EC9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37B08E3" wp14:editId="6210C208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B8DB8" w14:textId="77777777" w:rsidR="00671EC9" w:rsidRPr="00B57BE4" w:rsidRDefault="00671EC9" w:rsidP="00671EC9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B08E3" id="_x0000_s1027" type="#_x0000_t202" style="position:absolute;margin-left:0;margin-top:15.75pt;width:492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8FB8DB8" w14:textId="77777777" w:rsidR="00671EC9" w:rsidRPr="00B57BE4" w:rsidRDefault="00671EC9" w:rsidP="00671EC9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4574">
        <w:rPr>
          <w:sz w:val="24"/>
          <w:szCs w:val="24"/>
        </w:rPr>
        <w:t xml:space="preserve">The undersigned duly appointed City Recorder for the municipality of </w:t>
      </w:r>
      <w:r>
        <w:rPr>
          <w:sz w:val="24"/>
          <w:szCs w:val="24"/>
        </w:rPr>
        <w:t xml:space="preserve">Gunnison </w:t>
      </w:r>
      <w:r w:rsidRPr="00784574">
        <w:rPr>
          <w:sz w:val="24"/>
          <w:szCs w:val="24"/>
        </w:rPr>
        <w:t>City hereby certifies that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 xml:space="preserve">a copy of the foregoing Notice and Agenda was e-mailed to the </w:t>
      </w:r>
      <w:r>
        <w:rPr>
          <w:sz w:val="24"/>
          <w:szCs w:val="24"/>
        </w:rPr>
        <w:t>Gunnison Gazette</w:t>
      </w:r>
      <w:r w:rsidRPr="00784574">
        <w:rPr>
          <w:sz w:val="24"/>
          <w:szCs w:val="24"/>
        </w:rPr>
        <w:t xml:space="preserve">, </w:t>
      </w:r>
      <w:r>
        <w:rPr>
          <w:sz w:val="24"/>
          <w:szCs w:val="24"/>
        </w:rPr>
        <w:t>Gunnison</w:t>
      </w:r>
      <w:r w:rsidRPr="00784574">
        <w:rPr>
          <w:sz w:val="24"/>
          <w:szCs w:val="24"/>
        </w:rPr>
        <w:t>, UT, 846</w:t>
      </w:r>
      <w:r>
        <w:rPr>
          <w:sz w:val="24"/>
          <w:szCs w:val="24"/>
        </w:rPr>
        <w:t>34</w:t>
      </w:r>
      <w:r w:rsidRPr="0078457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posted on www.</w:t>
      </w:r>
      <w:r>
        <w:rPr>
          <w:sz w:val="24"/>
          <w:szCs w:val="24"/>
        </w:rPr>
        <w:t>gunnisoncity</w:t>
      </w:r>
      <w:r w:rsidRPr="00784574">
        <w:rPr>
          <w:sz w:val="24"/>
          <w:szCs w:val="24"/>
        </w:rPr>
        <w:t>.org, as well as posted on the State of Utah’s Public Notice Website.</w:t>
      </w:r>
    </w:p>
    <w:p w14:paraId="5B8BC9BF" w14:textId="77777777" w:rsidR="00671EC9" w:rsidRDefault="00671EC9" w:rsidP="00671EC9">
      <w:pPr>
        <w:spacing w:after="0"/>
        <w:rPr>
          <w:sz w:val="24"/>
          <w:szCs w:val="24"/>
        </w:rPr>
      </w:pPr>
    </w:p>
    <w:p w14:paraId="1CC7960E" w14:textId="77777777" w:rsidR="00671EC9" w:rsidRDefault="00671EC9" w:rsidP="00671EC9">
      <w:pPr>
        <w:spacing w:after="0"/>
        <w:rPr>
          <w:sz w:val="24"/>
          <w:szCs w:val="24"/>
        </w:rPr>
      </w:pPr>
    </w:p>
    <w:p w14:paraId="2FD45F9E" w14:textId="77777777" w:rsidR="00671EC9" w:rsidRDefault="00671EC9" w:rsidP="00671EC9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016503A6" w14:textId="77777777" w:rsidR="00671EC9" w:rsidRDefault="00671EC9" w:rsidP="00671EC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1B49A337" w14:textId="77777777" w:rsidR="00671EC9" w:rsidRPr="00ED3407" w:rsidRDefault="00671EC9" w:rsidP="00671EC9">
      <w:pPr>
        <w:rPr>
          <w:sz w:val="24"/>
          <w:szCs w:val="24"/>
        </w:rPr>
      </w:pPr>
    </w:p>
    <w:p w14:paraId="73073963" w14:textId="77777777" w:rsidR="00671EC9" w:rsidRDefault="00671EC9" w:rsidP="00671EC9"/>
    <w:p w14:paraId="77319072" w14:textId="77777777" w:rsidR="00671EC9" w:rsidRDefault="00671EC9" w:rsidP="00671EC9"/>
    <w:p w14:paraId="11F57B66" w14:textId="77777777" w:rsidR="00671EC9" w:rsidRDefault="00671EC9"/>
    <w:sectPr w:rsidR="00671EC9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484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EC9"/>
    <w:rsid w:val="00292009"/>
    <w:rsid w:val="00671EC9"/>
    <w:rsid w:val="00BB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AC840"/>
  <w15:chartTrackingRefBased/>
  <w15:docId w15:val="{BC841C04-2DC9-44D8-936D-2D1EEFB2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EC9"/>
    <w:pPr>
      <w:ind w:left="720"/>
      <w:contextualSpacing/>
    </w:pPr>
  </w:style>
  <w:style w:type="table" w:styleId="TableGrid">
    <w:name w:val="Table Grid"/>
    <w:basedOn w:val="TableNormal"/>
    <w:uiPriority w:val="39"/>
    <w:rsid w:val="00671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Buege</dc:creator>
  <cp:keywords/>
  <dc:description/>
  <cp:lastModifiedBy>Dennis Marker</cp:lastModifiedBy>
  <cp:revision>3</cp:revision>
  <dcterms:created xsi:type="dcterms:W3CDTF">2023-02-17T20:22:00Z</dcterms:created>
  <dcterms:modified xsi:type="dcterms:W3CDTF">2023-06-16T19:19:00Z</dcterms:modified>
</cp:coreProperties>
</file>