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DAGGETT COUNTY PLANNING AND ZONING</w:t>
      </w:r>
      <w:r w:rsidDel="00000000" w:rsidR="00000000" w:rsidRPr="00000000">
        <w:rPr>
          <w:b w:val="1"/>
          <w:u w:val="single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JUNE 27TH,2023 @ 5:30 P.M. COMMISSION CHAMBERS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95N 1ST E MANILA UTAH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TO ORDER AT 5:30: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Chairman Chad Reed called the meeting to order at 5:30 P.M.</w:t>
      </w:r>
    </w:p>
    <w:p w:rsidR="00000000" w:rsidDel="00000000" w:rsidP="00000000" w:rsidRDefault="00000000" w:rsidRPr="00000000" w14:paraId="0000000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John Foster (Member), Allan Woods (Vice Chairman), Chad Reed (Chairman),Vicky Nelson (Alternate, and Secretary).</w:t>
      </w:r>
    </w:p>
    <w:p w:rsidR="00000000" w:rsidDel="00000000" w:rsidP="00000000" w:rsidRDefault="00000000" w:rsidRPr="00000000" w14:paraId="0000000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EXCUSED: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Carrie Poulsen (Member), and Alan Staggs (Member).</w:t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GUESTS: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Blake and Karen Bowthorpe, &amp; William Wernli.</w:t>
      </w:r>
    </w:p>
    <w:p w:rsidR="00000000" w:rsidDel="00000000" w:rsidP="00000000" w:rsidRDefault="00000000" w:rsidRPr="00000000" w14:paraId="0000000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MINUTES: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Minutes from June 27th 2023 from the Planning and Zoning Regular Meeting were reviewed. John Foster motioned to approve the minutes on the basis that a few grammatical errors were corrected. Allan Wood seconded the motion. All were in favor and the June 27th 2023 minutes were approved.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John and Penny Weaver</w:t>
      </w:r>
      <w:r w:rsidDel="00000000" w:rsidR="00000000" w:rsidRPr="00000000">
        <w:rPr>
          <w:rtl w:val="0"/>
        </w:rPr>
        <w:t xml:space="preserve"> are presenting plans for a Pole Barn Located at their property in Birch Creek in the Indian Fountain Subdivision (which is Zoned R-R-5). The Board reviewed all the setbacks which were more than satisfactory. Chairman Chad Reed called for approval for John and Penny Weaver to pull a permit. Allan Wood motioned to approve the project. John Foster seconded the motion. All were in favor and the permit was issued.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William Wernli </w:t>
      </w:r>
      <w:r w:rsidDel="00000000" w:rsidR="00000000" w:rsidRPr="00000000">
        <w:rPr>
          <w:rtl w:val="0"/>
        </w:rPr>
        <w:t xml:space="preserve"> is presenting plans for a dwelling at his property at 600 E. Biljon Lane (which is ZonedR-R-½). The Board indicated that he met all the requirements. Chairman Chad Reed called for a motion to approve William Wernli’s Dwelling. John Foster motioned to approve the dwelling. Allan Wood seconded the motion. All were in favor and WIlliam was issued a Building Permit.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Joe Bowthorpe </w:t>
      </w:r>
      <w:r w:rsidDel="00000000" w:rsidR="00000000" w:rsidRPr="00000000">
        <w:rPr>
          <w:rtl w:val="0"/>
        </w:rPr>
        <w:t xml:space="preserve">is presenting plans for a Dwelling at his property located at 550 S. Rainbow Way.(the zoning is R-R-5). All the requirements were met. Chairman Chad Reed called for a motion for Joe Bowthorpes proposed dwelling. Allan Wood motioned to approve it. John Foster second it. All were in favor and Joe was issued a Building Permit. 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 AND REVIEWAL OF LAST MEETING.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Keith Larsen abandoned his drainage easement so that Mike Shurtliff could build over it; he also has proper setbacks. Kent Snider (Daggett County Attorney) was involved and is aware of the situation.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ILLEGAL CAMPING WILL BE DISCUSSED IN MORE DEPTH AND IF THE BOARD FEELS IT TO BE NECESSARY THEN WE WILL SPENT THE NEXR 3-5 MONTHS ON ILLEGAL CAMPING.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SCHEDULING OF NEXT MEETING: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Tuesday, August 18th at 5:30 P.M. Will be the next Work Session,and Tuesday , August 18th at 6:00 P.M. We will then go into the Regular Planning and Zoning Meeting. 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 ACCORDANCE WITH THE AMERICANS WITH DISABILITIES ACT, IF YOU WOULD LIKE TO ATTEND THIS MEETING AND NEED SPECIAL APPLIANCES PLEASE CONTACT VICKY NELSON AT 435-784-3222.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