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05403" w14:textId="77777777" w:rsidR="004E03FB"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 xml:space="preserve"> San Juan County </w:t>
      </w:r>
    </w:p>
    <w:p w14:paraId="0223BDD4" w14:textId="77777777" w:rsidR="004E03FB"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 xml:space="preserve">Tourism Tax Advisory Board </w:t>
      </w:r>
    </w:p>
    <w:p w14:paraId="30360D1D" w14:textId="7B5131CD" w:rsidR="004E03FB"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Monday</w:t>
      </w:r>
      <w:r w:rsidR="00B02ABC">
        <w:rPr>
          <w:rFonts w:ascii="Times New Roman" w:eastAsia="Times New Roman" w:hAnsi="Times New Roman" w:cs="Times New Roman"/>
          <w:b/>
        </w:rPr>
        <w:t>,</w:t>
      </w:r>
      <w:r>
        <w:rPr>
          <w:rFonts w:ascii="Times New Roman" w:eastAsia="Times New Roman" w:hAnsi="Times New Roman" w:cs="Times New Roman"/>
          <w:b/>
        </w:rPr>
        <w:t xml:space="preserve"> May 15</w:t>
      </w:r>
      <w:r w:rsidRPr="00B02ABC">
        <w:rPr>
          <w:rFonts w:ascii="Times New Roman" w:eastAsia="Times New Roman" w:hAnsi="Times New Roman" w:cs="Times New Roman"/>
          <w:b/>
          <w:vertAlign w:val="superscript"/>
        </w:rPr>
        <w:t>th</w:t>
      </w:r>
      <w:r w:rsidR="00B02ABC">
        <w:rPr>
          <w:rFonts w:ascii="Times New Roman" w:eastAsia="Times New Roman" w:hAnsi="Times New Roman" w:cs="Times New Roman"/>
          <w:b/>
        </w:rPr>
        <w:t>,</w:t>
      </w:r>
      <w:r>
        <w:rPr>
          <w:rFonts w:ascii="Times New Roman" w:eastAsia="Times New Roman" w:hAnsi="Times New Roman" w:cs="Times New Roman"/>
          <w:b/>
        </w:rPr>
        <w:t xml:space="preserve"> 2023</w:t>
      </w:r>
    </w:p>
    <w:p w14:paraId="24A1D3A0" w14:textId="77777777" w:rsidR="004E03FB"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Zoom Meeting</w:t>
      </w:r>
    </w:p>
    <w:p w14:paraId="6F40738B" w14:textId="77777777" w:rsidR="004E03FB" w:rsidRDefault="004E03FB">
      <w:pPr>
        <w:widowControl w:val="0"/>
        <w:jc w:val="center"/>
        <w:rPr>
          <w:rFonts w:ascii="Times New Roman" w:eastAsia="Times New Roman" w:hAnsi="Times New Roman" w:cs="Times New Roman"/>
          <w:b/>
        </w:rPr>
      </w:pPr>
    </w:p>
    <w:p w14:paraId="169D9435" w14:textId="77777777" w:rsidR="004E03FB" w:rsidRDefault="004E03FB">
      <w:pPr>
        <w:widowControl w:val="0"/>
        <w:jc w:val="center"/>
        <w:rPr>
          <w:rFonts w:ascii="Times New Roman" w:eastAsia="Times New Roman" w:hAnsi="Times New Roman" w:cs="Times New Roman"/>
          <w:b/>
        </w:rPr>
      </w:pPr>
    </w:p>
    <w:p w14:paraId="364B80B5" w14:textId="77777777" w:rsidR="004E03FB" w:rsidRDefault="00000000">
      <w:pPr>
        <w:widowControl w:val="0"/>
        <w:jc w:val="center"/>
        <w:rPr>
          <w:rFonts w:ascii="Times New Roman" w:eastAsia="Times New Roman" w:hAnsi="Times New Roman" w:cs="Times New Roman"/>
          <w:b/>
        </w:rPr>
      </w:pPr>
      <w:r>
        <w:rPr>
          <w:rFonts w:ascii="Times New Roman" w:eastAsia="Times New Roman" w:hAnsi="Times New Roman" w:cs="Times New Roman"/>
          <w:b/>
        </w:rPr>
        <w:t>TTAB Board Members:</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1594"/>
        <w:gridCol w:w="1713"/>
        <w:gridCol w:w="3027"/>
        <w:gridCol w:w="1513"/>
        <w:gridCol w:w="1513"/>
      </w:tblGrid>
      <w:tr w:rsidR="004E03FB" w14:paraId="055F63F0" w14:textId="77777777">
        <w:trPr>
          <w:trHeight w:val="420"/>
        </w:trPr>
        <w:tc>
          <w:tcPr>
            <w:tcW w:w="15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5763A" w14:textId="77777777" w:rsidR="004E03FB"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713"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45E533B6" w14:textId="77777777" w:rsidR="004E03FB"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Role</w:t>
            </w:r>
          </w:p>
        </w:tc>
        <w:tc>
          <w:tcPr>
            <w:tcW w:w="30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4FDA024" w14:textId="77777777" w:rsidR="004E03FB"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Position</w:t>
            </w:r>
          </w:p>
        </w:tc>
        <w:tc>
          <w:tcPr>
            <w:tcW w:w="1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F54273" w14:textId="77777777" w:rsidR="004E03FB"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Term Expires</w:t>
            </w:r>
          </w:p>
        </w:tc>
        <w:tc>
          <w:tcPr>
            <w:tcW w:w="15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02E030" w14:textId="77777777" w:rsidR="004E03FB" w:rsidRDefault="00000000">
            <w:pPr>
              <w:widowControl w:val="0"/>
              <w:ind w:righ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PM Training Completed</w:t>
            </w:r>
          </w:p>
        </w:tc>
      </w:tr>
      <w:tr w:rsidR="004E03FB" w14:paraId="6B4282E9"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89A124"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b/>
                <w:sz w:val="20"/>
                <w:szCs w:val="20"/>
              </w:rPr>
              <w:t>Name</w:t>
            </w:r>
          </w:p>
        </w:tc>
        <w:tc>
          <w:tcPr>
            <w:tcW w:w="1713" w:type="dxa"/>
            <w:tcBorders>
              <w:top w:val="single" w:sz="6" w:space="0" w:color="000000"/>
              <w:left w:val="single" w:sz="6" w:space="0" w:color="000000"/>
              <w:bottom w:val="single" w:sz="6" w:space="0" w:color="000000"/>
              <w:right w:val="single" w:sz="6" w:space="0" w:color="000000"/>
            </w:tcBorders>
          </w:tcPr>
          <w:p w14:paraId="35F7A956" w14:textId="77777777" w:rsidR="004E03FB" w:rsidRDefault="00000000">
            <w:pPr>
              <w:spacing w:line="240" w:lineRule="auto"/>
              <w:ind w:right="140"/>
              <w:rPr>
                <w:rFonts w:ascii="Calibri" w:eastAsia="Calibri" w:hAnsi="Calibri" w:cs="Calibri"/>
                <w:b/>
                <w:sz w:val="20"/>
                <w:szCs w:val="20"/>
              </w:rPr>
            </w:pPr>
            <w:r>
              <w:rPr>
                <w:rFonts w:ascii="Calibri" w:eastAsia="Calibri" w:hAnsi="Calibri" w:cs="Calibri"/>
                <w:b/>
                <w:sz w:val="20"/>
                <w:szCs w:val="20"/>
              </w:rPr>
              <w:t>Role</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28181D"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b/>
                <w:sz w:val="20"/>
                <w:szCs w:val="20"/>
              </w:rPr>
              <w:t>Position</w:t>
            </w:r>
          </w:p>
        </w:tc>
        <w:tc>
          <w:tcPr>
            <w:tcW w:w="15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320281"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b/>
                <w:sz w:val="20"/>
                <w:szCs w:val="20"/>
              </w:rPr>
              <w:t>Term Expires</w:t>
            </w:r>
          </w:p>
        </w:tc>
        <w:tc>
          <w:tcPr>
            <w:tcW w:w="151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96CCFB" w14:textId="77777777" w:rsidR="004E03FB" w:rsidRDefault="004E03FB">
            <w:pPr>
              <w:spacing w:line="240" w:lineRule="auto"/>
              <w:ind w:right="140"/>
              <w:rPr>
                <w:rFonts w:ascii="Calibri" w:eastAsia="Calibri" w:hAnsi="Calibri" w:cs="Calibri"/>
                <w:b/>
                <w:sz w:val="20"/>
                <w:szCs w:val="20"/>
              </w:rPr>
            </w:pPr>
          </w:p>
        </w:tc>
      </w:tr>
      <w:tr w:rsidR="004E03FB" w14:paraId="12660A33"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A51AA7"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Sean Campbell</w:t>
            </w:r>
          </w:p>
        </w:tc>
        <w:tc>
          <w:tcPr>
            <w:tcW w:w="1713" w:type="dxa"/>
            <w:tcBorders>
              <w:top w:val="single" w:sz="6" w:space="0" w:color="000000"/>
              <w:left w:val="single" w:sz="6" w:space="0" w:color="000000"/>
              <w:bottom w:val="single" w:sz="6" w:space="0" w:color="000000"/>
              <w:right w:val="single" w:sz="6" w:space="0" w:color="000000"/>
            </w:tcBorders>
          </w:tcPr>
          <w:p w14:paraId="65FC7C2A"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Chair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344F12"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St. Danes Cabins,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BCA2A06"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5BB02C5" w14:textId="77777777" w:rsidR="004E03FB" w:rsidRDefault="00000000">
            <w:pPr>
              <w:spacing w:line="240" w:lineRule="auto"/>
              <w:ind w:right="140"/>
              <w:jc w:val="center"/>
              <w:rPr>
                <w:rFonts w:ascii="Calibri" w:eastAsia="Calibri" w:hAnsi="Calibri" w:cs="Calibri"/>
                <w:sz w:val="20"/>
                <w:szCs w:val="20"/>
              </w:rPr>
            </w:pPr>
            <w:r>
              <w:rPr>
                <w:rFonts w:ascii="Calibri" w:eastAsia="Calibri" w:hAnsi="Calibri" w:cs="Calibri"/>
                <w:sz w:val="20"/>
                <w:szCs w:val="20"/>
              </w:rPr>
              <w:t>Y</w:t>
            </w:r>
          </w:p>
        </w:tc>
      </w:tr>
      <w:tr w:rsidR="004E03FB" w14:paraId="6C9C4473"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A1F6B4"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Jennifer Davila</w:t>
            </w:r>
          </w:p>
        </w:tc>
        <w:tc>
          <w:tcPr>
            <w:tcW w:w="1713" w:type="dxa"/>
            <w:tcBorders>
              <w:top w:val="single" w:sz="6" w:space="0" w:color="000000"/>
              <w:left w:val="single" w:sz="6" w:space="0" w:color="000000"/>
              <w:bottom w:val="single" w:sz="6" w:space="0" w:color="000000"/>
              <w:right w:val="single" w:sz="6" w:space="0" w:color="000000"/>
            </w:tcBorders>
          </w:tcPr>
          <w:p w14:paraId="33824FBA"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39619F"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La Posada Pintada,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962DC71"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0AFA010" w14:textId="77777777" w:rsidR="004E03FB" w:rsidRDefault="004E03FB">
            <w:pPr>
              <w:spacing w:line="240" w:lineRule="auto"/>
              <w:ind w:right="140"/>
              <w:rPr>
                <w:rFonts w:ascii="Calibri" w:eastAsia="Calibri" w:hAnsi="Calibri" w:cs="Calibri"/>
                <w:color w:val="222222"/>
                <w:sz w:val="20"/>
                <w:szCs w:val="20"/>
              </w:rPr>
            </w:pPr>
          </w:p>
        </w:tc>
      </w:tr>
      <w:tr w:rsidR="004E03FB" w14:paraId="1788FDAF" w14:textId="77777777">
        <w:trPr>
          <w:trHeight w:val="66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FAEA49" w14:textId="77777777" w:rsidR="004E03FB" w:rsidRDefault="00000000">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Dallin Tait</w:t>
            </w:r>
          </w:p>
        </w:tc>
        <w:tc>
          <w:tcPr>
            <w:tcW w:w="1713" w:type="dxa"/>
            <w:tcBorders>
              <w:top w:val="single" w:sz="6" w:space="0" w:color="000000"/>
              <w:left w:val="single" w:sz="6" w:space="0" w:color="000000"/>
              <w:bottom w:val="single" w:sz="6" w:space="0" w:color="000000"/>
              <w:right w:val="single" w:sz="6" w:space="0" w:color="000000"/>
            </w:tcBorders>
          </w:tcPr>
          <w:p w14:paraId="51FAD74C"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226437"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Bluff Dwellings, Lodging</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56B5126"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1/31/2027</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114D701" w14:textId="77777777" w:rsidR="004E03FB" w:rsidRDefault="00000000">
            <w:pPr>
              <w:spacing w:line="240" w:lineRule="auto"/>
              <w:ind w:right="140"/>
              <w:jc w:val="center"/>
              <w:rPr>
                <w:rFonts w:ascii="Calibri" w:eastAsia="Calibri" w:hAnsi="Calibri" w:cs="Calibri"/>
                <w:color w:val="222222"/>
                <w:sz w:val="20"/>
                <w:szCs w:val="20"/>
              </w:rPr>
            </w:pPr>
            <w:r>
              <w:rPr>
                <w:rFonts w:ascii="Calibri" w:eastAsia="Calibri" w:hAnsi="Calibri" w:cs="Calibri"/>
                <w:color w:val="222222"/>
                <w:sz w:val="20"/>
                <w:szCs w:val="20"/>
              </w:rPr>
              <w:t>Y</w:t>
            </w:r>
          </w:p>
        </w:tc>
      </w:tr>
      <w:tr w:rsidR="004E03FB" w14:paraId="40C8CEEA"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78DE84" w14:textId="77777777" w:rsidR="004E03FB" w:rsidRDefault="00000000">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Monica LaFont</w:t>
            </w:r>
          </w:p>
        </w:tc>
        <w:tc>
          <w:tcPr>
            <w:tcW w:w="1713" w:type="dxa"/>
            <w:tcBorders>
              <w:top w:val="single" w:sz="6" w:space="0" w:color="000000"/>
              <w:left w:val="single" w:sz="6" w:space="0" w:color="000000"/>
              <w:bottom w:val="single" w:sz="6" w:space="0" w:color="000000"/>
              <w:right w:val="single" w:sz="6" w:space="0" w:color="000000"/>
            </w:tcBorders>
          </w:tcPr>
          <w:p w14:paraId="20FD5F49"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Vice Chair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3D2FFD"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Goulding’s Monument Valley, Lodge &amp; Restaurant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4D66C6CA"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1/31/2025</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AE510F7" w14:textId="77777777" w:rsidR="004E03FB" w:rsidRDefault="004E03FB">
            <w:pPr>
              <w:spacing w:line="240" w:lineRule="auto"/>
              <w:ind w:right="140"/>
              <w:rPr>
                <w:rFonts w:ascii="Calibri" w:eastAsia="Calibri" w:hAnsi="Calibri" w:cs="Calibri"/>
                <w:color w:val="222222"/>
                <w:sz w:val="20"/>
                <w:szCs w:val="20"/>
              </w:rPr>
            </w:pPr>
          </w:p>
        </w:tc>
      </w:tr>
      <w:tr w:rsidR="004E03FB" w14:paraId="0AF740B9"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B6B228" w14:textId="77777777" w:rsidR="004E03FB" w:rsidRDefault="004E03FB">
            <w:pPr>
              <w:spacing w:line="240" w:lineRule="auto"/>
              <w:ind w:right="140"/>
              <w:jc w:val="center"/>
              <w:rPr>
                <w:rFonts w:ascii="Calibri" w:eastAsia="Calibri" w:hAnsi="Calibri" w:cs="Calibri"/>
                <w:sz w:val="20"/>
                <w:szCs w:val="20"/>
              </w:rPr>
            </w:pPr>
          </w:p>
        </w:tc>
        <w:tc>
          <w:tcPr>
            <w:tcW w:w="1713" w:type="dxa"/>
            <w:tcBorders>
              <w:top w:val="single" w:sz="6" w:space="0" w:color="000000"/>
              <w:left w:val="single" w:sz="6" w:space="0" w:color="000000"/>
              <w:bottom w:val="single" w:sz="6" w:space="0" w:color="000000"/>
              <w:right w:val="single" w:sz="6" w:space="0" w:color="000000"/>
            </w:tcBorders>
          </w:tcPr>
          <w:p w14:paraId="65DDAFDA"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B019D6" w14:textId="77777777" w:rsidR="004E03FB" w:rsidRDefault="004E03FB">
            <w:pPr>
              <w:spacing w:line="240" w:lineRule="auto"/>
              <w:ind w:right="140"/>
              <w:rPr>
                <w:rFonts w:ascii="Calibri" w:eastAsia="Calibri" w:hAnsi="Calibri" w:cs="Calibri"/>
                <w:sz w:val="20"/>
                <w:szCs w:val="20"/>
              </w:rPr>
            </w:pP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2DBDFD6" w14:textId="77777777" w:rsidR="004E03FB" w:rsidRDefault="004E03FB">
            <w:pPr>
              <w:spacing w:line="240" w:lineRule="auto"/>
              <w:ind w:right="140"/>
              <w:rPr>
                <w:rFonts w:ascii="Calibri" w:eastAsia="Calibri" w:hAnsi="Calibri" w:cs="Calibri"/>
                <w:sz w:val="20"/>
                <w:szCs w:val="20"/>
              </w:rPr>
            </w:pP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826FE50" w14:textId="77777777" w:rsidR="004E03FB" w:rsidRDefault="004E03FB">
            <w:pPr>
              <w:spacing w:line="240" w:lineRule="auto"/>
              <w:ind w:right="140"/>
              <w:jc w:val="center"/>
              <w:rPr>
                <w:rFonts w:ascii="Calibri" w:eastAsia="Calibri" w:hAnsi="Calibri" w:cs="Calibri"/>
                <w:sz w:val="20"/>
                <w:szCs w:val="20"/>
              </w:rPr>
            </w:pPr>
          </w:p>
        </w:tc>
      </w:tr>
      <w:tr w:rsidR="004E03FB" w14:paraId="3698978B"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7A9DD9" w14:textId="77777777" w:rsidR="004E03FB" w:rsidRDefault="00000000">
            <w:pPr>
              <w:spacing w:line="240" w:lineRule="auto"/>
              <w:ind w:right="140"/>
              <w:jc w:val="center"/>
              <w:rPr>
                <w:rFonts w:ascii="Calibri" w:eastAsia="Calibri" w:hAnsi="Calibri" w:cs="Calibri"/>
                <w:sz w:val="20"/>
                <w:szCs w:val="20"/>
              </w:rPr>
            </w:pPr>
            <w:r>
              <w:rPr>
                <w:rFonts w:ascii="Calibri" w:eastAsia="Calibri" w:hAnsi="Calibri" w:cs="Calibri"/>
                <w:color w:val="222222"/>
                <w:sz w:val="20"/>
                <w:szCs w:val="20"/>
              </w:rPr>
              <w:t>Derryl Jack</w:t>
            </w:r>
          </w:p>
        </w:tc>
        <w:tc>
          <w:tcPr>
            <w:tcW w:w="1713" w:type="dxa"/>
            <w:tcBorders>
              <w:top w:val="single" w:sz="6" w:space="0" w:color="000000"/>
              <w:left w:val="single" w:sz="6" w:space="0" w:color="000000"/>
              <w:bottom w:val="single" w:sz="6" w:space="0" w:color="000000"/>
              <w:right w:val="single" w:sz="6" w:space="0" w:color="000000"/>
            </w:tcBorders>
          </w:tcPr>
          <w:p w14:paraId="5D0660DA"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BE6EEC"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At Large</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1CB24ADF"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color w:val="222222"/>
                <w:sz w:val="20"/>
                <w:szCs w:val="20"/>
              </w:rPr>
              <w:t>1/31/2027 </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EEF1F81" w14:textId="77777777" w:rsidR="004E03FB" w:rsidRDefault="00000000">
            <w:pPr>
              <w:spacing w:line="240" w:lineRule="auto"/>
              <w:ind w:right="140"/>
              <w:jc w:val="center"/>
              <w:rPr>
                <w:rFonts w:ascii="Calibri" w:eastAsia="Calibri" w:hAnsi="Calibri" w:cs="Calibri"/>
                <w:color w:val="222222"/>
                <w:sz w:val="20"/>
                <w:szCs w:val="20"/>
              </w:rPr>
            </w:pPr>
            <w:r>
              <w:rPr>
                <w:rFonts w:ascii="Calibri" w:eastAsia="Calibri" w:hAnsi="Calibri" w:cs="Calibri"/>
                <w:color w:val="222222"/>
                <w:sz w:val="20"/>
                <w:szCs w:val="20"/>
              </w:rPr>
              <w:t>Y</w:t>
            </w:r>
          </w:p>
        </w:tc>
      </w:tr>
      <w:tr w:rsidR="004E03FB" w14:paraId="2B8B70D3"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FA76C1"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Kaeden Kulow</w:t>
            </w:r>
          </w:p>
        </w:tc>
        <w:tc>
          <w:tcPr>
            <w:tcW w:w="1713" w:type="dxa"/>
            <w:tcBorders>
              <w:top w:val="single" w:sz="6" w:space="0" w:color="000000"/>
              <w:left w:val="single" w:sz="6" w:space="0" w:color="000000"/>
              <w:bottom w:val="single" w:sz="6" w:space="0" w:color="000000"/>
              <w:right w:val="single" w:sz="6" w:space="0" w:color="000000"/>
            </w:tcBorders>
          </w:tcPr>
          <w:p w14:paraId="21AA99FD"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E24A84"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Appointment by Monticello City</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C5167FF"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A0F6466" w14:textId="77777777" w:rsidR="004E03FB" w:rsidRDefault="00000000">
            <w:pPr>
              <w:spacing w:line="240" w:lineRule="auto"/>
              <w:ind w:right="140"/>
              <w:jc w:val="center"/>
              <w:rPr>
                <w:rFonts w:ascii="Calibri" w:eastAsia="Calibri" w:hAnsi="Calibri" w:cs="Calibri"/>
                <w:sz w:val="18"/>
                <w:szCs w:val="18"/>
              </w:rPr>
            </w:pPr>
            <w:r>
              <w:rPr>
                <w:rFonts w:ascii="Calibri" w:eastAsia="Calibri" w:hAnsi="Calibri" w:cs="Calibri"/>
                <w:sz w:val="18"/>
                <w:szCs w:val="18"/>
              </w:rPr>
              <w:t>Y</w:t>
            </w:r>
          </w:p>
        </w:tc>
      </w:tr>
      <w:tr w:rsidR="004E03FB" w14:paraId="0C73E82D"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742B57" w14:textId="77777777" w:rsidR="004E03FB" w:rsidRDefault="004E03FB">
            <w:pPr>
              <w:spacing w:line="240" w:lineRule="auto"/>
              <w:ind w:right="140"/>
              <w:jc w:val="center"/>
              <w:rPr>
                <w:rFonts w:ascii="Calibri" w:eastAsia="Calibri" w:hAnsi="Calibri" w:cs="Calibri"/>
                <w:sz w:val="20"/>
                <w:szCs w:val="20"/>
              </w:rPr>
            </w:pPr>
          </w:p>
        </w:tc>
        <w:tc>
          <w:tcPr>
            <w:tcW w:w="1713" w:type="dxa"/>
            <w:tcBorders>
              <w:top w:val="single" w:sz="6" w:space="0" w:color="000000"/>
              <w:left w:val="single" w:sz="6" w:space="0" w:color="000000"/>
              <w:bottom w:val="single" w:sz="6" w:space="0" w:color="000000"/>
              <w:right w:val="single" w:sz="6" w:space="0" w:color="000000"/>
            </w:tcBorders>
          </w:tcPr>
          <w:p w14:paraId="46AF7688"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6315A6"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20"/>
                <w:szCs w:val="20"/>
              </w:rPr>
              <w:t>Appointment by Blanding City</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78425DC3"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5140797" w14:textId="77777777" w:rsidR="004E03FB" w:rsidRDefault="004E03FB">
            <w:pPr>
              <w:spacing w:line="240" w:lineRule="auto"/>
              <w:ind w:right="140"/>
              <w:jc w:val="center"/>
              <w:rPr>
                <w:rFonts w:ascii="Calibri" w:eastAsia="Calibri" w:hAnsi="Calibri" w:cs="Calibri"/>
                <w:sz w:val="18"/>
                <w:szCs w:val="18"/>
              </w:rPr>
            </w:pPr>
          </w:p>
        </w:tc>
      </w:tr>
      <w:tr w:rsidR="004E03FB" w14:paraId="075279C7" w14:textId="77777777">
        <w:trPr>
          <w:trHeight w:val="420"/>
        </w:trPr>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9EC24A" w14:textId="77777777" w:rsidR="004E03FB" w:rsidRDefault="00000000">
            <w:pPr>
              <w:spacing w:line="240" w:lineRule="auto"/>
              <w:ind w:right="140"/>
              <w:jc w:val="center"/>
              <w:rPr>
                <w:rFonts w:ascii="Calibri" w:eastAsia="Calibri" w:hAnsi="Calibri" w:cs="Calibri"/>
                <w:sz w:val="20"/>
                <w:szCs w:val="20"/>
              </w:rPr>
            </w:pPr>
            <w:r>
              <w:rPr>
                <w:rFonts w:ascii="Calibri" w:eastAsia="Calibri" w:hAnsi="Calibri" w:cs="Calibri"/>
                <w:sz w:val="20"/>
                <w:szCs w:val="20"/>
              </w:rPr>
              <w:t>Linda Sosa</w:t>
            </w:r>
          </w:p>
        </w:tc>
        <w:tc>
          <w:tcPr>
            <w:tcW w:w="1713" w:type="dxa"/>
            <w:tcBorders>
              <w:top w:val="single" w:sz="6" w:space="0" w:color="000000"/>
              <w:left w:val="single" w:sz="6" w:space="0" w:color="000000"/>
              <w:bottom w:val="single" w:sz="6" w:space="0" w:color="000000"/>
              <w:right w:val="single" w:sz="6" w:space="0" w:color="000000"/>
            </w:tcBorders>
          </w:tcPr>
          <w:p w14:paraId="469076B6" w14:textId="77777777" w:rsidR="004E03FB" w:rsidRDefault="00000000">
            <w:pPr>
              <w:spacing w:line="240" w:lineRule="auto"/>
              <w:ind w:left="140" w:right="140"/>
              <w:rPr>
                <w:rFonts w:ascii="Calibri" w:eastAsia="Calibri" w:hAnsi="Calibri" w:cs="Calibri"/>
                <w:sz w:val="20"/>
                <w:szCs w:val="20"/>
              </w:rPr>
            </w:pPr>
            <w:r>
              <w:rPr>
                <w:rFonts w:ascii="Calibri" w:eastAsia="Calibri" w:hAnsi="Calibri" w:cs="Calibri"/>
                <w:sz w:val="20"/>
                <w:szCs w:val="20"/>
              </w:rPr>
              <w:t>Board Member</w:t>
            </w:r>
          </w:p>
        </w:tc>
        <w:tc>
          <w:tcPr>
            <w:tcW w:w="3026"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2F26F830" w14:textId="77777777" w:rsidR="004E03FB" w:rsidRDefault="00000000">
            <w:pPr>
              <w:spacing w:line="240" w:lineRule="auto"/>
              <w:ind w:right="140"/>
              <w:rPr>
                <w:rFonts w:ascii="Calibri" w:eastAsia="Calibri" w:hAnsi="Calibri" w:cs="Calibri"/>
                <w:sz w:val="20"/>
                <w:szCs w:val="20"/>
              </w:rPr>
            </w:pPr>
            <w:bookmarkStart w:id="0" w:name="_gjdgxs" w:colFirst="0" w:colLast="0"/>
            <w:bookmarkEnd w:id="0"/>
            <w:r>
              <w:rPr>
                <w:rFonts w:ascii="Calibri" w:eastAsia="Calibri" w:hAnsi="Calibri" w:cs="Calibri"/>
                <w:sz w:val="20"/>
                <w:szCs w:val="20"/>
              </w:rPr>
              <w:t>Appointment by Bluff Town</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50C1BA3" w14:textId="77777777" w:rsidR="004E03FB" w:rsidRDefault="00000000">
            <w:pPr>
              <w:spacing w:line="240" w:lineRule="auto"/>
              <w:ind w:right="140"/>
              <w:rPr>
                <w:rFonts w:ascii="Calibri" w:eastAsia="Calibri" w:hAnsi="Calibri" w:cs="Calibri"/>
                <w:sz w:val="20"/>
                <w:szCs w:val="20"/>
              </w:rPr>
            </w:pPr>
            <w:r>
              <w:rPr>
                <w:rFonts w:ascii="Calibri" w:eastAsia="Calibri" w:hAnsi="Calibri" w:cs="Calibri"/>
                <w:sz w:val="18"/>
                <w:szCs w:val="18"/>
              </w:rPr>
              <w:t>By Appointment</w:t>
            </w:r>
          </w:p>
        </w:tc>
        <w:tc>
          <w:tcPr>
            <w:tcW w:w="1513" w:type="dxa"/>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C8CF9A8" w14:textId="77777777" w:rsidR="004E03FB" w:rsidRDefault="00000000">
            <w:pPr>
              <w:spacing w:line="240" w:lineRule="auto"/>
              <w:ind w:right="140"/>
              <w:jc w:val="center"/>
              <w:rPr>
                <w:rFonts w:ascii="Calibri" w:eastAsia="Calibri" w:hAnsi="Calibri" w:cs="Calibri"/>
                <w:sz w:val="18"/>
                <w:szCs w:val="18"/>
              </w:rPr>
            </w:pPr>
            <w:r>
              <w:rPr>
                <w:rFonts w:ascii="Calibri" w:eastAsia="Calibri" w:hAnsi="Calibri" w:cs="Calibri"/>
                <w:sz w:val="18"/>
                <w:szCs w:val="18"/>
              </w:rPr>
              <w:t>Y</w:t>
            </w:r>
          </w:p>
        </w:tc>
      </w:tr>
    </w:tbl>
    <w:p w14:paraId="02166F4F" w14:textId="77777777" w:rsidR="004E03FB" w:rsidRDefault="00000000">
      <w:pPr>
        <w:widowControl w:val="0"/>
        <w:spacing w:before="240" w:after="240"/>
        <w:jc w:val="center"/>
        <w:rPr>
          <w:b/>
        </w:rPr>
      </w:pPr>
      <w:r>
        <w:rPr>
          <w:b/>
        </w:rPr>
        <w:t>Attendance:</w:t>
      </w:r>
    </w:p>
    <w:p w14:paraId="31B8DD07" w14:textId="77777777" w:rsidR="004E03FB" w:rsidRDefault="00000000">
      <w:pPr>
        <w:widowControl w:val="0"/>
        <w:spacing w:before="240" w:after="240"/>
        <w:jc w:val="center"/>
      </w:pPr>
      <w:r>
        <w:rPr>
          <w:b/>
        </w:rPr>
        <w:t xml:space="preserve">Members Present: </w:t>
      </w:r>
      <w:r>
        <w:t xml:space="preserve"> Derryl Jack,  Monica LaFont, Linda Sosa, Jennifer Davilla, Kaeden Kulow, Sean Campbell, Dallin Tait</w:t>
      </w:r>
    </w:p>
    <w:p w14:paraId="1C041948" w14:textId="77777777" w:rsidR="004E03FB" w:rsidRDefault="00000000">
      <w:pPr>
        <w:widowControl w:val="0"/>
        <w:spacing w:before="240" w:after="240"/>
        <w:jc w:val="center"/>
      </w:pPr>
      <w:r>
        <w:rPr>
          <w:b/>
        </w:rPr>
        <w:t xml:space="preserve">Members Absent: </w:t>
      </w:r>
      <w:r>
        <w:t>None</w:t>
      </w:r>
    </w:p>
    <w:p w14:paraId="644AB16D" w14:textId="77777777" w:rsidR="004E03FB" w:rsidRDefault="00000000">
      <w:pPr>
        <w:widowControl w:val="0"/>
        <w:spacing w:before="240" w:after="240"/>
        <w:jc w:val="center"/>
      </w:pPr>
      <w:r>
        <w:rPr>
          <w:b/>
        </w:rPr>
        <w:t xml:space="preserve">Staff Present: </w:t>
      </w:r>
      <w:r>
        <w:t xml:space="preserve"> Elaine Gizler, Allison Yamamoto-Sparks, Nate Pitts, Mack McDonald</w:t>
      </w:r>
    </w:p>
    <w:p w14:paraId="20858D5F" w14:textId="77777777" w:rsidR="004E03FB" w:rsidRDefault="00000000">
      <w:pPr>
        <w:widowControl w:val="0"/>
        <w:spacing w:before="240" w:after="240"/>
        <w:jc w:val="center"/>
      </w:pPr>
      <w:r>
        <w:rPr>
          <w:b/>
        </w:rPr>
        <w:t xml:space="preserve">Staff Absent: </w:t>
      </w:r>
      <w:r>
        <w:t xml:space="preserve"> None</w:t>
      </w:r>
    </w:p>
    <w:p w14:paraId="3E8D4922" w14:textId="77777777" w:rsidR="004E03FB" w:rsidRDefault="00000000">
      <w:pPr>
        <w:widowControl w:val="0"/>
        <w:spacing w:before="240" w:after="240"/>
      </w:pPr>
      <w:r>
        <w:rPr>
          <w:b/>
        </w:rPr>
        <w:lastRenderedPageBreak/>
        <w:t xml:space="preserve">Guests: </w:t>
      </w:r>
      <w:r>
        <w:t>None</w:t>
      </w:r>
    </w:p>
    <w:p w14:paraId="4D3B6C1A" w14:textId="77777777" w:rsidR="004E03FB" w:rsidRDefault="00000000">
      <w:pPr>
        <w:widowControl w:val="0"/>
        <w:numPr>
          <w:ilvl w:val="0"/>
          <w:numId w:val="1"/>
        </w:numPr>
        <w:spacing w:before="240" w:after="240"/>
        <w:jc w:val="center"/>
      </w:pPr>
      <w:r>
        <w:t>Dallin calls the meeting to order.</w:t>
      </w:r>
    </w:p>
    <w:p w14:paraId="7BAEF79C" w14:textId="77777777" w:rsidR="004E03FB" w:rsidRDefault="00000000">
      <w:pPr>
        <w:widowControl w:val="0"/>
        <w:spacing w:before="240" w:after="240"/>
        <w:ind w:left="720"/>
        <w:jc w:val="center"/>
      </w:pPr>
      <w:r>
        <w:t xml:space="preserve"> </w:t>
      </w:r>
    </w:p>
    <w:p w14:paraId="025E1788" w14:textId="77777777" w:rsidR="004E03FB" w:rsidRDefault="00000000">
      <w:pPr>
        <w:widowControl w:val="0"/>
        <w:numPr>
          <w:ilvl w:val="0"/>
          <w:numId w:val="1"/>
        </w:numPr>
        <w:spacing w:before="240" w:after="240"/>
        <w:jc w:val="center"/>
      </w:pPr>
      <w:r>
        <w:t>Linda motions to adopt the agenda. Jennifer seconded. All in favor.</w:t>
      </w:r>
    </w:p>
    <w:p w14:paraId="6EB9799F" w14:textId="77777777" w:rsidR="004E03FB" w:rsidRDefault="00000000">
      <w:pPr>
        <w:widowControl w:val="0"/>
        <w:spacing w:before="240" w:after="240"/>
        <w:ind w:left="720"/>
      </w:pPr>
      <w:r>
        <w:t>III.</w:t>
      </w:r>
      <w:r>
        <w:tab/>
        <w:t>Approval of minutes: Sean makes a motion to approve the minutes from the Feb 13th 2023 meeting. Linda seconded. All in favor.</w:t>
      </w:r>
    </w:p>
    <w:p w14:paraId="5C7BB1F6" w14:textId="77777777" w:rsidR="004E03FB" w:rsidRDefault="00000000">
      <w:pPr>
        <w:widowControl w:val="0"/>
        <w:spacing w:before="240" w:after="240" w:line="480" w:lineRule="auto"/>
        <w:ind w:left="720"/>
      </w:pPr>
      <w:r>
        <w:t>IV.</w:t>
      </w:r>
      <w:r>
        <w:tab/>
        <w:t>Public comment: None</w:t>
      </w:r>
    </w:p>
    <w:p w14:paraId="10671C30" w14:textId="77777777" w:rsidR="004E03FB" w:rsidRDefault="00000000">
      <w:pPr>
        <w:widowControl w:val="0"/>
        <w:spacing w:before="240" w:after="240" w:line="480" w:lineRule="auto"/>
        <w:ind w:left="720"/>
      </w:pPr>
      <w:r>
        <w:t>V.</w:t>
      </w:r>
      <w:r>
        <w:tab/>
        <w:t>Presentations: None</w:t>
      </w:r>
    </w:p>
    <w:p w14:paraId="5EB10D8A" w14:textId="77777777" w:rsidR="004E03FB" w:rsidRDefault="00000000">
      <w:pPr>
        <w:widowControl w:val="0"/>
        <w:spacing w:before="240" w:after="240"/>
        <w:ind w:left="720"/>
      </w:pPr>
      <w:r>
        <w:t>VI.</w:t>
      </w:r>
      <w:r>
        <w:tab/>
        <w:t>Discussion and Action Items:</w:t>
      </w:r>
    </w:p>
    <w:p w14:paraId="49615880" w14:textId="77777777" w:rsidR="004E03FB" w:rsidRDefault="00000000">
      <w:pPr>
        <w:widowControl w:val="0"/>
        <w:spacing w:before="240" w:after="240"/>
        <w:ind w:left="720"/>
      </w:pPr>
      <w:r>
        <w:t xml:space="preserve">            A.    Elaine shares that she is working on the COOP Grant for 2024 with a $275K ask. </w:t>
      </w:r>
    </w:p>
    <w:p w14:paraId="368CF985" w14:textId="77777777" w:rsidR="004E03FB" w:rsidRDefault="00000000">
      <w:pPr>
        <w:widowControl w:val="0"/>
        <w:spacing w:before="240" w:after="240"/>
        <w:ind w:left="720" w:firstLine="720"/>
      </w:pPr>
      <w:r>
        <w:t>B.    Sean talks about the pandemic ending and restrictions being lifted. Elaine discussed the international impact and ways to entice foreign visitors to the area.</w:t>
      </w:r>
    </w:p>
    <w:p w14:paraId="594D470B" w14:textId="77777777" w:rsidR="004E03FB" w:rsidRDefault="00000000">
      <w:pPr>
        <w:widowControl w:val="0"/>
        <w:spacing w:before="240" w:after="240"/>
        <w:ind w:left="720" w:firstLine="720"/>
      </w:pPr>
      <w:r>
        <w:t>C.    Dallin discusses the importance of International Marketing and highlighting what San Juan County has to offer.</w:t>
      </w:r>
    </w:p>
    <w:p w14:paraId="04AB6823" w14:textId="77777777" w:rsidR="004E03FB" w:rsidRDefault="00000000">
      <w:pPr>
        <w:widowControl w:val="0"/>
        <w:spacing w:before="240" w:after="240"/>
        <w:ind w:left="720" w:firstLine="720"/>
      </w:pPr>
      <w:r>
        <w:t>D.    Elaine and Allison will attend the IPW event this year. Jennifer and Elaine discuss the Asian Tourist Market.</w:t>
      </w:r>
    </w:p>
    <w:p w14:paraId="3EC6B2D9" w14:textId="77777777" w:rsidR="004E03FB" w:rsidRDefault="00000000">
      <w:pPr>
        <w:widowControl w:val="0"/>
        <w:spacing w:before="240" w:after="240"/>
      </w:pPr>
      <w:r>
        <w:tab/>
        <w:t>VII.</w:t>
      </w:r>
      <w:r>
        <w:tab/>
        <w:t xml:space="preserve">General Discussion Items: </w:t>
      </w:r>
    </w:p>
    <w:p w14:paraId="67C80825" w14:textId="77777777" w:rsidR="004E03FB" w:rsidRDefault="00000000">
      <w:pPr>
        <w:widowControl w:val="0"/>
        <w:spacing w:before="240" w:after="240"/>
      </w:pPr>
      <w:r>
        <w:tab/>
      </w:r>
      <w:r>
        <w:tab/>
        <w:t>A.    Elaine shares budgeting information for 2024.</w:t>
      </w:r>
    </w:p>
    <w:p w14:paraId="7FED610F" w14:textId="77777777" w:rsidR="004E03FB" w:rsidRDefault="00000000">
      <w:pPr>
        <w:widowControl w:val="0"/>
        <w:spacing w:before="240" w:after="240"/>
      </w:pPr>
      <w:r>
        <w:tab/>
      </w:r>
      <w:r>
        <w:tab/>
        <w:t>B.    Allison asks the Board Members for letters of support for the COOP Marketing Plan.</w:t>
      </w:r>
    </w:p>
    <w:p w14:paraId="50B172AF" w14:textId="77777777" w:rsidR="004E03FB" w:rsidRDefault="00000000">
      <w:pPr>
        <w:widowControl w:val="0"/>
        <w:spacing w:before="240" w:after="240"/>
      </w:pPr>
      <w:r>
        <w:tab/>
      </w:r>
      <w:r>
        <w:tab/>
        <w:t>C.    Eliane talks about the trails content on the website and shares that she will start working on UTV content for next year's shows.</w:t>
      </w:r>
    </w:p>
    <w:p w14:paraId="428995B1" w14:textId="77777777" w:rsidR="004E03FB" w:rsidRDefault="00000000">
      <w:pPr>
        <w:widowControl w:val="0"/>
        <w:spacing w:before="240" w:after="240"/>
      </w:pPr>
      <w:r>
        <w:tab/>
      </w:r>
      <w:r>
        <w:tab/>
        <w:t>D.     Linda makes a motion to approve the COOP Marketing Plan. Dallin seconded. All in favor.</w:t>
      </w:r>
    </w:p>
    <w:p w14:paraId="33407347" w14:textId="77777777" w:rsidR="004E03FB" w:rsidRDefault="00000000">
      <w:pPr>
        <w:widowControl w:val="0"/>
        <w:spacing w:before="240" w:after="240"/>
      </w:pPr>
      <w:r>
        <w:tab/>
        <w:t>VII.</w:t>
      </w:r>
      <w:r>
        <w:tab/>
        <w:t>Reports:</w:t>
      </w:r>
    </w:p>
    <w:p w14:paraId="4A934BAD" w14:textId="77777777" w:rsidR="004E03FB" w:rsidRDefault="00000000">
      <w:pPr>
        <w:widowControl w:val="0"/>
        <w:numPr>
          <w:ilvl w:val="0"/>
          <w:numId w:val="2"/>
        </w:numPr>
        <w:spacing w:before="240"/>
      </w:pPr>
      <w:r>
        <w:t xml:space="preserve">Chairman’s report:    Sean gives updates on Spanish Valley including recently sold properties to a developer planning for condos/nightly rentals. Sean talks about the </w:t>
      </w:r>
      <w:r>
        <w:lastRenderedPageBreak/>
        <w:t>current trend in visitors with pop up campers and glamping.</w:t>
      </w:r>
    </w:p>
    <w:p w14:paraId="0FCB005F" w14:textId="77777777" w:rsidR="004E03FB" w:rsidRDefault="00000000">
      <w:pPr>
        <w:widowControl w:val="0"/>
        <w:numPr>
          <w:ilvl w:val="0"/>
          <w:numId w:val="2"/>
        </w:numPr>
      </w:pPr>
      <w:r>
        <w:t>Director’s Report:    Elaine gives updates on the Spanish Hills Trails. Phase 1 will hopefully be completed in 2024. Elaine discusses extending trails from North to South San Juan County. Elaine talks about adding at least one Highschool Mountain Biking Team to the area. Elaine talks about a 3 to 5 year perspective of adding more lodging properties to accommodate visitors for events. Eliane highlights the importance of TRT for County growth.</w:t>
      </w:r>
    </w:p>
    <w:p w14:paraId="79D9EBCA" w14:textId="77777777" w:rsidR="004E03FB" w:rsidRDefault="00000000">
      <w:pPr>
        <w:widowControl w:val="0"/>
        <w:numPr>
          <w:ilvl w:val="0"/>
          <w:numId w:val="2"/>
        </w:numPr>
      </w:pPr>
      <w:r>
        <w:t>Assistant Marketing Director Report: Allison discusses numbers on social media and updates to the website, including the Eclipse page. Allison shares information about events for the Eclipse. Allison talks about the IPW show and the targeted outcome to increase visitation to San Juan County. Allison shares highlights from the International Travel Reps reporting and talks about the need for ADA accessibility guides in San Juan County.</w:t>
      </w:r>
    </w:p>
    <w:p w14:paraId="383795D3" w14:textId="77777777" w:rsidR="004E03FB" w:rsidRDefault="00000000">
      <w:pPr>
        <w:widowControl w:val="0"/>
        <w:numPr>
          <w:ilvl w:val="0"/>
          <w:numId w:val="2"/>
        </w:numPr>
      </w:pPr>
      <w:r>
        <w:t>Office Manager Report: Nate gives updates on brochure requests for Jan through April.</w:t>
      </w:r>
    </w:p>
    <w:p w14:paraId="477B99CA" w14:textId="77777777" w:rsidR="004E03FB" w:rsidRDefault="00000000">
      <w:pPr>
        <w:widowControl w:val="0"/>
        <w:numPr>
          <w:ilvl w:val="0"/>
          <w:numId w:val="2"/>
        </w:numPr>
        <w:spacing w:after="240"/>
      </w:pPr>
      <w:r>
        <w:t>Members Report: Dallin shares updates on Bluff Dwellings Resort including rooms completed and teepees completed this summer. Dallin talks about the abundance of water and its impact on the San Juan River. Jennifer mentions that visitor numbers are looking good and talks about the need for more restaurants in Bluff. Monica shares information on Gouldings 100 Year Anniversary. Kaeden mentions a new restaurant opening in Monticello. Linda talks about preparation for the Eclipse event and shares information on the Art Festival.</w:t>
      </w:r>
    </w:p>
    <w:p w14:paraId="6BC7C7ED" w14:textId="77777777" w:rsidR="004E03FB" w:rsidRDefault="00000000">
      <w:pPr>
        <w:widowControl w:val="0"/>
        <w:spacing w:before="240" w:after="240"/>
      </w:pPr>
      <w:r>
        <w:t xml:space="preserve">            IX.</w:t>
      </w:r>
      <w:r>
        <w:tab/>
        <w:t>Future Agenda Items: Mack to discuss recent changes including the new Commissioners.</w:t>
      </w:r>
    </w:p>
    <w:p w14:paraId="6A4DBE5D" w14:textId="77777777" w:rsidR="004E03FB" w:rsidRDefault="00000000">
      <w:pPr>
        <w:widowControl w:val="0"/>
        <w:spacing w:before="240" w:after="240"/>
      </w:pPr>
      <w:r>
        <w:tab/>
        <w:t>X.</w:t>
      </w:r>
      <w:r>
        <w:tab/>
        <w:t>Linda makes a motion to adjourn the meeting. Monica seconded.</w:t>
      </w:r>
      <w:r>
        <w:tab/>
      </w:r>
    </w:p>
    <w:sectPr w:rsidR="004E03F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E3555"/>
    <w:multiLevelType w:val="multilevel"/>
    <w:tmpl w:val="8D22C8F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A46C46"/>
    <w:multiLevelType w:val="multilevel"/>
    <w:tmpl w:val="F40864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4313895">
    <w:abstractNumId w:val="0"/>
  </w:num>
  <w:num w:numId="2" w16cid:durableId="1286472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3FB"/>
    <w:rsid w:val="004E03FB"/>
    <w:rsid w:val="00B02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50C2C"/>
  <w15:docId w15:val="{46282FCB-00F2-43EA-BCCA-4A5F233C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648</Words>
  <Characters>3490</Characters>
  <Application>Microsoft Office Word</Application>
  <DocSecurity>0</DocSecurity>
  <Lines>139</Lines>
  <Paragraphs>96</Paragraphs>
  <ScaleCrop>false</ScaleCrop>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Elaine Gizler</cp:lastModifiedBy>
  <cp:revision>2</cp:revision>
  <dcterms:created xsi:type="dcterms:W3CDTF">2023-08-14T15:55:00Z</dcterms:created>
  <dcterms:modified xsi:type="dcterms:W3CDTF">2023-08-14T15:58:00Z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2dacb239bbbe1b922a100800489459037fd8e84f43b7ef0c5612cb6c91f2fe78</vt:lpwstr>
  </property>
</Properties>
</file>