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7E8B" w14:textId="77777777" w:rsidR="00CC71D4" w:rsidRDefault="00000000">
      <w:pPr>
        <w:jc w:val="center"/>
        <w:rPr>
          <w:rFonts w:ascii="Century Gothic" w:eastAsia="Century Gothic" w:hAnsi="Century Gothic" w:cs="Century Gothic"/>
          <w:b/>
          <w:sz w:val="12"/>
          <w:szCs w:val="1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2527EA2" wp14:editId="3B94D4A8">
            <wp:simplePos x="0" y="0"/>
            <wp:positionH relativeFrom="column">
              <wp:posOffset>2190750</wp:posOffset>
            </wp:positionH>
            <wp:positionV relativeFrom="paragraph">
              <wp:posOffset>219075</wp:posOffset>
            </wp:positionV>
            <wp:extent cx="1362075" cy="847725"/>
            <wp:effectExtent l="0" t="0" r="0" b="0"/>
            <wp:wrapTopAndBottom distT="114300" distB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B779F" w14:textId="77777777" w:rsidR="00B01DFE" w:rsidRPr="00835795" w:rsidRDefault="00B01DFE" w:rsidP="00B01DF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35795">
        <w:rPr>
          <w:rFonts w:asciiTheme="minorHAnsi" w:hAnsiTheme="minorHAnsi" w:cstheme="minorHAnsi"/>
          <w:b/>
          <w:sz w:val="32"/>
          <w:szCs w:val="32"/>
        </w:rPr>
        <w:t xml:space="preserve">NOTICE OF EARLY VOTING AND DROP BOXES </w:t>
      </w:r>
    </w:p>
    <w:p w14:paraId="2D58E6A7" w14:textId="5D271A9C" w:rsidR="00B01DFE" w:rsidRPr="00835795" w:rsidRDefault="00B01DFE" w:rsidP="00B01DF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35795">
        <w:rPr>
          <w:rFonts w:asciiTheme="minorHAnsi" w:hAnsiTheme="minorHAnsi" w:cstheme="minorHAnsi"/>
          <w:b/>
          <w:sz w:val="32"/>
          <w:szCs w:val="32"/>
        </w:rPr>
        <w:t xml:space="preserve">FOR </w:t>
      </w:r>
      <w:r w:rsidRPr="00835795">
        <w:rPr>
          <w:rFonts w:asciiTheme="minorHAnsi" w:hAnsiTheme="minorHAnsi" w:cstheme="minorHAnsi"/>
          <w:b/>
          <w:sz w:val="32"/>
          <w:szCs w:val="32"/>
        </w:rPr>
        <w:t>THE CITY OF OREM</w:t>
      </w:r>
      <w:r w:rsidRPr="00835795">
        <w:rPr>
          <w:rFonts w:asciiTheme="minorHAnsi" w:hAnsiTheme="minorHAnsi" w:cstheme="minorHAnsi"/>
          <w:b/>
          <w:sz w:val="32"/>
          <w:szCs w:val="32"/>
        </w:rPr>
        <w:t xml:space="preserve"> 2023 MUNICIPAL PRIMARY ELECTION</w:t>
      </w:r>
    </w:p>
    <w:p w14:paraId="469570FB" w14:textId="77777777" w:rsidR="00B01DFE" w:rsidRPr="00835795" w:rsidRDefault="00B01DFE" w:rsidP="00B01DFE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B876554" w14:textId="78478190" w:rsidR="00A16D77" w:rsidRPr="000D282C" w:rsidRDefault="00A16D77" w:rsidP="00A16D77">
      <w:pPr>
        <w:pStyle w:val="xmsonospacing"/>
        <w:rPr>
          <w:rFonts w:asciiTheme="minorHAnsi" w:eastAsia="Times New Roman" w:hAnsiTheme="minorHAnsi" w:cstheme="minorHAnsi"/>
          <w:sz w:val="24"/>
          <w:szCs w:val="24"/>
        </w:rPr>
      </w:pPr>
      <w:r w:rsidRPr="000D282C">
        <w:rPr>
          <w:rFonts w:asciiTheme="minorHAnsi" w:eastAsia="Times New Roman" w:hAnsiTheme="minorHAnsi" w:cstheme="minorHAnsi"/>
          <w:sz w:val="24"/>
          <w:szCs w:val="24"/>
        </w:rPr>
        <w:t xml:space="preserve">The Municipal Primary Election for </w:t>
      </w:r>
      <w:r w:rsidRPr="000D282C">
        <w:rPr>
          <w:rFonts w:asciiTheme="minorHAnsi" w:eastAsia="Times New Roman" w:hAnsiTheme="minorHAnsi" w:cstheme="minorHAnsi"/>
          <w:sz w:val="24"/>
          <w:szCs w:val="24"/>
        </w:rPr>
        <w:t>the City of Orem</w:t>
      </w:r>
      <w:r w:rsidRPr="000D282C">
        <w:rPr>
          <w:rFonts w:asciiTheme="minorHAnsi" w:eastAsia="Times New Roman" w:hAnsiTheme="minorHAnsi" w:cstheme="minorHAnsi"/>
          <w:sz w:val="24"/>
          <w:szCs w:val="24"/>
        </w:rPr>
        <w:t xml:space="preserve"> is scheduled for September 5, 2023. The election will primarily be conducted through mail-in ballots. To ensure your vote is counted, make sure your ballot is postmarked by September 5, 2023.</w:t>
      </w:r>
    </w:p>
    <w:p w14:paraId="34471285" w14:textId="77777777" w:rsidR="00A16D77" w:rsidRPr="00835795" w:rsidRDefault="00A16D77" w:rsidP="00A16D77">
      <w:pPr>
        <w:pStyle w:val="xmsonospacing"/>
        <w:rPr>
          <w:rFonts w:asciiTheme="minorHAnsi" w:eastAsia="Times New Roman" w:hAnsiTheme="minorHAnsi" w:cstheme="minorHAnsi"/>
          <w:sz w:val="16"/>
          <w:szCs w:val="16"/>
        </w:rPr>
      </w:pPr>
    </w:p>
    <w:p w14:paraId="259E4B57" w14:textId="77777777" w:rsidR="00A16D77" w:rsidRPr="000D282C" w:rsidRDefault="00A16D77" w:rsidP="00A16D77">
      <w:pPr>
        <w:pStyle w:val="xmsonospacing"/>
        <w:rPr>
          <w:rFonts w:asciiTheme="minorHAnsi" w:eastAsia="Times New Roman" w:hAnsiTheme="minorHAnsi" w:cstheme="minorHAnsi"/>
          <w:sz w:val="24"/>
          <w:szCs w:val="24"/>
        </w:rPr>
      </w:pPr>
      <w:r w:rsidRPr="000D282C">
        <w:rPr>
          <w:rFonts w:asciiTheme="minorHAnsi" w:eastAsia="Times New Roman" w:hAnsiTheme="minorHAnsi" w:cstheme="minorHAnsi"/>
          <w:sz w:val="24"/>
          <w:szCs w:val="24"/>
        </w:rPr>
        <w:t xml:space="preserve">For in-person </w:t>
      </w:r>
      <w:r w:rsidRPr="000D282C">
        <w:rPr>
          <w:rFonts w:asciiTheme="minorHAnsi" w:eastAsia="Times New Roman" w:hAnsiTheme="minorHAnsi" w:cstheme="minorHAnsi"/>
          <w:sz w:val="24"/>
          <w:szCs w:val="24"/>
          <w:u w:val="single"/>
        </w:rPr>
        <w:t>early</w:t>
      </w:r>
      <w:r w:rsidRPr="000D282C">
        <w:rPr>
          <w:rFonts w:asciiTheme="minorHAnsi" w:eastAsia="Times New Roman" w:hAnsiTheme="minorHAnsi" w:cstheme="minorHAnsi"/>
          <w:sz w:val="24"/>
          <w:szCs w:val="24"/>
        </w:rPr>
        <w:t xml:space="preserve"> voting, you can visit the Utah County Building between 8 AM and 5 PM from August 28, 2023, until September 1, 2023. Mail-in ballots can be deposited in drop boxes until 8 PM on Election Day. Additionally, provisional ballot registration will be available at any vote center.</w:t>
      </w:r>
    </w:p>
    <w:p w14:paraId="44BD05F9" w14:textId="77777777" w:rsidR="00A16D77" w:rsidRPr="00835795" w:rsidRDefault="00A16D77" w:rsidP="00A16D77">
      <w:pPr>
        <w:pStyle w:val="xmsonospacing"/>
        <w:rPr>
          <w:rFonts w:asciiTheme="minorHAnsi" w:hAnsiTheme="minorHAnsi" w:cstheme="minorHAnsi"/>
          <w:b/>
          <w:bCs/>
          <w:sz w:val="16"/>
          <w:szCs w:val="16"/>
        </w:rPr>
      </w:pPr>
    </w:p>
    <w:p w14:paraId="229AF23B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b/>
          <w:bCs/>
          <w:sz w:val="24"/>
          <w:szCs w:val="24"/>
        </w:rPr>
        <w:t>Primary Election Vote Centers – Polls are open on Tuesday, September 5 from 7 AM – 8 PM:</w:t>
      </w:r>
    </w:p>
    <w:p w14:paraId="2D4B93EE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American Fork Library – 64 S 100 E, American Fork, UT 84003 </w:t>
      </w:r>
    </w:p>
    <w:p w14:paraId="4776EAC6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Center Point Church – 1550 Sandhill Road, Orem, UT 84058 </w:t>
      </w:r>
    </w:p>
    <w:p w14:paraId="38199B8D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Eagle Mountain City Hall – 1650 E Stagecoach Run, Eagle Mountain, UT 84005 </w:t>
      </w:r>
    </w:p>
    <w:p w14:paraId="49714019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Lehi Public Safety Building - 128 N 100 E, Lehi, UT 84043 </w:t>
      </w:r>
    </w:p>
    <w:p w14:paraId="18B4CAB0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Spanish Fork Senior Center - 167 W Center Street, Spanish Fork, UT 84660 </w:t>
      </w:r>
    </w:p>
    <w:p w14:paraId="6AD07FFA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Utah County Health and Justice Building – 151 S University Avenue, Suite 1600, Provo, UT 84606</w:t>
      </w:r>
    </w:p>
    <w:p w14:paraId="5BCA82F1" w14:textId="77777777" w:rsidR="00A16D77" w:rsidRPr="000D282C" w:rsidRDefault="00A16D77" w:rsidP="00A16D77">
      <w:pPr>
        <w:pStyle w:val="NormalWeb"/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b/>
          <w:bCs/>
          <w:sz w:val="24"/>
          <w:szCs w:val="24"/>
        </w:rPr>
        <w:t>Drop Boxes: </w:t>
      </w:r>
    </w:p>
    <w:p w14:paraId="030E51C3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American Fork – 64 S 100 E, American Fork, UT 84003 </w:t>
      </w:r>
    </w:p>
    <w:p w14:paraId="57636321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Eagle Mountain – 1650 E Stagecoach Run, Eagle Mountain, UT 84005 </w:t>
      </w:r>
    </w:p>
    <w:p w14:paraId="1ADED929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Lehi – 153 N 100 E, Lehi, UT 84043 </w:t>
      </w:r>
    </w:p>
    <w:p w14:paraId="723DC126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Orem – 56 N State Street, Orem, UT 84057 </w:t>
      </w:r>
    </w:p>
    <w:p w14:paraId="4627C50B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Orem – 93 N 400 E, Orem, 84097 </w:t>
      </w:r>
    </w:p>
    <w:p w14:paraId="7EBF02BF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Pleasant Grove – 70 S 100 E, Pleasant Grove, UT 84062 </w:t>
      </w:r>
    </w:p>
    <w:p w14:paraId="00D94BBB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Provo – 100 E Center Street, Provo, UT 84606 </w:t>
      </w:r>
    </w:p>
    <w:p w14:paraId="2B3AFF9B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Provo – 550 N University Avenue, Provo, UT 84601 </w:t>
      </w:r>
    </w:p>
    <w:p w14:paraId="116C9968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Provo – 1200 Towne Center Blvd, Provo, UT 84601 </w:t>
      </w:r>
    </w:p>
    <w:p w14:paraId="0E45DD53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Spanish Fork – 80 S Main Street, Spanish Fork, UT 84660 </w:t>
      </w:r>
    </w:p>
    <w:p w14:paraId="29486D44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hAnsiTheme="minorHAnsi" w:cstheme="minorHAnsi"/>
          <w:sz w:val="24"/>
          <w:szCs w:val="24"/>
        </w:rPr>
        <w:t>Springville – 110 S Main Street, Springville, UT 84663 </w:t>
      </w:r>
    </w:p>
    <w:p w14:paraId="5A949D0F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</w:p>
    <w:p w14:paraId="125A385C" w14:textId="77777777" w:rsidR="00A16D77" w:rsidRPr="000D282C" w:rsidRDefault="00A16D77" w:rsidP="00A16D77">
      <w:pPr>
        <w:pStyle w:val="xmsonospacing"/>
        <w:rPr>
          <w:rFonts w:asciiTheme="minorHAnsi" w:hAnsiTheme="minorHAnsi" w:cstheme="minorHAnsi"/>
          <w:sz w:val="24"/>
          <w:szCs w:val="24"/>
        </w:rPr>
      </w:pPr>
      <w:r w:rsidRPr="000D282C">
        <w:rPr>
          <w:rFonts w:asciiTheme="minorHAnsi" w:eastAsia="Times New Roman" w:hAnsiTheme="minorHAnsi" w:cstheme="minorHAnsi"/>
          <w:sz w:val="24"/>
          <w:szCs w:val="24"/>
        </w:rPr>
        <w:t xml:space="preserve">For other election-related details, please refer to the following sources: </w:t>
      </w:r>
      <w:hyperlink r:id="rId6" w:history="1">
        <w:r w:rsidRPr="000D282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www.utahcounty.vote</w:t>
        </w:r>
      </w:hyperlink>
      <w:r w:rsidRPr="000D282C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hyperlink r:id="rId7" w:history="1">
        <w:r w:rsidRPr="000D282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www.vote.utah.gov</w:t>
        </w:r>
      </w:hyperlink>
      <w:r w:rsidRPr="000D282C">
        <w:rPr>
          <w:rFonts w:asciiTheme="minorHAnsi" w:eastAsia="Times New Roman" w:hAnsiTheme="minorHAnsi" w:cstheme="minorHAnsi"/>
          <w:sz w:val="24"/>
          <w:szCs w:val="24"/>
        </w:rPr>
        <w:t>, visit 100 E Center Street, Suite 3100, Provo, Utah 84646, or reach out to the Elections Office at 801-851-8128.</w:t>
      </w:r>
    </w:p>
    <w:p w14:paraId="2BDEC5D1" w14:textId="77777777" w:rsidR="00A16D77" w:rsidRDefault="00A16D77" w:rsidP="00A16D77">
      <w:pPr>
        <w:pStyle w:val="NoSpacing"/>
        <w:rPr>
          <w:rFonts w:cstheme="minorHAnsi"/>
        </w:rPr>
      </w:pPr>
    </w:p>
    <w:p w14:paraId="1C57AD2F" w14:textId="47CE3B82" w:rsidR="00A16D77" w:rsidRPr="00835795" w:rsidRDefault="00A16D77" w:rsidP="00A16D77">
      <w:pPr>
        <w:pStyle w:val="NoSpacing"/>
        <w:rPr>
          <w:rFonts w:cstheme="minorHAnsi"/>
          <w:sz w:val="20"/>
          <w:szCs w:val="20"/>
        </w:rPr>
      </w:pPr>
      <w:r w:rsidRPr="00835795">
        <w:rPr>
          <w:rFonts w:cstheme="minorHAnsi"/>
          <w:sz w:val="20"/>
          <w:szCs w:val="20"/>
        </w:rPr>
        <w:t xml:space="preserve">/s/ </w:t>
      </w:r>
      <w:r w:rsidR="00AC26FC" w:rsidRPr="00835795">
        <w:rPr>
          <w:rFonts w:cstheme="minorHAnsi"/>
          <w:sz w:val="20"/>
          <w:szCs w:val="20"/>
        </w:rPr>
        <w:t>Teresa McKitrick</w:t>
      </w:r>
      <w:r w:rsidRPr="00835795">
        <w:rPr>
          <w:rFonts w:cstheme="minorHAnsi"/>
          <w:sz w:val="20"/>
          <w:szCs w:val="20"/>
        </w:rPr>
        <w:t>, City Recorder</w:t>
      </w:r>
    </w:p>
    <w:p w14:paraId="6A9B97C6" w14:textId="2EA87861" w:rsidR="00A16D77" w:rsidRPr="00835795" w:rsidRDefault="00A16D77" w:rsidP="00A16D77">
      <w:pPr>
        <w:pStyle w:val="NoSpacing"/>
        <w:rPr>
          <w:rFonts w:cstheme="minorHAnsi"/>
          <w:sz w:val="20"/>
          <w:szCs w:val="20"/>
        </w:rPr>
      </w:pPr>
      <w:r w:rsidRPr="00835795">
        <w:rPr>
          <w:rFonts w:cstheme="minorHAnsi"/>
          <w:sz w:val="20"/>
          <w:szCs w:val="20"/>
        </w:rPr>
        <w:t xml:space="preserve">Dated this </w:t>
      </w:r>
      <w:r w:rsidR="00AC26FC" w:rsidRPr="00835795">
        <w:rPr>
          <w:rFonts w:cstheme="minorHAnsi"/>
          <w:sz w:val="20"/>
          <w:szCs w:val="20"/>
        </w:rPr>
        <w:t>8th</w:t>
      </w:r>
      <w:r w:rsidRPr="00835795">
        <w:rPr>
          <w:rFonts w:cstheme="minorHAnsi"/>
          <w:sz w:val="20"/>
          <w:szCs w:val="20"/>
        </w:rPr>
        <w:t xml:space="preserve"> day of August 2023</w:t>
      </w:r>
    </w:p>
    <w:p w14:paraId="42527EA1" w14:textId="53C380C9" w:rsidR="00CC71D4" w:rsidRPr="00835795" w:rsidRDefault="00A16D77" w:rsidP="00A16D77">
      <w:pPr>
        <w:pStyle w:val="NoSpacing"/>
        <w:rPr>
          <w:rFonts w:cstheme="minorHAnsi"/>
          <w:sz w:val="20"/>
          <w:szCs w:val="20"/>
        </w:rPr>
      </w:pPr>
      <w:r w:rsidRPr="00835795">
        <w:rPr>
          <w:rFonts w:cstheme="minorHAnsi"/>
          <w:sz w:val="20"/>
          <w:szCs w:val="20"/>
        </w:rPr>
        <w:t xml:space="preserve">Published on the Utah Public Notice Website, </w:t>
      </w:r>
      <w:r w:rsidR="00AA21BC" w:rsidRPr="00835795">
        <w:rPr>
          <w:rFonts w:cstheme="minorHAnsi"/>
          <w:sz w:val="20"/>
          <w:szCs w:val="20"/>
        </w:rPr>
        <w:t xml:space="preserve">in the Daily Hearld, </w:t>
      </w:r>
      <w:r w:rsidRPr="00835795">
        <w:rPr>
          <w:rFonts w:cstheme="minorHAnsi"/>
          <w:sz w:val="20"/>
          <w:szCs w:val="20"/>
        </w:rPr>
        <w:t xml:space="preserve">the </w:t>
      </w:r>
      <w:r w:rsidR="00351F9B" w:rsidRPr="00835795">
        <w:rPr>
          <w:rFonts w:cstheme="minorHAnsi"/>
          <w:sz w:val="20"/>
          <w:szCs w:val="20"/>
        </w:rPr>
        <w:t xml:space="preserve">Orem </w:t>
      </w:r>
      <w:r w:rsidRPr="00835795">
        <w:rPr>
          <w:rFonts w:cstheme="minorHAnsi"/>
          <w:sz w:val="20"/>
          <w:szCs w:val="20"/>
        </w:rPr>
        <w:t xml:space="preserve">City website, </w:t>
      </w:r>
      <w:r w:rsidR="00DC1D93" w:rsidRPr="00835795">
        <w:rPr>
          <w:rFonts w:cstheme="minorHAnsi"/>
          <w:sz w:val="20"/>
          <w:szCs w:val="20"/>
        </w:rPr>
        <w:t xml:space="preserve">in </w:t>
      </w:r>
      <w:r w:rsidR="00351F9B" w:rsidRPr="00835795">
        <w:rPr>
          <w:rFonts w:cstheme="minorHAnsi"/>
          <w:sz w:val="20"/>
          <w:szCs w:val="20"/>
        </w:rPr>
        <w:t>Orem</w:t>
      </w:r>
      <w:r w:rsidR="00AA21BC" w:rsidRPr="00835795">
        <w:rPr>
          <w:rFonts w:cstheme="minorHAnsi"/>
          <w:sz w:val="20"/>
          <w:szCs w:val="20"/>
        </w:rPr>
        <w:t xml:space="preserve"> City Hall</w:t>
      </w:r>
      <w:r w:rsidR="000D282C" w:rsidRPr="00835795">
        <w:rPr>
          <w:rFonts w:cstheme="minorHAnsi"/>
          <w:sz w:val="20"/>
          <w:szCs w:val="20"/>
        </w:rPr>
        <w:t xml:space="preserve">, </w:t>
      </w:r>
      <w:r w:rsidR="00AA21BC" w:rsidRPr="00835795">
        <w:rPr>
          <w:rFonts w:cstheme="minorHAnsi"/>
          <w:sz w:val="20"/>
          <w:szCs w:val="20"/>
        </w:rPr>
        <w:t xml:space="preserve">and </w:t>
      </w:r>
      <w:r w:rsidR="00DC1D93" w:rsidRPr="00835795">
        <w:rPr>
          <w:rFonts w:cstheme="minorHAnsi"/>
          <w:sz w:val="20"/>
          <w:szCs w:val="20"/>
        </w:rPr>
        <w:t xml:space="preserve">in the </w:t>
      </w:r>
      <w:r w:rsidR="00AA21BC" w:rsidRPr="00835795">
        <w:rPr>
          <w:rFonts w:cstheme="minorHAnsi"/>
          <w:sz w:val="20"/>
          <w:szCs w:val="20"/>
        </w:rPr>
        <w:t>Orem City Library</w:t>
      </w:r>
    </w:p>
    <w:sectPr w:rsidR="00CC71D4" w:rsidRPr="00835795">
      <w:pgSz w:w="12240" w:h="15840"/>
      <w:pgMar w:top="540" w:right="1440" w:bottom="144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altName w:val="Courier New"/>
    <w:panose1 w:val="020704090202050204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D4"/>
    <w:rsid w:val="000D282C"/>
    <w:rsid w:val="00351F9B"/>
    <w:rsid w:val="006D26C2"/>
    <w:rsid w:val="00835795"/>
    <w:rsid w:val="00A16D77"/>
    <w:rsid w:val="00AA21BC"/>
    <w:rsid w:val="00AC26FC"/>
    <w:rsid w:val="00B01DFE"/>
    <w:rsid w:val="00CC71D4"/>
    <w:rsid w:val="00D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7E8B"/>
  <w15:docId w15:val="{3E7910F2-95E3-440E-B3D8-4FDE132A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Courier" w:hAnsi="Courier" w:cs="Courier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-1080"/>
        <w:tab w:val="left" w:pos="-360"/>
        <w:tab w:val="left" w:pos="0"/>
        <w:tab w:val="left" w:pos="2880"/>
        <w:tab w:val="left" w:pos="6120"/>
        <w:tab w:val="left" w:pos="7290"/>
        <w:tab w:val="left" w:pos="9000"/>
      </w:tabs>
      <w:spacing w:before="40" w:after="40"/>
      <w:ind w:left="7286" w:hanging="7286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720"/>
      <w:jc w:val="both"/>
      <w:outlineLvl w:val="1"/>
    </w:pPr>
    <w:rPr>
      <w:rFonts w:ascii="Times New Roman" w:hAnsi="Times New Roman"/>
      <w:sz w:val="24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432"/>
      <w:jc w:val="both"/>
      <w:outlineLvl w:val="2"/>
    </w:pPr>
    <w:rPr>
      <w:rFonts w:ascii="Times New Roman" w:hAnsi="Times New Roman"/>
      <w:sz w:val="24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432"/>
      <w:jc w:val="center"/>
      <w:outlineLvl w:val="3"/>
    </w:pPr>
    <w:rPr>
      <w:rFonts w:ascii="Times New Roman" w:hAnsi="Times New Roman"/>
      <w:sz w:val="24"/>
      <w:szCs w:val="1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3600"/>
      </w:tabs>
      <w:jc w:val="center"/>
      <w:outlineLvl w:val="4"/>
    </w:pPr>
    <w:rPr>
      <w:rFonts w:ascii="Times New Roman" w:hAnsi="Times New Roman"/>
      <w:sz w:val="24"/>
      <w:szCs w:val="1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semiHidden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rsid w:val="00A16D77"/>
    <w:rPr>
      <w:color w:val="0000FF"/>
      <w:u w:val="single"/>
    </w:rPr>
  </w:style>
  <w:style w:type="paragraph" w:styleId="NoSpacing">
    <w:name w:val="No Spacing"/>
    <w:uiPriority w:val="1"/>
    <w:qFormat/>
    <w:rsid w:val="00A16D77"/>
    <w:pPr>
      <w:widowControl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16D77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A16D77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AD\Departments\Finance\COMMON\CITY%20RECORDER\Elections\2023\Notices\www.vote.utah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AD\Departments\Finance\COMMON\CITY%20RECORDER\Elections\2023\Notices\www.utahcounty.vo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Al56SNZqLuGN7pwVeweeUJXTOg==">CgMxLjA4AHIhMVNLMXlFOWNzRFgxbGNlZ3E4V3djc0lmNzNrUGFnc25X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R. Weaver</dc:creator>
  <cp:lastModifiedBy>Teresa McKitrick</cp:lastModifiedBy>
  <cp:revision>10</cp:revision>
  <dcterms:created xsi:type="dcterms:W3CDTF">2017-06-12T14:39:00Z</dcterms:created>
  <dcterms:modified xsi:type="dcterms:W3CDTF">2023-08-08T17:07:00Z</dcterms:modified>
</cp:coreProperties>
</file>