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096B7183"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JU</w:t>
      </w:r>
      <w:r w:rsidR="00467AB0">
        <w:rPr>
          <w:rFonts w:eastAsiaTheme="minorHAnsi"/>
          <w:b/>
          <w:bCs/>
          <w:kern w:val="0"/>
          <w:sz w:val="24"/>
          <w:szCs w:val="24"/>
        </w:rPr>
        <w:t>LY</w:t>
      </w:r>
      <w:r w:rsidR="00BB31E7">
        <w:rPr>
          <w:rFonts w:eastAsiaTheme="minorHAnsi"/>
          <w:b/>
          <w:bCs/>
          <w:kern w:val="0"/>
          <w:sz w:val="24"/>
          <w:szCs w:val="24"/>
        </w:rPr>
        <w:t xml:space="preserve"> </w:t>
      </w:r>
      <w:r w:rsidR="00FC2BEF">
        <w:rPr>
          <w:rFonts w:eastAsiaTheme="minorHAnsi"/>
          <w:b/>
          <w:bCs/>
          <w:kern w:val="0"/>
          <w:sz w:val="24"/>
          <w:szCs w:val="24"/>
        </w:rPr>
        <w:t>31</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6DD58366"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467AB0">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w:t>
      </w:r>
      <w:r w:rsidR="00FC2BEF">
        <w:rPr>
          <w:bCs/>
          <w:sz w:val="24"/>
          <w:szCs w:val="24"/>
        </w:rPr>
        <w:t xml:space="preserve"> </w:t>
      </w:r>
      <w:r w:rsidR="008C17EA">
        <w:rPr>
          <w:bCs/>
          <w:sz w:val="24"/>
          <w:szCs w:val="24"/>
        </w:rPr>
        <w:t>Emergency Management Director Mike Lefler,</w:t>
      </w:r>
      <w:r w:rsidR="008D15AE">
        <w:rPr>
          <w:bCs/>
          <w:sz w:val="24"/>
          <w:szCs w:val="24"/>
        </w:rPr>
        <w:t xml:space="preserve"> </w:t>
      </w:r>
      <w:r w:rsidR="00FC2BEF">
        <w:rPr>
          <w:bCs/>
          <w:sz w:val="24"/>
          <w:szCs w:val="24"/>
        </w:rPr>
        <w:t>Sheriff Travis Tucker, Recorder Shelley Brennon, Building &amp; Grounds Director Shane Jenkins, Steven Summers with Green River Construction, Kristopher Blanchard with BH</w:t>
      </w:r>
      <w:r w:rsidR="00EF00E0">
        <w:rPr>
          <w:bCs/>
          <w:sz w:val="24"/>
          <w:szCs w:val="24"/>
        </w:rPr>
        <w:t xml:space="preserve"> </w:t>
      </w:r>
      <w:r w:rsidR="00FC2BEF">
        <w:rPr>
          <w:bCs/>
          <w:sz w:val="24"/>
          <w:szCs w:val="24"/>
        </w:rPr>
        <w:t>I</w:t>
      </w:r>
      <w:r w:rsidR="00EF00E0">
        <w:rPr>
          <w:bCs/>
          <w:sz w:val="24"/>
          <w:szCs w:val="24"/>
        </w:rPr>
        <w:t>nc</w:t>
      </w:r>
      <w:r w:rsidR="00FC2BEF">
        <w:rPr>
          <w:bCs/>
          <w:sz w:val="24"/>
          <w:szCs w:val="24"/>
        </w:rPr>
        <w:t xml:space="preserve">, Kurtis </w:t>
      </w:r>
      <w:proofErr w:type="spellStart"/>
      <w:r w:rsidR="00FC2BEF">
        <w:rPr>
          <w:bCs/>
          <w:sz w:val="24"/>
          <w:szCs w:val="24"/>
        </w:rPr>
        <w:t>Shawcroft</w:t>
      </w:r>
      <w:proofErr w:type="spellEnd"/>
      <w:r w:rsidR="00FC2BEF">
        <w:rPr>
          <w:bCs/>
          <w:sz w:val="24"/>
          <w:szCs w:val="24"/>
        </w:rPr>
        <w:t xml:space="preserve"> with Sunrise Engineering, </w:t>
      </w:r>
      <w:r w:rsidR="006A2DB6">
        <w:rPr>
          <w:bCs/>
          <w:sz w:val="24"/>
          <w:szCs w:val="24"/>
        </w:rPr>
        <w:t xml:space="preserve">Deputy </w:t>
      </w:r>
      <w:r w:rsidR="00224936">
        <w:rPr>
          <w:bCs/>
          <w:sz w:val="24"/>
          <w:szCs w:val="24"/>
        </w:rPr>
        <w:t xml:space="preserve">Clerk-Auditor </w:t>
      </w:r>
      <w:r w:rsidR="006A2DB6">
        <w:rPr>
          <w:bCs/>
          <w:sz w:val="24"/>
          <w:szCs w:val="24"/>
        </w:rPr>
        <w:t>Janet Jenkins</w:t>
      </w:r>
      <w:r w:rsidR="005F6158">
        <w:rPr>
          <w:bCs/>
          <w:sz w:val="24"/>
          <w:szCs w:val="24"/>
        </w:rPr>
        <w:t>,</w:t>
      </w:r>
      <w:r w:rsidR="00224936">
        <w:rPr>
          <w:bCs/>
          <w:sz w:val="24"/>
          <w:szCs w:val="24"/>
        </w:rPr>
        <w:t xml:space="preserve"> </w:t>
      </w:r>
      <w:r w:rsidR="00C17276">
        <w:rPr>
          <w:bCs/>
          <w:sz w:val="24"/>
          <w:szCs w:val="24"/>
        </w:rPr>
        <w:t xml:space="preserve">Human Resource Director Judy Stevenson, </w:t>
      </w:r>
      <w:r w:rsidR="00323D5A">
        <w:rPr>
          <w:bCs/>
          <w:sz w:val="24"/>
          <w:szCs w:val="24"/>
        </w:rPr>
        <w:t>Human Resource</w:t>
      </w:r>
      <w:r w:rsidR="006A2DB6">
        <w:rPr>
          <w:bCs/>
          <w:sz w:val="24"/>
          <w:szCs w:val="24"/>
        </w:rPr>
        <w:t xml:space="preserve"> </w:t>
      </w:r>
      <w:r w:rsidR="00AC6D26">
        <w:rPr>
          <w:bCs/>
          <w:sz w:val="24"/>
          <w:szCs w:val="24"/>
        </w:rPr>
        <w:t>Generalist Emily Peatross</w:t>
      </w:r>
      <w:r w:rsidR="00323D5A">
        <w:rPr>
          <w:bCs/>
          <w:sz w:val="24"/>
          <w:szCs w:val="24"/>
        </w:rPr>
        <w:t xml:space="preserve">, </w:t>
      </w:r>
      <w:r w:rsidR="00FC2BEF">
        <w:rPr>
          <w:bCs/>
          <w:sz w:val="24"/>
          <w:szCs w:val="24"/>
        </w:rPr>
        <w:t xml:space="preserve">Human Resource Payroll &amp; Benefits Administrator Jamie Park, </w:t>
      </w:r>
      <w:r w:rsidR="00C17276">
        <w:rPr>
          <w:bCs/>
          <w:sz w:val="24"/>
          <w:szCs w:val="24"/>
        </w:rPr>
        <w:t xml:space="preserve">Community Development Assistant Director Mike Gottfredson, </w:t>
      </w:r>
      <w:r w:rsidR="00FC2BEF">
        <w:rPr>
          <w:bCs/>
          <w:sz w:val="24"/>
          <w:szCs w:val="24"/>
        </w:rPr>
        <w:t xml:space="preserve">Gene </w:t>
      </w:r>
      <w:proofErr w:type="spellStart"/>
      <w:r w:rsidR="00FC2BEF">
        <w:rPr>
          <w:bCs/>
          <w:sz w:val="24"/>
          <w:szCs w:val="24"/>
        </w:rPr>
        <w:t>Shawcroft</w:t>
      </w:r>
      <w:proofErr w:type="spellEnd"/>
      <w:r w:rsidR="00FC2BEF">
        <w:rPr>
          <w:bCs/>
          <w:sz w:val="24"/>
          <w:szCs w:val="24"/>
        </w:rPr>
        <w:t>, Gera</w:t>
      </w:r>
      <w:r w:rsidR="00B27073">
        <w:rPr>
          <w:bCs/>
          <w:sz w:val="24"/>
          <w:szCs w:val="24"/>
        </w:rPr>
        <w:t>r</w:t>
      </w:r>
      <w:bookmarkStart w:id="0" w:name="_GoBack"/>
      <w:bookmarkEnd w:id="0"/>
      <w:r w:rsidR="00FC2BEF">
        <w:rPr>
          <w:bCs/>
          <w:sz w:val="24"/>
          <w:szCs w:val="24"/>
        </w:rPr>
        <w:t xml:space="preserve">d Yates, and Kirk Christensen with CUWCD, </w:t>
      </w:r>
      <w:r w:rsidR="00840513">
        <w:rPr>
          <w:bCs/>
          <w:sz w:val="24"/>
          <w:szCs w:val="24"/>
        </w:rPr>
        <w:t>a</w:t>
      </w:r>
      <w:r w:rsidR="00A166E6">
        <w:rPr>
          <w:bCs/>
          <w:sz w:val="24"/>
          <w:szCs w:val="24"/>
        </w:rPr>
        <w:t>nd</w:t>
      </w:r>
      <w:r w:rsidR="006070CF">
        <w:rPr>
          <w:kern w:val="0"/>
          <w:sz w:val="24"/>
          <w:szCs w:val="24"/>
        </w:rPr>
        <w:t xml:space="preserve"> </w:t>
      </w:r>
      <w:r w:rsidR="006A2DB6">
        <w:rPr>
          <w:bCs/>
          <w:sz w:val="24"/>
          <w:szCs w:val="24"/>
        </w:rPr>
        <w:t>Commission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5B1A8E19" w14:textId="124EB6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1A762E0D"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C17276">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747D45B0"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C17276">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4FA9D71B" w14:textId="77777777" w:rsidR="00575C36" w:rsidRDefault="00B94A61" w:rsidP="00E92080">
      <w:pPr>
        <w:widowControl/>
        <w:overflowPunct/>
        <w:autoSpaceDE/>
        <w:autoSpaceDN/>
        <w:adjustRightInd/>
        <w:jc w:val="both"/>
        <w:rPr>
          <w:b/>
          <w:i/>
          <w:kern w:val="0"/>
          <w:sz w:val="24"/>
          <w:szCs w:val="24"/>
        </w:rPr>
      </w:pPr>
      <w:r>
        <w:rPr>
          <w:b/>
          <w:i/>
          <w:kern w:val="0"/>
          <w:sz w:val="24"/>
          <w:szCs w:val="24"/>
        </w:rPr>
        <w:t xml:space="preserve">Open </w:t>
      </w:r>
      <w:r w:rsidR="00575C36">
        <w:rPr>
          <w:b/>
          <w:i/>
          <w:kern w:val="0"/>
          <w:sz w:val="24"/>
          <w:szCs w:val="24"/>
        </w:rPr>
        <w:t>&amp; Award Bids for the Duchesne County South Building Remodel</w:t>
      </w:r>
    </w:p>
    <w:p w14:paraId="3CA41165" w14:textId="77777777" w:rsidR="00575C36" w:rsidRPr="001A38C7" w:rsidRDefault="00575C36" w:rsidP="00575C36">
      <w:pPr>
        <w:widowControl/>
        <w:overflowPunct/>
        <w:autoSpaceDE/>
        <w:autoSpaceDN/>
        <w:adjustRightInd/>
        <w:rPr>
          <w:b/>
          <w:i/>
          <w:kern w:val="0"/>
          <w:sz w:val="16"/>
          <w:szCs w:val="16"/>
        </w:rPr>
      </w:pPr>
      <w:r>
        <w:rPr>
          <w:b/>
          <w:i/>
          <w:kern w:val="0"/>
          <w:sz w:val="16"/>
          <w:szCs w:val="16"/>
        </w:rPr>
        <w:t>(9:02 a</w:t>
      </w:r>
      <w:r w:rsidRPr="001A38C7">
        <w:rPr>
          <w:b/>
          <w:i/>
          <w:kern w:val="0"/>
          <w:sz w:val="16"/>
          <w:szCs w:val="16"/>
        </w:rPr>
        <w:t>.m.)</w:t>
      </w:r>
    </w:p>
    <w:p w14:paraId="49A105E4" w14:textId="02E5EB19" w:rsidR="00575C36" w:rsidRDefault="00575C36" w:rsidP="00575C36">
      <w:pPr>
        <w:widowControl/>
        <w:overflowPunct/>
        <w:autoSpaceDE/>
        <w:autoSpaceDN/>
        <w:adjustRightInd/>
        <w:ind w:left="720"/>
        <w:jc w:val="both"/>
        <w:rPr>
          <w:kern w:val="0"/>
          <w:sz w:val="24"/>
          <w:szCs w:val="24"/>
        </w:rPr>
      </w:pPr>
      <w:r>
        <w:rPr>
          <w:kern w:val="0"/>
          <w:sz w:val="24"/>
          <w:szCs w:val="24"/>
        </w:rPr>
        <w:t>Commissioner Miles opens the two bids received for the Duchesne County South Building Remodel.</w:t>
      </w:r>
    </w:p>
    <w:p w14:paraId="4978DF0B" w14:textId="2BD198F7" w:rsidR="00575C36" w:rsidRDefault="00575C36" w:rsidP="00575C36">
      <w:pPr>
        <w:pStyle w:val="ListParagraph"/>
        <w:widowControl/>
        <w:numPr>
          <w:ilvl w:val="0"/>
          <w:numId w:val="18"/>
        </w:numPr>
        <w:overflowPunct/>
        <w:autoSpaceDE/>
        <w:autoSpaceDN/>
        <w:adjustRightInd/>
        <w:jc w:val="both"/>
        <w:rPr>
          <w:kern w:val="0"/>
          <w:sz w:val="24"/>
          <w:szCs w:val="24"/>
        </w:rPr>
      </w:pPr>
      <w:r>
        <w:rPr>
          <w:kern w:val="0"/>
          <w:sz w:val="24"/>
          <w:szCs w:val="24"/>
        </w:rPr>
        <w:t>Green River Construction - $4,831,953, with alternate items included $4,913,395</w:t>
      </w:r>
    </w:p>
    <w:p w14:paraId="5D669CAC" w14:textId="4D01DB46" w:rsidR="00575C36" w:rsidRDefault="00575C36" w:rsidP="00575C36">
      <w:pPr>
        <w:pStyle w:val="ListParagraph"/>
        <w:widowControl/>
        <w:numPr>
          <w:ilvl w:val="0"/>
          <w:numId w:val="18"/>
        </w:numPr>
        <w:overflowPunct/>
        <w:autoSpaceDE/>
        <w:autoSpaceDN/>
        <w:adjustRightInd/>
        <w:jc w:val="both"/>
        <w:rPr>
          <w:kern w:val="0"/>
          <w:sz w:val="24"/>
          <w:szCs w:val="24"/>
        </w:rPr>
      </w:pPr>
      <w:r>
        <w:rPr>
          <w:kern w:val="0"/>
          <w:sz w:val="24"/>
          <w:szCs w:val="24"/>
        </w:rPr>
        <w:t>BH Inc. - $3,</w:t>
      </w:r>
      <w:r w:rsidR="008B68DA">
        <w:rPr>
          <w:kern w:val="0"/>
          <w:sz w:val="24"/>
          <w:szCs w:val="24"/>
        </w:rPr>
        <w:t>834,341, with alternate items included $3,976,919</w:t>
      </w:r>
    </w:p>
    <w:p w14:paraId="2A092438" w14:textId="48A5B3BB" w:rsidR="008B68DA" w:rsidRPr="008B68DA" w:rsidRDefault="008B68DA" w:rsidP="008B68DA">
      <w:pPr>
        <w:widowControl/>
        <w:overflowPunct/>
        <w:autoSpaceDE/>
        <w:autoSpaceDN/>
        <w:adjustRightInd/>
        <w:ind w:left="720"/>
        <w:jc w:val="both"/>
        <w:rPr>
          <w:kern w:val="0"/>
          <w:sz w:val="24"/>
          <w:szCs w:val="24"/>
        </w:rPr>
      </w:pPr>
      <w:r w:rsidRPr="008B68DA">
        <w:rPr>
          <w:kern w:val="0"/>
          <w:sz w:val="24"/>
          <w:szCs w:val="24"/>
        </w:rPr>
        <w:t xml:space="preserve">Parties allow </w:t>
      </w:r>
      <w:r>
        <w:rPr>
          <w:kern w:val="0"/>
          <w:sz w:val="24"/>
          <w:szCs w:val="24"/>
        </w:rPr>
        <w:t>Building &amp; Grounds Director Shane Jenkins</w:t>
      </w:r>
      <w:r w:rsidRPr="008B68DA">
        <w:rPr>
          <w:kern w:val="0"/>
          <w:sz w:val="24"/>
          <w:szCs w:val="24"/>
        </w:rPr>
        <w:t xml:space="preserve"> and </w:t>
      </w:r>
      <w:r>
        <w:rPr>
          <w:kern w:val="0"/>
          <w:sz w:val="24"/>
          <w:szCs w:val="24"/>
        </w:rPr>
        <w:t xml:space="preserve">Kurtis </w:t>
      </w:r>
      <w:proofErr w:type="spellStart"/>
      <w:r>
        <w:rPr>
          <w:kern w:val="0"/>
          <w:sz w:val="24"/>
          <w:szCs w:val="24"/>
        </w:rPr>
        <w:t>Shawcroft</w:t>
      </w:r>
      <w:proofErr w:type="spellEnd"/>
      <w:r>
        <w:rPr>
          <w:kern w:val="0"/>
          <w:sz w:val="24"/>
          <w:szCs w:val="24"/>
        </w:rPr>
        <w:t xml:space="preserve"> with Sunrise Engineering</w:t>
      </w:r>
      <w:r w:rsidRPr="008B68DA">
        <w:rPr>
          <w:kern w:val="0"/>
          <w:sz w:val="24"/>
          <w:szCs w:val="24"/>
        </w:rPr>
        <w:t xml:space="preserve"> time to review the bids.</w:t>
      </w:r>
    </w:p>
    <w:p w14:paraId="3BBF30FD" w14:textId="5E1742BA" w:rsidR="008B68DA" w:rsidRPr="008B68DA" w:rsidRDefault="008B68DA" w:rsidP="008B68DA">
      <w:pPr>
        <w:widowControl/>
        <w:overflowPunct/>
        <w:autoSpaceDE/>
        <w:autoSpaceDN/>
        <w:adjustRightInd/>
        <w:rPr>
          <w:b/>
          <w:i/>
          <w:kern w:val="0"/>
          <w:sz w:val="16"/>
          <w:szCs w:val="16"/>
        </w:rPr>
      </w:pPr>
      <w:r w:rsidRPr="008B68DA">
        <w:rPr>
          <w:b/>
          <w:i/>
          <w:kern w:val="0"/>
          <w:sz w:val="16"/>
          <w:szCs w:val="16"/>
        </w:rPr>
        <w:t>(9:</w:t>
      </w:r>
      <w:r w:rsidR="007C26FB">
        <w:rPr>
          <w:b/>
          <w:i/>
          <w:kern w:val="0"/>
          <w:sz w:val="16"/>
          <w:szCs w:val="16"/>
        </w:rPr>
        <w:t>59</w:t>
      </w:r>
      <w:r w:rsidRPr="008B68DA">
        <w:rPr>
          <w:b/>
          <w:i/>
          <w:kern w:val="0"/>
          <w:sz w:val="16"/>
          <w:szCs w:val="16"/>
        </w:rPr>
        <w:t xml:space="preserve"> a.m.)</w:t>
      </w:r>
    </w:p>
    <w:p w14:paraId="30C7400A" w14:textId="66DC0E9C" w:rsidR="008B68DA" w:rsidRPr="00C44FC3" w:rsidRDefault="00C44FC3" w:rsidP="008B68DA">
      <w:pPr>
        <w:widowControl/>
        <w:overflowPunct/>
        <w:autoSpaceDE/>
        <w:autoSpaceDN/>
        <w:adjustRightInd/>
        <w:ind w:left="720"/>
        <w:jc w:val="both"/>
        <w:rPr>
          <w:rFonts w:eastAsiaTheme="minorHAnsi"/>
          <w:i/>
          <w:kern w:val="0"/>
          <w:sz w:val="24"/>
          <w:szCs w:val="24"/>
        </w:rPr>
      </w:pPr>
      <w:r>
        <w:rPr>
          <w:rFonts w:eastAsiaTheme="minorHAnsi"/>
          <w:kern w:val="0"/>
          <w:sz w:val="24"/>
          <w:szCs w:val="24"/>
        </w:rPr>
        <w:t xml:space="preserve">Director Jenkins and Kurtis </w:t>
      </w:r>
      <w:proofErr w:type="spellStart"/>
      <w:r>
        <w:rPr>
          <w:rFonts w:eastAsiaTheme="minorHAnsi"/>
          <w:kern w:val="0"/>
          <w:sz w:val="24"/>
          <w:szCs w:val="24"/>
        </w:rPr>
        <w:t>Shawcroft</w:t>
      </w:r>
      <w:proofErr w:type="spellEnd"/>
      <w:r w:rsidR="008B68DA" w:rsidRPr="008B68DA">
        <w:rPr>
          <w:rFonts w:eastAsiaTheme="minorHAnsi"/>
          <w:kern w:val="0"/>
          <w:sz w:val="24"/>
          <w:szCs w:val="24"/>
        </w:rPr>
        <w:t xml:space="preserve"> reviewed the t</w:t>
      </w:r>
      <w:r>
        <w:rPr>
          <w:rFonts w:eastAsiaTheme="minorHAnsi"/>
          <w:kern w:val="0"/>
          <w:sz w:val="24"/>
          <w:szCs w:val="24"/>
        </w:rPr>
        <w:t>wo</w:t>
      </w:r>
      <w:r w:rsidR="008B68DA" w:rsidRPr="008B68DA">
        <w:rPr>
          <w:rFonts w:eastAsiaTheme="minorHAnsi"/>
          <w:kern w:val="0"/>
          <w:sz w:val="24"/>
          <w:szCs w:val="24"/>
        </w:rPr>
        <w:t xml:space="preserve"> bids</w:t>
      </w:r>
      <w:r w:rsidR="00EF00E0">
        <w:rPr>
          <w:rFonts w:eastAsiaTheme="minorHAnsi"/>
          <w:kern w:val="0"/>
          <w:sz w:val="24"/>
          <w:szCs w:val="24"/>
        </w:rPr>
        <w:t xml:space="preserve">. They </w:t>
      </w:r>
      <w:r w:rsidR="009738AB">
        <w:rPr>
          <w:rFonts w:eastAsiaTheme="minorHAnsi"/>
          <w:kern w:val="0"/>
          <w:sz w:val="24"/>
          <w:szCs w:val="24"/>
        </w:rPr>
        <w:t xml:space="preserve">reported </w:t>
      </w:r>
      <w:r w:rsidR="00EF00E0">
        <w:rPr>
          <w:rFonts w:eastAsiaTheme="minorHAnsi"/>
          <w:kern w:val="0"/>
          <w:sz w:val="24"/>
          <w:szCs w:val="24"/>
        </w:rPr>
        <w:t>receiving all required documentation</w:t>
      </w:r>
      <w:r>
        <w:rPr>
          <w:rFonts w:eastAsiaTheme="minorHAnsi"/>
          <w:kern w:val="0"/>
          <w:sz w:val="24"/>
          <w:szCs w:val="24"/>
        </w:rPr>
        <w:t xml:space="preserve"> and recommended BH Inc. as the low bidder. </w:t>
      </w:r>
      <w:r>
        <w:rPr>
          <w:rFonts w:eastAsiaTheme="minorHAnsi"/>
          <w:i/>
          <w:kern w:val="0"/>
          <w:sz w:val="24"/>
          <w:szCs w:val="24"/>
        </w:rPr>
        <w:t>Commissioner Miles makes a motion to</w:t>
      </w:r>
      <w:r w:rsidR="00605457">
        <w:rPr>
          <w:rFonts w:eastAsiaTheme="minorHAnsi"/>
          <w:i/>
          <w:kern w:val="0"/>
          <w:sz w:val="24"/>
          <w:szCs w:val="24"/>
        </w:rPr>
        <w:t xml:space="preserve"> award the bid for the South Building Remodel</w:t>
      </w:r>
      <w:r>
        <w:rPr>
          <w:rFonts w:eastAsiaTheme="minorHAnsi"/>
          <w:i/>
          <w:kern w:val="0"/>
          <w:sz w:val="24"/>
          <w:szCs w:val="24"/>
        </w:rPr>
        <w:t xml:space="preserve"> t</w:t>
      </w:r>
      <w:r w:rsidR="00605457">
        <w:rPr>
          <w:rFonts w:eastAsiaTheme="minorHAnsi"/>
          <w:i/>
          <w:kern w:val="0"/>
          <w:sz w:val="24"/>
          <w:szCs w:val="24"/>
        </w:rPr>
        <w:t>o</w:t>
      </w:r>
      <w:r>
        <w:rPr>
          <w:rFonts w:eastAsiaTheme="minorHAnsi"/>
          <w:i/>
          <w:kern w:val="0"/>
          <w:sz w:val="24"/>
          <w:szCs w:val="24"/>
        </w:rPr>
        <w:t xml:space="preserve"> BH Inc</w:t>
      </w:r>
      <w:r w:rsidR="00605457">
        <w:rPr>
          <w:rFonts w:eastAsiaTheme="minorHAnsi"/>
          <w:i/>
          <w:kern w:val="0"/>
          <w:sz w:val="24"/>
          <w:szCs w:val="24"/>
        </w:rPr>
        <w:t>.</w:t>
      </w:r>
      <w:r>
        <w:rPr>
          <w:rFonts w:eastAsiaTheme="minorHAnsi"/>
          <w:i/>
          <w:kern w:val="0"/>
          <w:sz w:val="24"/>
          <w:szCs w:val="24"/>
        </w:rPr>
        <w:t xml:space="preserve"> for $3,976,919. Commissioner Killian seconds the motion. Commissioner Miles votes aye, Commissioner Killian votes aye, and Commissioner Hansen votes aye. The motion passes.</w:t>
      </w:r>
    </w:p>
    <w:p w14:paraId="66F08936" w14:textId="0110A50D" w:rsidR="008B68DA" w:rsidRDefault="008B68DA" w:rsidP="008B68DA">
      <w:pPr>
        <w:widowControl/>
        <w:overflowPunct/>
        <w:autoSpaceDE/>
        <w:autoSpaceDN/>
        <w:adjustRightInd/>
        <w:jc w:val="both"/>
        <w:rPr>
          <w:rFonts w:eastAsiaTheme="minorHAnsi"/>
          <w:kern w:val="0"/>
          <w:sz w:val="24"/>
          <w:szCs w:val="24"/>
        </w:rPr>
      </w:pPr>
    </w:p>
    <w:p w14:paraId="7698A4D5" w14:textId="21DA9641" w:rsidR="00627945" w:rsidRDefault="00627945" w:rsidP="00CB5B9A">
      <w:pPr>
        <w:widowControl/>
        <w:overflowPunct/>
        <w:autoSpaceDE/>
        <w:autoSpaceDN/>
        <w:adjustRightInd/>
        <w:ind w:left="720"/>
        <w:jc w:val="both"/>
        <w:rPr>
          <w:rFonts w:eastAsiaTheme="minorHAnsi"/>
          <w:kern w:val="0"/>
          <w:sz w:val="24"/>
          <w:szCs w:val="24"/>
        </w:rPr>
      </w:pPr>
      <w:r>
        <w:rPr>
          <w:rFonts w:eastAsiaTheme="minorHAnsi"/>
          <w:kern w:val="0"/>
          <w:sz w:val="24"/>
          <w:szCs w:val="24"/>
        </w:rPr>
        <w:t xml:space="preserve">The parties discuss the project and how the cost is higher than anticipated. </w:t>
      </w:r>
      <w:r w:rsidR="009738AB">
        <w:rPr>
          <w:rFonts w:eastAsiaTheme="minorHAnsi"/>
          <w:kern w:val="0"/>
          <w:sz w:val="24"/>
          <w:szCs w:val="24"/>
        </w:rPr>
        <w:t>ARPA funds</w:t>
      </w:r>
      <w:r w:rsidR="00CB5B9A">
        <w:rPr>
          <w:rFonts w:eastAsiaTheme="minorHAnsi"/>
          <w:kern w:val="0"/>
          <w:sz w:val="24"/>
          <w:szCs w:val="24"/>
        </w:rPr>
        <w:t xml:space="preserve"> have been set aside to fund part of this project. The County will apply for Revitalization funds </w:t>
      </w:r>
      <w:r w:rsidR="009738AB">
        <w:rPr>
          <w:rFonts w:eastAsiaTheme="minorHAnsi"/>
          <w:kern w:val="0"/>
          <w:sz w:val="24"/>
          <w:szCs w:val="24"/>
        </w:rPr>
        <w:t xml:space="preserve">to cover the cost as </w:t>
      </w:r>
      <w:r w:rsidR="00CB5B9A">
        <w:rPr>
          <w:rFonts w:eastAsiaTheme="minorHAnsi"/>
          <w:kern w:val="0"/>
          <w:sz w:val="24"/>
          <w:szCs w:val="24"/>
        </w:rPr>
        <w:t>well.</w:t>
      </w:r>
      <w:r w:rsidR="00CB5B9A" w:rsidRPr="00CB5B9A">
        <w:rPr>
          <w:rFonts w:eastAsiaTheme="minorHAnsi"/>
          <w:kern w:val="0"/>
          <w:sz w:val="24"/>
          <w:szCs w:val="24"/>
        </w:rPr>
        <w:t xml:space="preserve"> </w:t>
      </w:r>
      <w:r w:rsidR="00CB5B9A">
        <w:rPr>
          <w:rFonts w:eastAsiaTheme="minorHAnsi"/>
          <w:kern w:val="0"/>
          <w:sz w:val="24"/>
          <w:szCs w:val="24"/>
        </w:rPr>
        <w:t>This project will enhance the lives of the seniors</w:t>
      </w:r>
      <w:r w:rsidR="009738AB">
        <w:rPr>
          <w:rFonts w:eastAsiaTheme="minorHAnsi"/>
          <w:kern w:val="0"/>
          <w:sz w:val="24"/>
          <w:szCs w:val="24"/>
        </w:rPr>
        <w:t xml:space="preserve"> in the County</w:t>
      </w:r>
      <w:r w:rsidR="00CB5B9A">
        <w:rPr>
          <w:rFonts w:eastAsiaTheme="minorHAnsi"/>
          <w:kern w:val="0"/>
          <w:sz w:val="24"/>
          <w:szCs w:val="24"/>
        </w:rPr>
        <w:t xml:space="preserve">. The Commissioners </w:t>
      </w:r>
      <w:r w:rsidR="009738AB">
        <w:rPr>
          <w:rFonts w:eastAsiaTheme="minorHAnsi"/>
          <w:kern w:val="0"/>
          <w:sz w:val="24"/>
          <w:szCs w:val="24"/>
        </w:rPr>
        <w:t>thank</w:t>
      </w:r>
      <w:r w:rsidR="00CB5B9A">
        <w:rPr>
          <w:rFonts w:eastAsiaTheme="minorHAnsi"/>
          <w:kern w:val="0"/>
          <w:sz w:val="24"/>
          <w:szCs w:val="24"/>
        </w:rPr>
        <w:t xml:space="preserve"> the contractors for submitting their bids for the project.</w:t>
      </w:r>
    </w:p>
    <w:p w14:paraId="29501A60" w14:textId="77777777" w:rsidR="00627945" w:rsidRPr="008B68DA" w:rsidRDefault="00627945" w:rsidP="008B68DA">
      <w:pPr>
        <w:widowControl/>
        <w:overflowPunct/>
        <w:autoSpaceDE/>
        <w:autoSpaceDN/>
        <w:adjustRightInd/>
        <w:jc w:val="both"/>
        <w:rPr>
          <w:rFonts w:eastAsiaTheme="minorHAnsi"/>
          <w:kern w:val="0"/>
          <w:sz w:val="24"/>
          <w:szCs w:val="24"/>
        </w:rPr>
      </w:pPr>
    </w:p>
    <w:p w14:paraId="16BABC6E" w14:textId="41ADF51C"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41BE4F71"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C44FC3">
        <w:rPr>
          <w:b/>
          <w:i/>
          <w:kern w:val="0"/>
          <w:sz w:val="16"/>
          <w:szCs w:val="16"/>
        </w:rPr>
        <w:t>10</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728773B3" w14:textId="748AF390" w:rsidR="003D07B6" w:rsidRDefault="00E92080" w:rsidP="003D07B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C17D87">
        <w:rPr>
          <w:kern w:val="0"/>
          <w:sz w:val="24"/>
          <w:szCs w:val="24"/>
        </w:rPr>
        <w:t xml:space="preserve"> They are utilizing the chip truck</w:t>
      </w:r>
      <w:r w:rsidR="000C3CF2">
        <w:rPr>
          <w:kern w:val="0"/>
          <w:sz w:val="24"/>
          <w:szCs w:val="24"/>
        </w:rPr>
        <w:t xml:space="preserve"> </w:t>
      </w:r>
      <w:r w:rsidR="00C17D87">
        <w:rPr>
          <w:kern w:val="0"/>
          <w:sz w:val="24"/>
          <w:szCs w:val="24"/>
        </w:rPr>
        <w:t xml:space="preserve">that was borrowed from </w:t>
      </w:r>
      <w:r w:rsidR="000C3CF2">
        <w:rPr>
          <w:kern w:val="0"/>
          <w:sz w:val="24"/>
          <w:szCs w:val="24"/>
        </w:rPr>
        <w:t>UDOT.</w:t>
      </w:r>
      <w:r w:rsidR="00E8397D">
        <w:rPr>
          <w:kern w:val="0"/>
          <w:sz w:val="24"/>
          <w:szCs w:val="24"/>
        </w:rPr>
        <w:t xml:space="preserve"> Tower Road is </w:t>
      </w:r>
      <w:r w:rsidR="00E8397D">
        <w:rPr>
          <w:kern w:val="0"/>
          <w:sz w:val="24"/>
          <w:szCs w:val="24"/>
        </w:rPr>
        <w:lastRenderedPageBreak/>
        <w:t xml:space="preserve">almost complete. There are three other roads they plan to chip this year. The parts for their chipping truck should be delivered by the end of August. </w:t>
      </w:r>
      <w:r w:rsidR="000C3CF2">
        <w:rPr>
          <w:kern w:val="0"/>
          <w:sz w:val="24"/>
          <w:szCs w:val="24"/>
        </w:rPr>
        <w:t xml:space="preserve"> </w:t>
      </w:r>
      <w:r w:rsidR="004A6F8C">
        <w:rPr>
          <w:kern w:val="0"/>
          <w:sz w:val="24"/>
          <w:szCs w:val="24"/>
        </w:rPr>
        <w:t>They will be zipping Ben Crowley’s Road</w:t>
      </w:r>
      <w:r w:rsidR="00BE182C">
        <w:rPr>
          <w:kern w:val="0"/>
          <w:sz w:val="24"/>
          <w:szCs w:val="24"/>
        </w:rPr>
        <w:t xml:space="preserve"> (CR 56W)</w:t>
      </w:r>
      <w:r w:rsidR="00210B7B">
        <w:rPr>
          <w:kern w:val="0"/>
          <w:sz w:val="24"/>
          <w:szCs w:val="24"/>
        </w:rPr>
        <w:t xml:space="preserve">. </w:t>
      </w:r>
      <w:r w:rsidR="00440DC1">
        <w:rPr>
          <w:kern w:val="0"/>
          <w:sz w:val="24"/>
          <w:szCs w:val="24"/>
        </w:rPr>
        <w:t>They will move to Ledge Lan</w:t>
      </w:r>
      <w:r w:rsidR="00340147">
        <w:rPr>
          <w:kern w:val="0"/>
          <w:sz w:val="24"/>
          <w:szCs w:val="24"/>
        </w:rPr>
        <w:t>e</w:t>
      </w:r>
      <w:r w:rsidR="00417237">
        <w:rPr>
          <w:kern w:val="0"/>
          <w:sz w:val="24"/>
          <w:szCs w:val="24"/>
        </w:rPr>
        <w:t xml:space="preserve"> (CR </w:t>
      </w:r>
      <w:r w:rsidR="00177C89">
        <w:rPr>
          <w:kern w:val="0"/>
          <w:sz w:val="24"/>
          <w:szCs w:val="24"/>
        </w:rPr>
        <w:t>287)</w:t>
      </w:r>
      <w:r w:rsidR="00440DC1">
        <w:rPr>
          <w:kern w:val="0"/>
          <w:sz w:val="24"/>
          <w:szCs w:val="24"/>
        </w:rPr>
        <w:t xml:space="preserve"> and then Red Creek</w:t>
      </w:r>
      <w:r w:rsidR="00177C89">
        <w:rPr>
          <w:kern w:val="0"/>
          <w:sz w:val="24"/>
          <w:szCs w:val="24"/>
        </w:rPr>
        <w:t xml:space="preserve"> (CR 1)</w:t>
      </w:r>
      <w:r w:rsidR="00440DC1">
        <w:rPr>
          <w:kern w:val="0"/>
          <w:sz w:val="24"/>
          <w:szCs w:val="24"/>
        </w:rPr>
        <w:t xml:space="preserve">. </w:t>
      </w:r>
      <w:r w:rsidR="007678D9">
        <w:rPr>
          <w:kern w:val="0"/>
          <w:sz w:val="24"/>
          <w:szCs w:val="24"/>
        </w:rPr>
        <w:t xml:space="preserve">The patchwork is happening in Silver Meadow. A bridge on 41050 West in Hanna needs to be repaired. The plan is to replace the wood decking with steel. </w:t>
      </w:r>
    </w:p>
    <w:p w14:paraId="3E7229F9" w14:textId="77777777" w:rsidR="003D07B6" w:rsidRDefault="003D07B6" w:rsidP="003D07B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B36BC1D" w14:textId="0F74C666" w:rsidR="005A168B" w:rsidRPr="00476A60" w:rsidRDefault="005A168B" w:rsidP="003D07B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Emergency Management Update</w:t>
      </w:r>
    </w:p>
    <w:p w14:paraId="6DDB7083" w14:textId="7D251D51" w:rsidR="005A168B" w:rsidRPr="006C47C6"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AA1F2C">
        <w:rPr>
          <w:b/>
          <w:i/>
          <w:kern w:val="0"/>
          <w:sz w:val="16"/>
          <w:szCs w:val="16"/>
        </w:rPr>
        <w:t>1</w:t>
      </w:r>
      <w:r w:rsidR="00E8397D">
        <w:rPr>
          <w:b/>
          <w:i/>
          <w:kern w:val="0"/>
          <w:sz w:val="16"/>
          <w:szCs w:val="16"/>
        </w:rPr>
        <w:t>6</w:t>
      </w:r>
      <w:r>
        <w:rPr>
          <w:b/>
          <w:i/>
          <w:kern w:val="0"/>
          <w:sz w:val="16"/>
          <w:szCs w:val="16"/>
        </w:rPr>
        <w:t xml:space="preserve"> a.m.)</w:t>
      </w:r>
    </w:p>
    <w:p w14:paraId="1C7601A6" w14:textId="268B871C" w:rsidR="00B75033" w:rsidRDefault="005A168B" w:rsidP="00C7671C">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gives an update </w:t>
      </w:r>
      <w:r w:rsidR="00A6544E">
        <w:rPr>
          <w:kern w:val="0"/>
          <w:sz w:val="24"/>
          <w:szCs w:val="24"/>
        </w:rPr>
        <w:t>for the Emergency Management Department</w:t>
      </w:r>
      <w:r>
        <w:rPr>
          <w:kern w:val="0"/>
          <w:sz w:val="24"/>
          <w:szCs w:val="24"/>
        </w:rPr>
        <w:t xml:space="preserve">. </w:t>
      </w:r>
      <w:r w:rsidR="00A251AC">
        <w:rPr>
          <w:kern w:val="0"/>
          <w:sz w:val="24"/>
          <w:szCs w:val="24"/>
        </w:rPr>
        <w:t xml:space="preserve">The East Fork EWP Project </w:t>
      </w:r>
      <w:r w:rsidR="00E8397D">
        <w:rPr>
          <w:kern w:val="0"/>
          <w:sz w:val="24"/>
          <w:szCs w:val="24"/>
        </w:rPr>
        <w:t xml:space="preserve">is just about complete. </w:t>
      </w:r>
      <w:r w:rsidR="009738AB">
        <w:rPr>
          <w:kern w:val="0"/>
          <w:sz w:val="24"/>
          <w:szCs w:val="24"/>
        </w:rPr>
        <w:t>Several wildland fires</w:t>
      </w:r>
      <w:r w:rsidR="00D75148">
        <w:rPr>
          <w:kern w:val="0"/>
          <w:sz w:val="24"/>
          <w:szCs w:val="24"/>
        </w:rPr>
        <w:t xml:space="preserve"> started that</w:t>
      </w:r>
      <w:r w:rsidR="009738AB">
        <w:rPr>
          <w:kern w:val="0"/>
          <w:sz w:val="24"/>
          <w:szCs w:val="24"/>
        </w:rPr>
        <w:t xml:space="preserve"> were</w:t>
      </w:r>
      <w:r w:rsidR="00E8397D">
        <w:rPr>
          <w:kern w:val="0"/>
          <w:sz w:val="24"/>
          <w:szCs w:val="24"/>
        </w:rPr>
        <w:t xml:space="preserve"> caused by lightning. They </w:t>
      </w:r>
      <w:r w:rsidR="00A048D6">
        <w:rPr>
          <w:kern w:val="0"/>
          <w:sz w:val="24"/>
          <w:szCs w:val="24"/>
        </w:rPr>
        <w:t>were</w:t>
      </w:r>
      <w:r w:rsidR="00E8397D">
        <w:rPr>
          <w:kern w:val="0"/>
          <w:sz w:val="24"/>
          <w:szCs w:val="24"/>
        </w:rPr>
        <w:t xml:space="preserve"> able to </w:t>
      </w:r>
      <w:r w:rsidR="00A048D6">
        <w:rPr>
          <w:kern w:val="0"/>
          <w:sz w:val="24"/>
          <w:szCs w:val="24"/>
        </w:rPr>
        <w:t>extinguish them</w:t>
      </w:r>
      <w:r w:rsidR="00E8397D">
        <w:rPr>
          <w:kern w:val="0"/>
          <w:sz w:val="24"/>
          <w:szCs w:val="24"/>
        </w:rPr>
        <w:t xml:space="preserve"> before there </w:t>
      </w:r>
      <w:r w:rsidR="00D24364">
        <w:rPr>
          <w:kern w:val="0"/>
          <w:sz w:val="24"/>
          <w:szCs w:val="24"/>
        </w:rPr>
        <w:t>were</w:t>
      </w:r>
      <w:r w:rsidR="00E8397D">
        <w:rPr>
          <w:kern w:val="0"/>
          <w:sz w:val="24"/>
          <w:szCs w:val="24"/>
        </w:rPr>
        <w:t xml:space="preserve"> </w:t>
      </w:r>
      <w:r w:rsidR="009738AB">
        <w:rPr>
          <w:kern w:val="0"/>
          <w:sz w:val="24"/>
          <w:szCs w:val="24"/>
        </w:rPr>
        <w:t>significant</w:t>
      </w:r>
      <w:r w:rsidR="00E8397D">
        <w:rPr>
          <w:kern w:val="0"/>
          <w:sz w:val="24"/>
          <w:szCs w:val="24"/>
        </w:rPr>
        <w:t xml:space="preserve"> issues.</w:t>
      </w:r>
    </w:p>
    <w:p w14:paraId="056EEEA8" w14:textId="77777777" w:rsidR="00E71C03" w:rsidRDefault="00E71C03"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A1B5E89" w14:textId="5453BE77"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E8397D">
        <w:rPr>
          <w:b/>
          <w:i/>
          <w:kern w:val="0"/>
          <w:sz w:val="24"/>
          <w:szCs w:val="24"/>
        </w:rPr>
        <w:t>&amp; Consideration of Support Letter for a 2023 OHVR Grant</w:t>
      </w:r>
    </w:p>
    <w:p w14:paraId="27066871" w14:textId="2EFD4B42" w:rsidR="00AA1F2C" w:rsidRDefault="00AA1F2C" w:rsidP="00AA1F2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E8397D">
        <w:rPr>
          <w:b/>
          <w:i/>
          <w:kern w:val="0"/>
          <w:sz w:val="16"/>
          <w:szCs w:val="24"/>
        </w:rPr>
        <w:t>20</w:t>
      </w:r>
      <w:r w:rsidRPr="001A048C">
        <w:rPr>
          <w:b/>
          <w:i/>
          <w:kern w:val="0"/>
          <w:sz w:val="16"/>
          <w:szCs w:val="24"/>
        </w:rPr>
        <w:t xml:space="preserve"> </w:t>
      </w:r>
      <w:r>
        <w:rPr>
          <w:b/>
          <w:i/>
          <w:kern w:val="0"/>
          <w:sz w:val="16"/>
          <w:szCs w:val="24"/>
        </w:rPr>
        <w:t>a</w:t>
      </w:r>
      <w:r w:rsidRPr="001A048C">
        <w:rPr>
          <w:b/>
          <w:i/>
          <w:kern w:val="0"/>
          <w:sz w:val="16"/>
          <w:szCs w:val="24"/>
        </w:rPr>
        <w:t>.m.)</w:t>
      </w:r>
    </w:p>
    <w:p w14:paraId="420233DB" w14:textId="4E92154F" w:rsidR="007D59B5" w:rsidRPr="007D59B5" w:rsidRDefault="00E8397D" w:rsidP="007D59B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Community Development Assistant Director Mike Gottfredson presented the letter of support, a map showing where the trespass signs will be placed, and the grant budget. The letter </w:t>
      </w:r>
      <w:r w:rsidR="009738AB">
        <w:rPr>
          <w:kern w:val="0"/>
          <w:sz w:val="24"/>
          <w:szCs w:val="24"/>
        </w:rPr>
        <w:t>supports</w:t>
      </w:r>
      <w:r>
        <w:rPr>
          <w:kern w:val="0"/>
          <w:sz w:val="24"/>
          <w:szCs w:val="24"/>
        </w:rPr>
        <w:t xml:space="preserve"> an Off-highway Vehicle Recreation Grant for the Duchesne County OHV Trespassing Signage project. Duchesne County is committed to respecting </w:t>
      </w:r>
      <w:r w:rsidR="009738AB">
        <w:rPr>
          <w:kern w:val="0"/>
          <w:sz w:val="24"/>
          <w:szCs w:val="24"/>
        </w:rPr>
        <w:t>sovereign landowners' wishes while ensuring our OHV Users enjoy our recreation resources safely and responsibly</w:t>
      </w:r>
      <w:r w:rsidR="007D59B5">
        <w:rPr>
          <w:kern w:val="0"/>
          <w:sz w:val="24"/>
          <w:szCs w:val="24"/>
        </w:rPr>
        <w:t xml:space="preserve">. We </w:t>
      </w:r>
      <w:r w:rsidR="009738AB">
        <w:rPr>
          <w:kern w:val="0"/>
          <w:sz w:val="24"/>
          <w:szCs w:val="24"/>
        </w:rPr>
        <w:t>seek</w:t>
      </w:r>
      <w:r w:rsidR="007D59B5">
        <w:rPr>
          <w:kern w:val="0"/>
          <w:sz w:val="24"/>
          <w:szCs w:val="24"/>
        </w:rPr>
        <w:t xml:space="preserve"> assistance in </w:t>
      </w:r>
      <w:r w:rsidR="009738AB">
        <w:rPr>
          <w:kern w:val="0"/>
          <w:sz w:val="24"/>
          <w:szCs w:val="24"/>
        </w:rPr>
        <w:t>purchasing</w:t>
      </w:r>
      <w:r w:rsidR="007D59B5">
        <w:rPr>
          <w:kern w:val="0"/>
          <w:sz w:val="24"/>
          <w:szCs w:val="24"/>
        </w:rPr>
        <w:t xml:space="preserve"> signage and equipment to inform all OHV users of any route where OHV restrictions are in effect. The parties discuss the project. </w:t>
      </w:r>
      <w:r w:rsidR="007D59B5">
        <w:rPr>
          <w:i/>
          <w:kern w:val="0"/>
          <w:sz w:val="24"/>
          <w:szCs w:val="24"/>
        </w:rPr>
        <w:t xml:space="preserve">Commissioner Miles makes a motion to approve the </w:t>
      </w:r>
      <w:r w:rsidR="00D75148">
        <w:rPr>
          <w:i/>
          <w:kern w:val="0"/>
          <w:sz w:val="24"/>
          <w:szCs w:val="24"/>
        </w:rPr>
        <w:t xml:space="preserve">Application and the </w:t>
      </w:r>
      <w:r w:rsidR="007D59B5">
        <w:rPr>
          <w:i/>
          <w:kern w:val="0"/>
          <w:sz w:val="24"/>
          <w:szCs w:val="24"/>
        </w:rPr>
        <w:t>Letter of Support for the 2023 OHVR Grant</w:t>
      </w:r>
      <w:r w:rsidR="00D75148">
        <w:rPr>
          <w:i/>
          <w:kern w:val="0"/>
          <w:sz w:val="24"/>
          <w:szCs w:val="24"/>
        </w:rPr>
        <w:t xml:space="preserve"> with the correction of Commissioner Miles's name</w:t>
      </w:r>
      <w:r w:rsidR="007D59B5">
        <w:rPr>
          <w:i/>
          <w:kern w:val="0"/>
          <w:sz w:val="24"/>
          <w:szCs w:val="24"/>
        </w:rPr>
        <w:t>. Commissioner Killian seconds the motion. Commissioner Miles votes aye, Commissioner Killian votes aye, and Commissioner Hansen votes aye. The motion passes.</w:t>
      </w:r>
    </w:p>
    <w:p w14:paraId="23E5A59B" w14:textId="77777777" w:rsidR="007D59B5" w:rsidRDefault="007D59B5" w:rsidP="007D59B5">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523F1E24" w14:textId="394BA59E" w:rsidR="003E7791" w:rsidRDefault="00F7125A" w:rsidP="007D59B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7D59B5">
        <w:rPr>
          <w:b/>
          <w:i/>
          <w:kern w:val="0"/>
          <w:sz w:val="24"/>
          <w:szCs w:val="24"/>
        </w:rPr>
        <w:t>&amp; Consideration of Resolution No. 23-03; A Resolution Approving the Dissolution of the Gateway Recreation and Wellness Special Service District</w:t>
      </w:r>
    </w:p>
    <w:p w14:paraId="5A743327" w14:textId="0F8B9451"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7D59B5">
        <w:rPr>
          <w:b/>
          <w:i/>
          <w:kern w:val="0"/>
          <w:sz w:val="16"/>
          <w:szCs w:val="24"/>
        </w:rPr>
        <w:t>35</w:t>
      </w:r>
      <w:r w:rsidRPr="001A048C">
        <w:rPr>
          <w:b/>
          <w:i/>
          <w:kern w:val="0"/>
          <w:sz w:val="16"/>
          <w:szCs w:val="24"/>
        </w:rPr>
        <w:t xml:space="preserve"> </w:t>
      </w:r>
      <w:r>
        <w:rPr>
          <w:b/>
          <w:i/>
          <w:kern w:val="0"/>
          <w:sz w:val="16"/>
          <w:szCs w:val="24"/>
        </w:rPr>
        <w:t>a</w:t>
      </w:r>
      <w:r w:rsidRPr="001A048C">
        <w:rPr>
          <w:b/>
          <w:i/>
          <w:kern w:val="0"/>
          <w:sz w:val="16"/>
          <w:szCs w:val="24"/>
        </w:rPr>
        <w:t>.m.)</w:t>
      </w:r>
    </w:p>
    <w:p w14:paraId="004B5684" w14:textId="52D0A7DA" w:rsidR="005D16A8" w:rsidRPr="002570DB" w:rsidRDefault="007D59B5" w:rsidP="006A2DB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Attorney Tyler Allred presented the resolution. He explained that the district has been inactive</w:t>
      </w:r>
      <w:r w:rsidR="00E36B60">
        <w:rPr>
          <w:kern w:val="0"/>
          <w:sz w:val="24"/>
          <w:szCs w:val="24"/>
        </w:rPr>
        <w:t>,</w:t>
      </w:r>
      <w:r>
        <w:rPr>
          <w:kern w:val="0"/>
          <w:sz w:val="24"/>
          <w:szCs w:val="24"/>
        </w:rPr>
        <w:t xml:space="preserve"> and there are no public plans </w:t>
      </w:r>
      <w:r w:rsidR="00E36B60">
        <w:rPr>
          <w:kern w:val="0"/>
          <w:sz w:val="24"/>
          <w:szCs w:val="24"/>
        </w:rPr>
        <w:t xml:space="preserve">to reactivate the board. The parties discuss the creation of the board. Commissioner Miles suggested postponing the item for one week to ensure </w:t>
      </w:r>
      <w:r w:rsidR="009738AB">
        <w:rPr>
          <w:kern w:val="0"/>
          <w:sz w:val="24"/>
          <w:szCs w:val="24"/>
        </w:rPr>
        <w:t>no</w:t>
      </w:r>
      <w:r w:rsidR="00E36B60">
        <w:rPr>
          <w:kern w:val="0"/>
          <w:sz w:val="24"/>
          <w:szCs w:val="24"/>
        </w:rPr>
        <w:t xml:space="preserve"> public </w:t>
      </w:r>
      <w:r w:rsidR="009738AB">
        <w:rPr>
          <w:kern w:val="0"/>
          <w:sz w:val="24"/>
          <w:szCs w:val="24"/>
        </w:rPr>
        <w:t>objections</w:t>
      </w:r>
      <w:r w:rsidR="00E36B60">
        <w:rPr>
          <w:kern w:val="0"/>
          <w:sz w:val="24"/>
          <w:szCs w:val="24"/>
        </w:rPr>
        <w:t xml:space="preserve">. </w:t>
      </w:r>
    </w:p>
    <w:p w14:paraId="302E5F68" w14:textId="77777777" w:rsidR="006A2DB6" w:rsidRPr="006A2DB6" w:rsidRDefault="006A2DB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17646B1" w14:textId="160B1757"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w:t>
      </w:r>
      <w:r w:rsidR="00E36B60">
        <w:rPr>
          <w:b/>
          <w:i/>
          <w:kern w:val="0"/>
          <w:sz w:val="24"/>
          <w:szCs w:val="24"/>
        </w:rPr>
        <w:t>to Ratify the Support Letter for the US-40 Wildlife Safety Corridor Project</w:t>
      </w:r>
    </w:p>
    <w:p w14:paraId="6182E631" w14:textId="227AC4F9"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E36B60">
        <w:rPr>
          <w:b/>
          <w:i/>
          <w:kern w:val="0"/>
          <w:sz w:val="16"/>
          <w:szCs w:val="24"/>
        </w:rPr>
        <w:t>9</w:t>
      </w:r>
      <w:r w:rsidRPr="001A048C">
        <w:rPr>
          <w:b/>
          <w:i/>
          <w:kern w:val="0"/>
          <w:sz w:val="16"/>
          <w:szCs w:val="24"/>
        </w:rPr>
        <w:t>:</w:t>
      </w:r>
      <w:r w:rsidR="00E36B60">
        <w:rPr>
          <w:b/>
          <w:i/>
          <w:kern w:val="0"/>
          <w:sz w:val="16"/>
          <w:szCs w:val="24"/>
        </w:rPr>
        <w:t>45</w:t>
      </w:r>
      <w:r w:rsidRPr="001A048C">
        <w:rPr>
          <w:b/>
          <w:i/>
          <w:kern w:val="0"/>
          <w:sz w:val="16"/>
          <w:szCs w:val="24"/>
        </w:rPr>
        <w:t xml:space="preserve"> </w:t>
      </w:r>
      <w:r>
        <w:rPr>
          <w:b/>
          <w:i/>
          <w:kern w:val="0"/>
          <w:sz w:val="16"/>
          <w:szCs w:val="24"/>
        </w:rPr>
        <w:t>a</w:t>
      </w:r>
      <w:r w:rsidRPr="001A048C">
        <w:rPr>
          <w:b/>
          <w:i/>
          <w:kern w:val="0"/>
          <w:sz w:val="16"/>
          <w:szCs w:val="24"/>
        </w:rPr>
        <w:t>.m.)</w:t>
      </w:r>
    </w:p>
    <w:p w14:paraId="407E94F2" w14:textId="50D43C46" w:rsidR="00C21174" w:rsidRPr="00627945" w:rsidRDefault="00E36B60" w:rsidP="00C2117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Commissioner Miles </w:t>
      </w:r>
      <w:r w:rsidR="00C06C6B">
        <w:rPr>
          <w:kern w:val="0"/>
          <w:sz w:val="24"/>
          <w:szCs w:val="24"/>
        </w:rPr>
        <w:t xml:space="preserve">explained </w:t>
      </w:r>
      <w:r w:rsidR="0096565C">
        <w:rPr>
          <w:kern w:val="0"/>
          <w:sz w:val="24"/>
          <w:szCs w:val="24"/>
        </w:rPr>
        <w:t>the request. The letter of support is for the 2023 WCPP Grant application for the US-40 Wildlife Safety Corridor. The project is crucial to make a rural highway safer and improve habitat connectivity for mule deer and elk in Wasatch and Duchesne Counties. Highway mortality is a significant factor in reducing the population growth of the mule deer herd in these counties. Carcass collection</w:t>
      </w:r>
      <w:r w:rsidR="009738AB">
        <w:rPr>
          <w:kern w:val="0"/>
          <w:sz w:val="24"/>
          <w:szCs w:val="24"/>
        </w:rPr>
        <w:t xml:space="preserve">, crash, and migration data </w:t>
      </w:r>
      <w:r w:rsidR="0096565C">
        <w:rPr>
          <w:kern w:val="0"/>
          <w:sz w:val="24"/>
          <w:szCs w:val="24"/>
        </w:rPr>
        <w:t xml:space="preserve">indicate that </w:t>
      </w:r>
      <w:r w:rsidR="009738AB">
        <w:rPr>
          <w:kern w:val="0"/>
          <w:sz w:val="24"/>
          <w:szCs w:val="24"/>
        </w:rPr>
        <w:t>mule deer and elk frequently traverse the entire US-40 corridor</w:t>
      </w:r>
      <w:r w:rsidR="0096565C">
        <w:rPr>
          <w:kern w:val="0"/>
          <w:sz w:val="24"/>
          <w:szCs w:val="24"/>
        </w:rPr>
        <w:t xml:space="preserve">. The improvements include about 23 miles of wildlife fencing, escape ramps, and a new wildlife underpass from Fruitland to Starvation Reservoir. The wildlife fencing will </w:t>
      </w:r>
      <w:r w:rsidR="009738AB">
        <w:rPr>
          <w:kern w:val="0"/>
          <w:sz w:val="24"/>
          <w:szCs w:val="24"/>
        </w:rPr>
        <w:t>use</w:t>
      </w:r>
      <w:r w:rsidR="0096565C">
        <w:rPr>
          <w:kern w:val="0"/>
          <w:sz w:val="24"/>
          <w:szCs w:val="24"/>
        </w:rPr>
        <w:t xml:space="preserve"> several existing underpasses that wildlife is actively using, resulting in a protected corridor for motorists that is permeable to wildlife as they travel between </w:t>
      </w:r>
      <w:r w:rsidR="009738AB">
        <w:rPr>
          <w:kern w:val="0"/>
          <w:sz w:val="24"/>
          <w:szCs w:val="24"/>
        </w:rPr>
        <w:t>essential</w:t>
      </w:r>
      <w:r w:rsidR="0096565C">
        <w:rPr>
          <w:kern w:val="0"/>
          <w:sz w:val="24"/>
          <w:szCs w:val="24"/>
        </w:rPr>
        <w:t xml:space="preserve"> habitats</w:t>
      </w:r>
      <w:r w:rsidR="00627945">
        <w:rPr>
          <w:kern w:val="0"/>
          <w:sz w:val="24"/>
          <w:szCs w:val="24"/>
        </w:rPr>
        <w:t xml:space="preserve">. </w:t>
      </w:r>
      <w:r w:rsidR="00627945">
        <w:rPr>
          <w:i/>
          <w:kern w:val="0"/>
          <w:sz w:val="24"/>
          <w:szCs w:val="24"/>
        </w:rPr>
        <w:t xml:space="preserve">Commissioner Miles makes a motion to ratify the letter of support </w:t>
      </w:r>
      <w:r w:rsidR="00D75148">
        <w:rPr>
          <w:i/>
          <w:kern w:val="0"/>
          <w:sz w:val="24"/>
          <w:szCs w:val="24"/>
        </w:rPr>
        <w:t xml:space="preserve">that </w:t>
      </w:r>
      <w:r w:rsidR="00D75148">
        <w:rPr>
          <w:i/>
          <w:kern w:val="0"/>
          <w:sz w:val="24"/>
          <w:szCs w:val="24"/>
        </w:rPr>
        <w:lastRenderedPageBreak/>
        <w:t xml:space="preserve">is being sent to the Department of Transportation </w:t>
      </w:r>
      <w:r w:rsidR="00627945">
        <w:rPr>
          <w:i/>
          <w:kern w:val="0"/>
          <w:sz w:val="24"/>
          <w:szCs w:val="24"/>
        </w:rPr>
        <w:t>for the Wildlife Safety Corridor Project. Commissioner Killian seconds the motion. Commissioner Miles votes aye, Commissioner Killian votes aye, and Commissioner Hansen votes aye. The motion passes.</w:t>
      </w:r>
    </w:p>
    <w:p w14:paraId="499632BE" w14:textId="77777777" w:rsidR="0096565C" w:rsidRDefault="0096565C" w:rsidP="00C21174">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szCs w:val="24"/>
        </w:rPr>
      </w:pPr>
    </w:p>
    <w:p w14:paraId="7B6193F9" w14:textId="67C6ED09" w:rsidR="00E36B60" w:rsidRPr="002570DB" w:rsidRDefault="00E36B60" w:rsidP="00E36B60">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Recess</w:t>
      </w:r>
      <w:r w:rsidRPr="00011FF5">
        <w:rPr>
          <w:b/>
          <w:i/>
          <w:kern w:val="0"/>
          <w:sz w:val="24"/>
          <w:szCs w:val="24"/>
        </w:rPr>
        <w:t xml:space="preserve"> </w:t>
      </w:r>
      <w:r w:rsidR="00627945">
        <w:rPr>
          <w:b/>
          <w:i/>
          <w:kern w:val="0"/>
          <w:sz w:val="24"/>
          <w:szCs w:val="24"/>
        </w:rPr>
        <w:t>9</w:t>
      </w:r>
      <w:r>
        <w:rPr>
          <w:b/>
          <w:i/>
          <w:kern w:val="0"/>
          <w:sz w:val="24"/>
          <w:szCs w:val="24"/>
        </w:rPr>
        <w:t>:</w:t>
      </w:r>
      <w:r w:rsidR="00627945">
        <w:rPr>
          <w:b/>
          <w:i/>
          <w:kern w:val="0"/>
          <w:sz w:val="24"/>
          <w:szCs w:val="24"/>
        </w:rPr>
        <w:t>49</w:t>
      </w:r>
      <w:r>
        <w:rPr>
          <w:b/>
          <w:i/>
          <w:kern w:val="0"/>
          <w:sz w:val="24"/>
          <w:szCs w:val="24"/>
        </w:rPr>
        <w:t xml:space="preserve"> a.m.</w:t>
      </w:r>
      <w:r w:rsidRPr="00011FF5">
        <w:rPr>
          <w:b/>
          <w:i/>
          <w:kern w:val="0"/>
          <w:sz w:val="24"/>
          <w:szCs w:val="24"/>
        </w:rPr>
        <w:t xml:space="preserve"> to </w:t>
      </w:r>
      <w:r w:rsidR="00627945">
        <w:rPr>
          <w:b/>
          <w:i/>
          <w:kern w:val="0"/>
          <w:sz w:val="24"/>
          <w:szCs w:val="24"/>
        </w:rPr>
        <w:t>9</w:t>
      </w:r>
      <w:r w:rsidRPr="00011FF5">
        <w:rPr>
          <w:b/>
          <w:i/>
          <w:kern w:val="0"/>
          <w:sz w:val="24"/>
          <w:szCs w:val="24"/>
        </w:rPr>
        <w:t>:</w:t>
      </w:r>
      <w:r w:rsidR="00627945">
        <w:rPr>
          <w:b/>
          <w:i/>
          <w:kern w:val="0"/>
          <w:sz w:val="24"/>
          <w:szCs w:val="24"/>
        </w:rPr>
        <w:t>58</w:t>
      </w:r>
      <w:r>
        <w:rPr>
          <w:b/>
          <w:i/>
          <w:kern w:val="0"/>
          <w:sz w:val="24"/>
          <w:szCs w:val="24"/>
        </w:rPr>
        <w:t xml:space="preserve"> a.m.</w:t>
      </w:r>
    </w:p>
    <w:p w14:paraId="611DC4B3" w14:textId="77777777" w:rsidR="00DE5406" w:rsidRDefault="00DE5406"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47AB61E" w14:textId="77777777" w:rsidR="00627945" w:rsidRPr="005D4FEA" w:rsidRDefault="00627945" w:rsidP="00627945">
      <w:pPr>
        <w:widowControl/>
        <w:overflowPunct/>
        <w:autoSpaceDE/>
        <w:autoSpaceDN/>
        <w:adjustRightInd/>
        <w:rPr>
          <w:kern w:val="0"/>
          <w:sz w:val="24"/>
          <w:szCs w:val="24"/>
        </w:rPr>
      </w:pPr>
      <w:r>
        <w:rPr>
          <w:b/>
          <w:i/>
          <w:kern w:val="0"/>
          <w:sz w:val="24"/>
          <w:szCs w:val="24"/>
        </w:rPr>
        <w:t>HR Office – Payroll</w:t>
      </w:r>
    </w:p>
    <w:p w14:paraId="52A98F77" w14:textId="6EA05DA3" w:rsidR="00627945" w:rsidRPr="001A048C" w:rsidRDefault="00627945" w:rsidP="0062794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10:11</w:t>
      </w:r>
      <w:r w:rsidRPr="001A048C">
        <w:rPr>
          <w:b/>
          <w:i/>
          <w:kern w:val="0"/>
          <w:sz w:val="16"/>
          <w:szCs w:val="24"/>
        </w:rPr>
        <w:t xml:space="preserve"> </w:t>
      </w:r>
      <w:r>
        <w:rPr>
          <w:b/>
          <w:i/>
          <w:kern w:val="0"/>
          <w:sz w:val="16"/>
          <w:szCs w:val="24"/>
        </w:rPr>
        <w:t>a</w:t>
      </w:r>
      <w:r w:rsidRPr="001A048C">
        <w:rPr>
          <w:b/>
          <w:i/>
          <w:kern w:val="0"/>
          <w:sz w:val="16"/>
          <w:szCs w:val="24"/>
        </w:rPr>
        <w:t>.m.)</w:t>
      </w:r>
    </w:p>
    <w:p w14:paraId="4DF197A7" w14:textId="3343F80D" w:rsidR="00627945" w:rsidRDefault="00627945" w:rsidP="00627945">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July 22, 2023; there</w:t>
      </w:r>
      <w:r w:rsidRPr="00B82E6F">
        <w:rPr>
          <w:kern w:val="0"/>
          <w:sz w:val="24"/>
          <w:szCs w:val="24"/>
        </w:rPr>
        <w:t xml:space="preserve"> were </w:t>
      </w:r>
      <w:r>
        <w:rPr>
          <w:kern w:val="0"/>
          <w:sz w:val="24"/>
          <w:szCs w:val="24"/>
        </w:rPr>
        <w:t>208</w:t>
      </w:r>
      <w:r w:rsidRPr="00B82E6F">
        <w:rPr>
          <w:kern w:val="0"/>
          <w:sz w:val="24"/>
          <w:szCs w:val="24"/>
        </w:rPr>
        <w:t xml:space="preserve"> employees paid</w:t>
      </w:r>
      <w:r>
        <w:rPr>
          <w:kern w:val="0"/>
          <w:sz w:val="24"/>
          <w:szCs w:val="24"/>
        </w:rPr>
        <w:t xml:space="preserve">. </w:t>
      </w:r>
      <w:r>
        <w:rPr>
          <w:i/>
          <w:kern w:val="0"/>
          <w:sz w:val="24"/>
          <w:szCs w:val="24"/>
        </w:rPr>
        <w:t>Commissioner Killian makes a motion to approve the payroll as presented for July 22, 2023. Commissioner Miles seconds the motion. Commissioner Killian votes aye, Commissioner Miles votes aye, and Commissioner Hansen votes aye. The motion passes.</w:t>
      </w:r>
    </w:p>
    <w:p w14:paraId="52669834" w14:textId="77777777" w:rsidR="00627945" w:rsidRDefault="00627945"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AF8EC0A" w14:textId="77777777" w:rsidR="00CB5B9A" w:rsidRPr="000F1F09" w:rsidRDefault="00CB5B9A" w:rsidP="00CB5B9A">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Auditors Office – Vouchers </w:t>
      </w:r>
    </w:p>
    <w:p w14:paraId="6A843038" w14:textId="289AE79F" w:rsidR="00CB5B9A" w:rsidRDefault="00CB5B9A" w:rsidP="00CB5B9A">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10:</w:t>
      </w:r>
      <w:r w:rsidR="005267B5">
        <w:rPr>
          <w:b/>
          <w:i/>
          <w:kern w:val="0"/>
          <w:sz w:val="16"/>
          <w:szCs w:val="16"/>
        </w:rPr>
        <w:t>14</w:t>
      </w:r>
      <w:r>
        <w:rPr>
          <w:b/>
          <w:i/>
          <w:kern w:val="0"/>
          <w:sz w:val="16"/>
          <w:szCs w:val="16"/>
        </w:rPr>
        <w:t xml:space="preserve"> a</w:t>
      </w:r>
      <w:r w:rsidRPr="00A9579F">
        <w:rPr>
          <w:b/>
          <w:i/>
          <w:kern w:val="0"/>
          <w:sz w:val="16"/>
          <w:szCs w:val="16"/>
        </w:rPr>
        <w:t>.m.)</w:t>
      </w:r>
    </w:p>
    <w:p w14:paraId="6C3AC675" w14:textId="63282B95" w:rsidR="00CB5B9A" w:rsidRDefault="00CB5B9A" w:rsidP="00CB5B9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vouchers for July 31,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161966 through 162088</w:t>
      </w:r>
      <w:r w:rsidRPr="008E5760">
        <w:rPr>
          <w:kern w:val="0"/>
          <w:sz w:val="24"/>
          <w:szCs w:val="24"/>
        </w:rPr>
        <w:t xml:space="preserve">, for </w:t>
      </w:r>
      <w:r>
        <w:rPr>
          <w:kern w:val="0"/>
          <w:sz w:val="24"/>
          <w:szCs w:val="24"/>
        </w:rPr>
        <w:t>$565,386.38</w:t>
      </w:r>
      <w:r w:rsidRPr="008E5760">
        <w:rPr>
          <w:kern w:val="0"/>
          <w:sz w:val="24"/>
          <w:szCs w:val="24"/>
        </w:rPr>
        <w:t>.</w:t>
      </w:r>
      <w:r>
        <w:rPr>
          <w:kern w:val="0"/>
          <w:sz w:val="24"/>
          <w:szCs w:val="24"/>
        </w:rPr>
        <w:t xml:space="preserve"> The parties review the vouchers submitted. </w:t>
      </w:r>
      <w:r>
        <w:rPr>
          <w:i/>
          <w:kern w:val="0"/>
          <w:sz w:val="24"/>
          <w:szCs w:val="24"/>
        </w:rPr>
        <w:t>Commissioner Miles makes a motion to approve the vouchers for July 31, 2023</w:t>
      </w:r>
      <w:r w:rsidR="005267B5">
        <w:rPr>
          <w:i/>
          <w:kern w:val="0"/>
          <w:sz w:val="24"/>
          <w:szCs w:val="24"/>
        </w:rPr>
        <w:t>,</w:t>
      </w:r>
      <w:r>
        <w:rPr>
          <w:i/>
          <w:kern w:val="0"/>
          <w:sz w:val="24"/>
          <w:szCs w:val="24"/>
        </w:rPr>
        <w:t xml:space="preserve"> as presented. Commissioner Killian seconds the motion. Commissioner Miles votes aye, Commissioner Killian votes aye, and Commissioner Hansen votes aye. The motion passes.</w:t>
      </w:r>
    </w:p>
    <w:p w14:paraId="13AF0781" w14:textId="77777777" w:rsidR="00CB5B9A" w:rsidRDefault="00CB5B9A" w:rsidP="00CB5B9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44C0DAE5" w14:textId="77777777" w:rsidR="005267B5" w:rsidRPr="00DE5406" w:rsidRDefault="005267B5" w:rsidP="005267B5">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5F38F1">
        <w:rPr>
          <w:b/>
          <w:i/>
          <w:kern w:val="0"/>
          <w:sz w:val="24"/>
          <w:szCs w:val="24"/>
        </w:rPr>
        <w:t>Discussion of Possible Subjects for the Next Meeting</w:t>
      </w:r>
    </w:p>
    <w:p w14:paraId="359A55EA" w14:textId="70587EDE" w:rsidR="005267B5" w:rsidRDefault="005267B5" w:rsidP="005267B5">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10:20 a.m.</w:t>
      </w:r>
      <w:r w:rsidRPr="005F38F1">
        <w:rPr>
          <w:b/>
          <w:i/>
          <w:kern w:val="0"/>
          <w:sz w:val="16"/>
          <w:szCs w:val="16"/>
        </w:rPr>
        <w:t>)</w:t>
      </w:r>
    </w:p>
    <w:p w14:paraId="078D348C" w14:textId="77777777" w:rsidR="005267B5" w:rsidRDefault="005267B5"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1CB0880" w14:textId="682D8E7D" w:rsidR="00C67591" w:rsidRDefault="005267B5"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Central Utah Water Conservancy District Truth in Taxation Presentation</w:t>
      </w:r>
    </w:p>
    <w:p w14:paraId="15121788" w14:textId="51874529" w:rsidR="00C67591" w:rsidRDefault="00C67591" w:rsidP="00C67591">
      <w:pPr>
        <w:widowControl/>
        <w:overflowPunct/>
        <w:autoSpaceDE/>
        <w:autoSpaceDN/>
        <w:adjustRightInd/>
        <w:jc w:val="both"/>
        <w:rPr>
          <w:b/>
          <w:i/>
          <w:kern w:val="0"/>
          <w:sz w:val="16"/>
          <w:szCs w:val="16"/>
        </w:rPr>
      </w:pPr>
      <w:r w:rsidRPr="005F38F1">
        <w:rPr>
          <w:b/>
          <w:i/>
          <w:kern w:val="0"/>
          <w:sz w:val="16"/>
          <w:szCs w:val="16"/>
        </w:rPr>
        <w:t>(</w:t>
      </w:r>
      <w:r w:rsidR="001E278B">
        <w:rPr>
          <w:b/>
          <w:i/>
          <w:kern w:val="0"/>
          <w:sz w:val="16"/>
          <w:szCs w:val="16"/>
        </w:rPr>
        <w:t>10</w:t>
      </w:r>
      <w:r>
        <w:rPr>
          <w:b/>
          <w:i/>
          <w:kern w:val="0"/>
          <w:sz w:val="16"/>
          <w:szCs w:val="16"/>
        </w:rPr>
        <w:t>:</w:t>
      </w:r>
      <w:r w:rsidR="005267B5">
        <w:rPr>
          <w:b/>
          <w:i/>
          <w:kern w:val="0"/>
          <w:sz w:val="16"/>
          <w:szCs w:val="16"/>
        </w:rPr>
        <w:t>22</w:t>
      </w:r>
      <w:r>
        <w:rPr>
          <w:b/>
          <w:i/>
          <w:kern w:val="0"/>
          <w:sz w:val="16"/>
          <w:szCs w:val="16"/>
        </w:rPr>
        <w:t xml:space="preserve"> a.m.</w:t>
      </w:r>
      <w:r w:rsidRPr="005F38F1">
        <w:rPr>
          <w:b/>
          <w:i/>
          <w:kern w:val="0"/>
          <w:sz w:val="16"/>
          <w:szCs w:val="16"/>
        </w:rPr>
        <w:t>)</w:t>
      </w:r>
    </w:p>
    <w:p w14:paraId="7B52F88C" w14:textId="3E5B9392" w:rsidR="00AA5989" w:rsidRDefault="005267B5" w:rsidP="00FA51D0">
      <w:pPr>
        <w:widowControl/>
        <w:overflowPunct/>
        <w:autoSpaceDE/>
        <w:autoSpaceDN/>
        <w:adjustRightInd/>
        <w:ind w:left="720"/>
        <w:jc w:val="both"/>
        <w:rPr>
          <w:bCs/>
          <w:sz w:val="24"/>
          <w:szCs w:val="24"/>
        </w:rPr>
      </w:pPr>
      <w:r>
        <w:rPr>
          <w:bCs/>
          <w:sz w:val="24"/>
          <w:szCs w:val="24"/>
        </w:rPr>
        <w:t xml:space="preserve">Gene </w:t>
      </w:r>
      <w:proofErr w:type="spellStart"/>
      <w:r>
        <w:rPr>
          <w:bCs/>
          <w:sz w:val="24"/>
          <w:szCs w:val="24"/>
        </w:rPr>
        <w:t>Shawcroft</w:t>
      </w:r>
      <w:proofErr w:type="spellEnd"/>
      <w:r>
        <w:rPr>
          <w:bCs/>
          <w:sz w:val="24"/>
          <w:szCs w:val="24"/>
        </w:rPr>
        <w:t xml:space="preserve"> with Central Utah Water Conservancy District (CUWCD) introduced himself, Chairman Shelley Brennon, </w:t>
      </w:r>
      <w:proofErr w:type="spellStart"/>
      <w:r>
        <w:rPr>
          <w:bCs/>
          <w:sz w:val="24"/>
          <w:szCs w:val="24"/>
        </w:rPr>
        <w:t>Gerold</w:t>
      </w:r>
      <w:proofErr w:type="spellEnd"/>
      <w:r>
        <w:rPr>
          <w:bCs/>
          <w:sz w:val="24"/>
          <w:szCs w:val="24"/>
        </w:rPr>
        <w:t xml:space="preserve"> Yates, and Kirk Christensen. He presented Central Utah Water Truth in Taxation County Report for the fiscal year 2023-2024. In the packet, there is a map of the boundaries, information for the CUP Bonneville Unit, how the district benefits the public, </w:t>
      </w:r>
      <w:r w:rsidR="006A0A8A">
        <w:rPr>
          <w:bCs/>
          <w:sz w:val="24"/>
          <w:szCs w:val="24"/>
        </w:rPr>
        <w:t xml:space="preserve">the expenditures budget overview, the certified rate vs. an authorized rate tax revenue, what this will cost the average household, some of the unanticipated/emergency replacement projects, the projected capital replacement expenditures in the Duchesne area, water treatment plant reserve revenue vs. capital replacement expenditures, and CUP reserve revenue vs. capital replacement expenditures. There is a difference of $3.5 million between the certified tax rate of 0.000387 and the authorized tax rate of 0.0004. The report shows </w:t>
      </w:r>
      <w:r w:rsidR="009403A6">
        <w:rPr>
          <w:bCs/>
          <w:sz w:val="24"/>
          <w:szCs w:val="24"/>
        </w:rPr>
        <w:t xml:space="preserve">that </w:t>
      </w:r>
      <w:r w:rsidR="006A0A8A">
        <w:rPr>
          <w:bCs/>
          <w:sz w:val="24"/>
          <w:szCs w:val="24"/>
        </w:rPr>
        <w:t>the average household value in Duchesne County is $177,000. The certified rate estimated at 0.000387 would equal $37.67</w:t>
      </w:r>
      <w:r w:rsidR="009403A6">
        <w:rPr>
          <w:bCs/>
          <w:sz w:val="24"/>
          <w:szCs w:val="24"/>
        </w:rPr>
        <w:t>. The proposed rate of 0.0004 would equal $38.94, which is a $1.27 annual tax increase to maintain the rate at 0.0004. The Truth in Taxation Public Hearing is in Roosevelt, UT, on August 17</w:t>
      </w:r>
      <w:r w:rsidR="009403A6" w:rsidRPr="009403A6">
        <w:rPr>
          <w:bCs/>
          <w:sz w:val="24"/>
          <w:szCs w:val="24"/>
          <w:vertAlign w:val="superscript"/>
        </w:rPr>
        <w:t>th</w:t>
      </w:r>
      <w:r w:rsidR="009403A6">
        <w:rPr>
          <w:bCs/>
          <w:sz w:val="24"/>
          <w:szCs w:val="24"/>
        </w:rPr>
        <w:t xml:space="preserve"> at 6:00 pm and in Orem, Utah, on August 21</w:t>
      </w:r>
      <w:r w:rsidR="009403A6" w:rsidRPr="009403A6">
        <w:rPr>
          <w:bCs/>
          <w:sz w:val="24"/>
          <w:szCs w:val="24"/>
          <w:vertAlign w:val="superscript"/>
        </w:rPr>
        <w:t>st</w:t>
      </w:r>
      <w:r w:rsidR="009403A6">
        <w:rPr>
          <w:bCs/>
          <w:sz w:val="24"/>
          <w:szCs w:val="24"/>
        </w:rPr>
        <w:t xml:space="preserve"> at 6:00 pm. The Final Budget hearing will be on August 23</w:t>
      </w:r>
      <w:r w:rsidR="009403A6" w:rsidRPr="009403A6">
        <w:rPr>
          <w:bCs/>
          <w:sz w:val="24"/>
          <w:szCs w:val="24"/>
          <w:vertAlign w:val="superscript"/>
        </w:rPr>
        <w:t>rd</w:t>
      </w:r>
      <w:r w:rsidR="009403A6">
        <w:rPr>
          <w:bCs/>
          <w:sz w:val="24"/>
          <w:szCs w:val="24"/>
        </w:rPr>
        <w:t xml:space="preserve"> at the board meeting at 1:00 pm.</w:t>
      </w:r>
    </w:p>
    <w:p w14:paraId="16BE2F00" w14:textId="77777777" w:rsidR="006A0A8A" w:rsidRDefault="006A0A8A" w:rsidP="00FA51D0">
      <w:pPr>
        <w:widowControl/>
        <w:overflowPunct/>
        <w:autoSpaceDE/>
        <w:autoSpaceDN/>
        <w:adjustRightInd/>
        <w:ind w:left="720"/>
        <w:jc w:val="both"/>
        <w:rPr>
          <w:b/>
          <w:i/>
          <w:kern w:val="0"/>
          <w:sz w:val="24"/>
          <w:szCs w:val="24"/>
        </w:rPr>
      </w:pPr>
    </w:p>
    <w:p w14:paraId="2684118B" w14:textId="1F386DE3" w:rsidR="009403A6" w:rsidRPr="00C21658" w:rsidRDefault="009403A6" w:rsidP="009403A6">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July 1</w:t>
      </w:r>
      <w:r w:rsidR="0025160D">
        <w:rPr>
          <w:b/>
          <w:i/>
          <w:kern w:val="0"/>
          <w:sz w:val="24"/>
          <w:szCs w:val="24"/>
        </w:rPr>
        <w:t>7</w:t>
      </w:r>
      <w:r>
        <w:rPr>
          <w:b/>
          <w:i/>
          <w:kern w:val="0"/>
          <w:sz w:val="24"/>
          <w:szCs w:val="24"/>
        </w:rPr>
        <w:t>, 2023</w:t>
      </w:r>
      <w:r w:rsidRPr="00B82E6F">
        <w:rPr>
          <w:b/>
          <w:i/>
          <w:kern w:val="0"/>
          <w:sz w:val="24"/>
          <w:szCs w:val="24"/>
        </w:rPr>
        <w:t xml:space="preserve"> </w:t>
      </w:r>
    </w:p>
    <w:p w14:paraId="33A1C588" w14:textId="514BE993" w:rsidR="009403A6" w:rsidRPr="00106F41" w:rsidRDefault="009403A6" w:rsidP="009403A6">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w:t>
      </w:r>
      <w:r w:rsidR="0025160D">
        <w:rPr>
          <w:b/>
          <w:i/>
          <w:kern w:val="0"/>
          <w:sz w:val="16"/>
          <w:szCs w:val="16"/>
        </w:rPr>
        <w:t>0</w:t>
      </w:r>
      <w:r>
        <w:rPr>
          <w:b/>
          <w:i/>
          <w:kern w:val="0"/>
          <w:sz w:val="16"/>
          <w:szCs w:val="16"/>
        </w:rPr>
        <w:t>:</w:t>
      </w:r>
      <w:r w:rsidR="0025160D">
        <w:rPr>
          <w:b/>
          <w:i/>
          <w:kern w:val="0"/>
          <w:sz w:val="16"/>
          <w:szCs w:val="16"/>
        </w:rPr>
        <w:t>4</w:t>
      </w:r>
      <w:r>
        <w:rPr>
          <w:b/>
          <w:i/>
          <w:kern w:val="0"/>
          <w:sz w:val="16"/>
          <w:szCs w:val="16"/>
        </w:rPr>
        <w:t xml:space="preserve">9 </w:t>
      </w:r>
      <w:r w:rsidR="0025160D">
        <w:rPr>
          <w:b/>
          <w:i/>
          <w:kern w:val="0"/>
          <w:sz w:val="16"/>
          <w:szCs w:val="16"/>
        </w:rPr>
        <w:t>a</w:t>
      </w:r>
      <w:r w:rsidRPr="008E0563">
        <w:rPr>
          <w:b/>
          <w:i/>
          <w:kern w:val="0"/>
          <w:sz w:val="16"/>
          <w:szCs w:val="16"/>
        </w:rPr>
        <w:t>.m.)</w:t>
      </w:r>
    </w:p>
    <w:p w14:paraId="6023C98C" w14:textId="5B3CA4E4" w:rsidR="009403A6" w:rsidRPr="00A14463" w:rsidRDefault="009403A6" w:rsidP="009403A6">
      <w:pPr>
        <w:widowControl/>
        <w:overflowPunct/>
        <w:autoSpaceDE/>
        <w:autoSpaceDN/>
        <w:adjustRightInd/>
        <w:ind w:firstLine="720"/>
        <w:rPr>
          <w:bCs/>
          <w:kern w:val="0"/>
          <w:sz w:val="24"/>
          <w:szCs w:val="24"/>
        </w:rPr>
      </w:pPr>
      <w:r>
        <w:rPr>
          <w:bCs/>
          <w:kern w:val="0"/>
          <w:sz w:val="24"/>
          <w:szCs w:val="24"/>
        </w:rPr>
        <w:t>Parties review the combined Commission meeting minutes held on July 1</w:t>
      </w:r>
      <w:r w:rsidR="0025160D">
        <w:rPr>
          <w:bCs/>
          <w:kern w:val="0"/>
          <w:sz w:val="24"/>
          <w:szCs w:val="24"/>
        </w:rPr>
        <w:t>7</w:t>
      </w:r>
      <w:r>
        <w:rPr>
          <w:bCs/>
          <w:kern w:val="0"/>
          <w:sz w:val="24"/>
          <w:szCs w:val="24"/>
        </w:rPr>
        <w:t>, 2023.</w:t>
      </w:r>
      <w:r>
        <w:rPr>
          <w:b/>
          <w:i/>
          <w:kern w:val="0"/>
          <w:sz w:val="24"/>
          <w:szCs w:val="24"/>
        </w:rPr>
        <w:t xml:space="preserve"> </w:t>
      </w:r>
    </w:p>
    <w:p w14:paraId="57F7E337" w14:textId="334E7B91" w:rsidR="009403A6" w:rsidRDefault="009403A6" w:rsidP="009403A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lastRenderedPageBreak/>
        <w:t>C</w:t>
      </w:r>
      <w:r w:rsidRPr="00B82E6F">
        <w:rPr>
          <w:i/>
          <w:kern w:val="0"/>
          <w:sz w:val="24"/>
          <w:szCs w:val="24"/>
        </w:rPr>
        <w:t xml:space="preserve">ommissioner </w:t>
      </w:r>
      <w:r>
        <w:rPr>
          <w:i/>
          <w:kern w:val="0"/>
          <w:sz w:val="24"/>
          <w:szCs w:val="24"/>
        </w:rPr>
        <w:t xml:space="preserve">Killian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July 1</w:t>
      </w:r>
      <w:r w:rsidR="0025160D">
        <w:rPr>
          <w:i/>
          <w:kern w:val="0"/>
          <w:sz w:val="24"/>
          <w:szCs w:val="24"/>
        </w:rPr>
        <w:t>7</w:t>
      </w:r>
      <w:r>
        <w:rPr>
          <w:i/>
          <w:kern w:val="0"/>
          <w:sz w:val="24"/>
          <w:szCs w:val="24"/>
        </w:rPr>
        <w:t>,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Killian votes </w:t>
      </w:r>
      <w:proofErr w:type="gramStart"/>
      <w:r>
        <w:rPr>
          <w:i/>
          <w:kern w:val="0"/>
          <w:sz w:val="24"/>
          <w:szCs w:val="24"/>
        </w:rPr>
        <w:t>aye,  Commissioner</w:t>
      </w:r>
      <w:proofErr w:type="gramEnd"/>
      <w:r>
        <w:rPr>
          <w:i/>
          <w:kern w:val="0"/>
          <w:sz w:val="24"/>
          <w:szCs w:val="24"/>
        </w:rPr>
        <w:t xml:space="preserve"> Miles votes aye, and Commissioner Hansen votes aye. T</w:t>
      </w:r>
      <w:r w:rsidRPr="00B82E6F">
        <w:rPr>
          <w:i/>
          <w:kern w:val="0"/>
          <w:sz w:val="24"/>
          <w:szCs w:val="24"/>
        </w:rPr>
        <w:t>he motion passes.</w:t>
      </w:r>
    </w:p>
    <w:p w14:paraId="314B6CAE" w14:textId="77777777" w:rsidR="00EF00E0" w:rsidRDefault="00EF00E0" w:rsidP="0025160D">
      <w:pPr>
        <w:widowControl/>
        <w:overflowPunct/>
        <w:autoSpaceDE/>
        <w:autoSpaceDN/>
        <w:adjustRightInd/>
        <w:jc w:val="both"/>
        <w:rPr>
          <w:b/>
          <w:i/>
          <w:kern w:val="0"/>
          <w:sz w:val="24"/>
          <w:szCs w:val="24"/>
        </w:rPr>
      </w:pPr>
    </w:p>
    <w:p w14:paraId="5242C6E9" w14:textId="41714406" w:rsidR="0025160D" w:rsidRDefault="0025160D" w:rsidP="0025160D">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66D5CA9C" w14:textId="3F4396D1" w:rsidR="0025160D" w:rsidRDefault="0025160D" w:rsidP="0025160D">
      <w:pPr>
        <w:widowControl/>
        <w:overflowPunct/>
        <w:autoSpaceDE/>
        <w:autoSpaceDN/>
        <w:adjustRightInd/>
        <w:jc w:val="both"/>
        <w:rPr>
          <w:b/>
          <w:i/>
          <w:kern w:val="0"/>
          <w:sz w:val="16"/>
          <w:szCs w:val="16"/>
        </w:rPr>
      </w:pPr>
      <w:r>
        <w:rPr>
          <w:b/>
          <w:i/>
          <w:kern w:val="0"/>
          <w:sz w:val="16"/>
          <w:szCs w:val="16"/>
        </w:rPr>
        <w:t>(10:57 a.m.)</w:t>
      </w:r>
    </w:p>
    <w:p w14:paraId="5BD48946" w14:textId="77777777" w:rsidR="009403A6" w:rsidRDefault="009403A6" w:rsidP="009403A6">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p>
    <w:p w14:paraId="59A2A3C8" w14:textId="58DBED3F" w:rsidR="003146F5" w:rsidRDefault="003146F5" w:rsidP="003146F5">
      <w:pPr>
        <w:widowControl/>
        <w:overflowPunct/>
        <w:autoSpaceDE/>
        <w:autoSpaceDN/>
        <w:adjustRightInd/>
        <w:jc w:val="both"/>
        <w:rPr>
          <w:b/>
          <w:i/>
          <w:kern w:val="0"/>
          <w:sz w:val="24"/>
          <w:szCs w:val="24"/>
        </w:rPr>
      </w:pPr>
      <w:r>
        <w:rPr>
          <w:b/>
          <w:i/>
          <w:kern w:val="0"/>
          <w:sz w:val="24"/>
          <w:szCs w:val="24"/>
        </w:rPr>
        <w:t xml:space="preserve">Discussion &amp; Consideration of County </w:t>
      </w:r>
      <w:r w:rsidR="005267B5">
        <w:rPr>
          <w:b/>
          <w:i/>
          <w:kern w:val="0"/>
          <w:sz w:val="24"/>
          <w:szCs w:val="24"/>
        </w:rPr>
        <w:t>Volu</w:t>
      </w:r>
      <w:r>
        <w:rPr>
          <w:b/>
          <w:i/>
          <w:kern w:val="0"/>
          <w:sz w:val="24"/>
          <w:szCs w:val="24"/>
        </w:rPr>
        <w:t>nteers</w:t>
      </w:r>
    </w:p>
    <w:p w14:paraId="4F721B1A" w14:textId="049B8394" w:rsidR="003146F5" w:rsidRDefault="003146F5" w:rsidP="003146F5">
      <w:pPr>
        <w:widowControl/>
        <w:overflowPunct/>
        <w:autoSpaceDE/>
        <w:autoSpaceDN/>
        <w:adjustRightInd/>
        <w:jc w:val="both"/>
        <w:rPr>
          <w:b/>
          <w:i/>
          <w:kern w:val="0"/>
          <w:sz w:val="16"/>
          <w:szCs w:val="16"/>
        </w:rPr>
      </w:pPr>
      <w:r>
        <w:rPr>
          <w:b/>
          <w:i/>
          <w:kern w:val="0"/>
          <w:sz w:val="16"/>
          <w:szCs w:val="16"/>
        </w:rPr>
        <w:t>(11:</w:t>
      </w:r>
      <w:r w:rsidR="0025160D">
        <w:rPr>
          <w:b/>
          <w:i/>
          <w:kern w:val="0"/>
          <w:sz w:val="16"/>
          <w:szCs w:val="16"/>
        </w:rPr>
        <w:t>1</w:t>
      </w:r>
      <w:r>
        <w:rPr>
          <w:b/>
          <w:i/>
          <w:kern w:val="0"/>
          <w:sz w:val="16"/>
          <w:szCs w:val="16"/>
        </w:rPr>
        <w:t>2 a.m.)</w:t>
      </w:r>
    </w:p>
    <w:p w14:paraId="6786A06A" w14:textId="1FAEB66B" w:rsidR="003146F5" w:rsidRPr="00AE5B2D" w:rsidRDefault="003146F5" w:rsidP="003146F5">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w:t>
      </w:r>
      <w:r w:rsidR="0025160D">
        <w:rPr>
          <w:kern w:val="0"/>
          <w:sz w:val="24"/>
          <w:szCs w:val="24"/>
        </w:rPr>
        <w:t>five</w:t>
      </w:r>
      <w:r>
        <w:rPr>
          <w:kern w:val="0"/>
          <w:sz w:val="24"/>
          <w:szCs w:val="24"/>
        </w:rPr>
        <w:t xml:space="preserve"> new volunteers for the County Fair. The individuals have been through a background check. </w:t>
      </w:r>
      <w:r>
        <w:rPr>
          <w:i/>
          <w:kern w:val="0"/>
          <w:sz w:val="24"/>
          <w:szCs w:val="24"/>
        </w:rPr>
        <w:t xml:space="preserve">Commissioner </w:t>
      </w:r>
      <w:r w:rsidR="0025160D">
        <w:rPr>
          <w:i/>
          <w:kern w:val="0"/>
          <w:sz w:val="24"/>
          <w:szCs w:val="24"/>
        </w:rPr>
        <w:t>Miles</w:t>
      </w:r>
      <w:r>
        <w:rPr>
          <w:i/>
          <w:kern w:val="0"/>
          <w:sz w:val="24"/>
          <w:szCs w:val="24"/>
        </w:rPr>
        <w:t xml:space="preserve"> makes a motion to approve the county fair volunteers as presented. Commissioner </w:t>
      </w:r>
      <w:r w:rsidR="0025160D">
        <w:rPr>
          <w:i/>
          <w:kern w:val="0"/>
          <w:sz w:val="24"/>
          <w:szCs w:val="24"/>
        </w:rPr>
        <w:t>Killian</w:t>
      </w:r>
      <w:r>
        <w:rPr>
          <w:i/>
          <w:kern w:val="0"/>
          <w:sz w:val="24"/>
          <w:szCs w:val="24"/>
        </w:rPr>
        <w:t xml:space="preserve"> seconds the motion. Commissioner </w:t>
      </w:r>
      <w:r w:rsidR="0025160D">
        <w:rPr>
          <w:i/>
          <w:kern w:val="0"/>
          <w:sz w:val="24"/>
          <w:szCs w:val="24"/>
        </w:rPr>
        <w:t>Miles</w:t>
      </w:r>
      <w:r>
        <w:rPr>
          <w:i/>
          <w:kern w:val="0"/>
          <w:sz w:val="24"/>
          <w:szCs w:val="24"/>
        </w:rPr>
        <w:t xml:space="preserve"> votes aye, Commissioner </w:t>
      </w:r>
      <w:r w:rsidR="0025160D">
        <w:rPr>
          <w:i/>
          <w:kern w:val="0"/>
          <w:sz w:val="24"/>
          <w:szCs w:val="24"/>
        </w:rPr>
        <w:t>Killian</w:t>
      </w:r>
      <w:r>
        <w:rPr>
          <w:i/>
          <w:kern w:val="0"/>
          <w:sz w:val="24"/>
          <w:szCs w:val="24"/>
        </w:rPr>
        <w:t xml:space="preserve"> votes aye, and Commissioner Hansen votes aye. The motion passes.</w:t>
      </w:r>
    </w:p>
    <w:p w14:paraId="32C4F8E5" w14:textId="0C98E657" w:rsidR="003146F5" w:rsidRDefault="003146F5" w:rsidP="003146F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60C9454F" w14:textId="7B8A3452" w:rsidR="0025160D" w:rsidRPr="0025160D" w:rsidRDefault="0025160D" w:rsidP="003146F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Human Resource Generalist Emily Peatross presented a list of six new volunteers for the 2023 Dedicated Hunter Applicants. The individuals have been through a background check. </w:t>
      </w:r>
      <w:r>
        <w:rPr>
          <w:i/>
          <w:kern w:val="0"/>
          <w:sz w:val="24"/>
          <w:szCs w:val="24"/>
        </w:rPr>
        <w:t>Commissioner Miles makes a motion to approve the Dedicated Hunter applicants as presented. Commissioner Killian seconds the motion. Commissioner Miles votes aye, Commissioner Killian votes aye, and Commissioner Hansen votes aye. The motion passes.</w:t>
      </w:r>
    </w:p>
    <w:p w14:paraId="59B49044" w14:textId="77777777" w:rsidR="0025160D" w:rsidRPr="00C66A43" w:rsidRDefault="0025160D" w:rsidP="003146F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2D2EF311" w14:textId="77777777" w:rsidR="003146F5" w:rsidRDefault="003146F5" w:rsidP="003146F5">
      <w:pPr>
        <w:widowControl/>
        <w:overflowPunct/>
        <w:autoSpaceDE/>
        <w:autoSpaceDN/>
        <w:adjustRightInd/>
        <w:jc w:val="both"/>
        <w:rPr>
          <w:b/>
          <w:i/>
          <w:kern w:val="0"/>
          <w:sz w:val="24"/>
          <w:szCs w:val="24"/>
        </w:rPr>
      </w:pPr>
      <w:r>
        <w:rPr>
          <w:b/>
          <w:i/>
          <w:kern w:val="0"/>
          <w:sz w:val="24"/>
          <w:szCs w:val="24"/>
        </w:rPr>
        <w:t>Human Resource Update</w:t>
      </w:r>
    </w:p>
    <w:p w14:paraId="7D2F9602" w14:textId="4ED36388" w:rsidR="003146F5" w:rsidRPr="007F2462" w:rsidRDefault="003146F5" w:rsidP="003146F5">
      <w:pPr>
        <w:widowControl/>
        <w:overflowPunct/>
        <w:autoSpaceDE/>
        <w:autoSpaceDN/>
        <w:adjustRightInd/>
        <w:rPr>
          <w:b/>
          <w:i/>
          <w:kern w:val="0"/>
          <w:sz w:val="16"/>
          <w:szCs w:val="16"/>
        </w:rPr>
      </w:pPr>
      <w:r w:rsidRPr="007F2462">
        <w:rPr>
          <w:b/>
          <w:i/>
          <w:kern w:val="0"/>
          <w:sz w:val="16"/>
          <w:szCs w:val="16"/>
        </w:rPr>
        <w:t>(</w:t>
      </w:r>
      <w:r>
        <w:rPr>
          <w:b/>
          <w:i/>
          <w:kern w:val="0"/>
          <w:sz w:val="16"/>
          <w:szCs w:val="16"/>
        </w:rPr>
        <w:t>11:</w:t>
      </w:r>
      <w:r w:rsidR="0025160D">
        <w:rPr>
          <w:b/>
          <w:i/>
          <w:kern w:val="0"/>
          <w:sz w:val="16"/>
          <w:szCs w:val="16"/>
        </w:rPr>
        <w:t>1</w:t>
      </w:r>
      <w:r w:rsidR="00941ED1">
        <w:rPr>
          <w:b/>
          <w:i/>
          <w:kern w:val="0"/>
          <w:sz w:val="16"/>
          <w:szCs w:val="16"/>
        </w:rPr>
        <w:t>5</w:t>
      </w:r>
      <w:r>
        <w:rPr>
          <w:b/>
          <w:i/>
          <w:kern w:val="0"/>
          <w:sz w:val="16"/>
          <w:szCs w:val="16"/>
        </w:rPr>
        <w:t xml:space="preserve"> a</w:t>
      </w:r>
      <w:r w:rsidRPr="007F2462">
        <w:rPr>
          <w:b/>
          <w:i/>
          <w:kern w:val="0"/>
          <w:sz w:val="16"/>
          <w:szCs w:val="16"/>
        </w:rPr>
        <w:t>.m.)</w:t>
      </w:r>
    </w:p>
    <w:p w14:paraId="259ACBD4" w14:textId="68E14EAA" w:rsidR="003146F5" w:rsidRDefault="003146F5" w:rsidP="003146F5">
      <w:pPr>
        <w:widowControl/>
        <w:overflowPunct/>
        <w:autoSpaceDE/>
        <w:autoSpaceDN/>
        <w:adjustRightInd/>
        <w:ind w:left="720"/>
        <w:jc w:val="both"/>
        <w:rPr>
          <w:kern w:val="0"/>
          <w:sz w:val="24"/>
          <w:szCs w:val="24"/>
        </w:rPr>
      </w:pPr>
      <w:r>
        <w:rPr>
          <w:kern w:val="0"/>
          <w:sz w:val="24"/>
          <w:szCs w:val="24"/>
        </w:rPr>
        <w:t xml:space="preserve">Human Resource Director Judy Stevenson gave an update for the Human Resource Department. </w:t>
      </w:r>
      <w:r w:rsidR="00F00EB3">
        <w:rPr>
          <w:kern w:val="0"/>
          <w:sz w:val="24"/>
          <w:szCs w:val="24"/>
        </w:rPr>
        <w:t xml:space="preserve">She has been working with the broker on the renewal rates for health insurance. She stated that the rate increase should be in the single digits. The claims for the County went down last year, and PEHP issued a refund to the county. She will know more in September. </w:t>
      </w:r>
    </w:p>
    <w:p w14:paraId="3E8A5CA8" w14:textId="77777777" w:rsidR="003146F5" w:rsidRPr="002570DB" w:rsidRDefault="003146F5" w:rsidP="003146F5">
      <w:pPr>
        <w:widowControl/>
        <w:overflowPunct/>
        <w:autoSpaceDE/>
        <w:autoSpaceDN/>
        <w:adjustRightInd/>
        <w:jc w:val="both"/>
        <w:rPr>
          <w:kern w:val="0"/>
          <w:sz w:val="24"/>
          <w:szCs w:val="24"/>
        </w:rPr>
      </w:pPr>
    </w:p>
    <w:p w14:paraId="41EF71C4" w14:textId="77777777" w:rsidR="00941ED1" w:rsidRPr="00AC5D03" w:rsidRDefault="00941ED1" w:rsidP="00941ED1">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19EC4AD7" w14:textId="3BF9EE5F" w:rsidR="00941ED1" w:rsidRPr="007F2462" w:rsidRDefault="00941ED1" w:rsidP="00941ED1">
      <w:pPr>
        <w:widowControl/>
        <w:overflowPunct/>
        <w:autoSpaceDE/>
        <w:autoSpaceDN/>
        <w:adjustRightInd/>
        <w:rPr>
          <w:b/>
          <w:i/>
          <w:kern w:val="0"/>
          <w:sz w:val="16"/>
          <w:szCs w:val="16"/>
        </w:rPr>
      </w:pPr>
      <w:r w:rsidRPr="007F2462">
        <w:rPr>
          <w:b/>
          <w:i/>
          <w:kern w:val="0"/>
          <w:sz w:val="16"/>
          <w:szCs w:val="16"/>
        </w:rPr>
        <w:t>(</w:t>
      </w:r>
      <w:r>
        <w:rPr>
          <w:b/>
          <w:i/>
          <w:kern w:val="0"/>
          <w:sz w:val="16"/>
          <w:szCs w:val="16"/>
        </w:rPr>
        <w:t>11:</w:t>
      </w:r>
      <w:r w:rsidR="003D49FE">
        <w:rPr>
          <w:b/>
          <w:i/>
          <w:kern w:val="0"/>
          <w:sz w:val="16"/>
          <w:szCs w:val="16"/>
        </w:rPr>
        <w:t>20</w:t>
      </w:r>
      <w:r>
        <w:rPr>
          <w:b/>
          <w:i/>
          <w:kern w:val="0"/>
          <w:sz w:val="16"/>
          <w:szCs w:val="16"/>
        </w:rPr>
        <w:t xml:space="preserve"> a</w:t>
      </w:r>
      <w:r w:rsidRPr="007F2462">
        <w:rPr>
          <w:b/>
          <w:i/>
          <w:kern w:val="0"/>
          <w:sz w:val="16"/>
          <w:szCs w:val="16"/>
        </w:rPr>
        <w:t>.m.)</w:t>
      </w:r>
    </w:p>
    <w:p w14:paraId="18FFDD65" w14:textId="63121401" w:rsidR="00941ED1" w:rsidRDefault="00941ED1" w:rsidP="00941ED1">
      <w:pPr>
        <w:widowControl/>
        <w:overflowPunct/>
        <w:autoSpaceDE/>
        <w:autoSpaceDN/>
        <w:adjustRightInd/>
        <w:ind w:left="720"/>
        <w:rPr>
          <w:i/>
          <w:kern w:val="0"/>
          <w:sz w:val="24"/>
          <w:szCs w:val="24"/>
        </w:rPr>
      </w:pPr>
      <w:r w:rsidRPr="00536244">
        <w:rPr>
          <w:i/>
          <w:kern w:val="0"/>
          <w:sz w:val="24"/>
          <w:szCs w:val="24"/>
        </w:rPr>
        <w:t xml:space="preserve">Commissioner </w:t>
      </w:r>
      <w:r w:rsidR="003D49FE">
        <w:rPr>
          <w:i/>
          <w:kern w:val="0"/>
          <w:sz w:val="24"/>
          <w:szCs w:val="24"/>
        </w:rPr>
        <w:t>Killian</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3D49FE">
        <w:rPr>
          <w:i/>
          <w:kern w:val="0"/>
          <w:sz w:val="24"/>
          <w:szCs w:val="24"/>
        </w:rPr>
        <w:t>Miles</w:t>
      </w:r>
      <w:r>
        <w:rPr>
          <w:i/>
          <w:kern w:val="0"/>
          <w:sz w:val="24"/>
          <w:szCs w:val="24"/>
        </w:rPr>
        <w:t xml:space="preserve"> seconds the motion. Commissioner </w:t>
      </w:r>
      <w:r w:rsidR="003D49FE">
        <w:rPr>
          <w:i/>
          <w:kern w:val="0"/>
          <w:sz w:val="24"/>
          <w:szCs w:val="24"/>
        </w:rPr>
        <w:t>Killian</w:t>
      </w:r>
      <w:r>
        <w:rPr>
          <w:i/>
          <w:kern w:val="0"/>
          <w:sz w:val="24"/>
          <w:szCs w:val="24"/>
        </w:rPr>
        <w:t xml:space="preserve"> votes aye, Commissioner </w:t>
      </w:r>
      <w:r w:rsidR="003D49FE">
        <w:rPr>
          <w:i/>
          <w:kern w:val="0"/>
          <w:sz w:val="24"/>
          <w:szCs w:val="24"/>
        </w:rPr>
        <w:t>Miles</w:t>
      </w:r>
      <w:r>
        <w:rPr>
          <w:i/>
          <w:kern w:val="0"/>
          <w:sz w:val="24"/>
          <w:szCs w:val="24"/>
        </w:rPr>
        <w:t xml:space="preserve"> votes aye, and Commissioner Hansen votes aye. The motion passes.</w:t>
      </w:r>
    </w:p>
    <w:p w14:paraId="2ADD2384" w14:textId="77777777" w:rsidR="00941ED1" w:rsidRDefault="00941ED1" w:rsidP="00941ED1">
      <w:pPr>
        <w:widowControl/>
        <w:overflowPunct/>
        <w:autoSpaceDE/>
        <w:autoSpaceDN/>
        <w:adjustRightInd/>
        <w:ind w:left="720"/>
        <w:rPr>
          <w:i/>
          <w:kern w:val="0"/>
          <w:sz w:val="24"/>
          <w:szCs w:val="24"/>
        </w:rPr>
      </w:pPr>
    </w:p>
    <w:p w14:paraId="00A83ECC" w14:textId="77777777" w:rsidR="00941ED1" w:rsidRPr="005A2AAA" w:rsidRDefault="00941ED1" w:rsidP="00941ED1">
      <w:pPr>
        <w:widowControl/>
        <w:overflowPunct/>
        <w:autoSpaceDE/>
        <w:autoSpaceDN/>
        <w:adjustRightInd/>
        <w:rPr>
          <w:i/>
          <w:kern w:val="0"/>
          <w:sz w:val="24"/>
          <w:szCs w:val="24"/>
        </w:rPr>
      </w:pPr>
      <w:r>
        <w:rPr>
          <w:b/>
          <w:i/>
          <w:kern w:val="0"/>
          <w:sz w:val="24"/>
          <w:szCs w:val="24"/>
        </w:rPr>
        <w:t>Back in Session</w:t>
      </w:r>
    </w:p>
    <w:p w14:paraId="517DC24B" w14:textId="39449611" w:rsidR="00941ED1" w:rsidRPr="009A4567" w:rsidRDefault="00941ED1" w:rsidP="00941ED1">
      <w:pPr>
        <w:widowControl/>
        <w:overflowPunct/>
        <w:autoSpaceDE/>
        <w:autoSpaceDN/>
        <w:adjustRightInd/>
        <w:rPr>
          <w:b/>
          <w:i/>
          <w:kern w:val="0"/>
          <w:sz w:val="16"/>
          <w:szCs w:val="16"/>
        </w:rPr>
      </w:pPr>
      <w:r w:rsidRPr="009A4567">
        <w:rPr>
          <w:b/>
          <w:i/>
          <w:kern w:val="0"/>
          <w:sz w:val="16"/>
          <w:szCs w:val="16"/>
        </w:rPr>
        <w:t>(</w:t>
      </w:r>
      <w:r>
        <w:rPr>
          <w:b/>
          <w:i/>
          <w:kern w:val="0"/>
          <w:sz w:val="16"/>
          <w:szCs w:val="16"/>
        </w:rPr>
        <w:t>1</w:t>
      </w:r>
      <w:r w:rsidR="003D49FE">
        <w:rPr>
          <w:b/>
          <w:i/>
          <w:kern w:val="0"/>
          <w:sz w:val="16"/>
          <w:szCs w:val="16"/>
        </w:rPr>
        <w:t>2</w:t>
      </w:r>
      <w:r>
        <w:rPr>
          <w:b/>
          <w:i/>
          <w:kern w:val="0"/>
          <w:sz w:val="16"/>
          <w:szCs w:val="16"/>
        </w:rPr>
        <w:t>:</w:t>
      </w:r>
      <w:r w:rsidR="003D49FE">
        <w:rPr>
          <w:b/>
          <w:i/>
          <w:kern w:val="0"/>
          <w:sz w:val="16"/>
          <w:szCs w:val="16"/>
        </w:rPr>
        <w:t>41</w:t>
      </w:r>
      <w:r>
        <w:rPr>
          <w:b/>
          <w:i/>
          <w:kern w:val="0"/>
          <w:sz w:val="16"/>
          <w:szCs w:val="16"/>
        </w:rPr>
        <w:t xml:space="preserve"> p.m.</w:t>
      </w:r>
      <w:r w:rsidRPr="009A4567">
        <w:rPr>
          <w:b/>
          <w:i/>
          <w:kern w:val="0"/>
          <w:sz w:val="16"/>
          <w:szCs w:val="16"/>
        </w:rPr>
        <w:t>)</w:t>
      </w:r>
    </w:p>
    <w:p w14:paraId="60939B33" w14:textId="77777777" w:rsidR="00941ED1" w:rsidRDefault="00941ED1" w:rsidP="00941ED1">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B3C0C51" w14:textId="77777777" w:rsidR="003D49FE" w:rsidRDefault="003D49FE" w:rsidP="000B52C2">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6DCA0A" w14:textId="173DDC60"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55F3DCC0"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3D49FE">
        <w:rPr>
          <w:b/>
          <w:i/>
          <w:kern w:val="0"/>
          <w:sz w:val="16"/>
          <w:szCs w:val="16"/>
        </w:rPr>
        <w:t>2</w:t>
      </w:r>
      <w:r w:rsidR="00F01542">
        <w:rPr>
          <w:b/>
          <w:i/>
          <w:kern w:val="0"/>
          <w:sz w:val="16"/>
          <w:szCs w:val="16"/>
        </w:rPr>
        <w:t>:</w:t>
      </w:r>
      <w:r w:rsidR="003D49FE">
        <w:rPr>
          <w:b/>
          <w:i/>
          <w:kern w:val="0"/>
          <w:sz w:val="16"/>
          <w:szCs w:val="16"/>
        </w:rPr>
        <w:t>44</w:t>
      </w:r>
      <w:r w:rsidR="00702D0F">
        <w:rPr>
          <w:b/>
          <w:i/>
          <w:kern w:val="0"/>
          <w:sz w:val="16"/>
          <w:szCs w:val="16"/>
        </w:rPr>
        <w:t xml:space="preserve"> </w:t>
      </w:r>
      <w:r w:rsidR="00A14463">
        <w:rPr>
          <w:b/>
          <w:i/>
          <w:kern w:val="0"/>
          <w:sz w:val="16"/>
          <w:szCs w:val="16"/>
        </w:rPr>
        <w:t>p</w:t>
      </w:r>
      <w:r w:rsidRPr="00536244">
        <w:rPr>
          <w:b/>
          <w:i/>
          <w:kern w:val="0"/>
          <w:sz w:val="16"/>
          <w:szCs w:val="16"/>
        </w:rPr>
        <w:t>.m.)</w:t>
      </w:r>
    </w:p>
    <w:p w14:paraId="38F2CFE5" w14:textId="32ADADB9"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C65922">
        <w:rPr>
          <w:bCs/>
          <w:i/>
          <w:sz w:val="24"/>
          <w:szCs w:val="24"/>
        </w:rPr>
        <w:t>Killian</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3D49FE">
        <w:rPr>
          <w:bCs/>
          <w:i/>
          <w:sz w:val="24"/>
          <w:szCs w:val="24"/>
        </w:rPr>
        <w:t>2</w:t>
      </w:r>
      <w:r>
        <w:rPr>
          <w:bCs/>
          <w:i/>
          <w:sz w:val="24"/>
          <w:szCs w:val="24"/>
        </w:rPr>
        <w:t>:</w:t>
      </w:r>
      <w:r w:rsidR="003D49FE">
        <w:rPr>
          <w:bCs/>
          <w:i/>
          <w:sz w:val="24"/>
          <w:szCs w:val="24"/>
        </w:rPr>
        <w:t>44</w:t>
      </w:r>
      <w:r w:rsidR="005F1439">
        <w:rPr>
          <w:bCs/>
          <w:i/>
          <w:sz w:val="24"/>
          <w:szCs w:val="24"/>
        </w:rPr>
        <w:t xml:space="preserve"> </w:t>
      </w:r>
      <w:r w:rsidR="00A14463">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941ED1">
        <w:rPr>
          <w:bCs/>
          <w:i/>
          <w:sz w:val="24"/>
          <w:szCs w:val="24"/>
        </w:rPr>
        <w:t>Miles</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w:t>
      </w:r>
      <w:r w:rsidR="00C65922">
        <w:rPr>
          <w:bCs/>
          <w:i/>
          <w:sz w:val="24"/>
          <w:szCs w:val="24"/>
        </w:rPr>
        <w:t>Killian</w:t>
      </w:r>
      <w:r w:rsidR="003A4563">
        <w:rPr>
          <w:bCs/>
          <w:i/>
          <w:sz w:val="24"/>
          <w:szCs w:val="24"/>
        </w:rPr>
        <w:t xml:space="preserve"> votes aye, </w:t>
      </w:r>
      <w:r w:rsidR="00941ED1">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3E6CE0B2"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3D49FE">
        <w:rPr>
          <w:i/>
          <w:sz w:val="24"/>
          <w:szCs w:val="24"/>
        </w:rPr>
        <w:t>7</w:t>
      </w:r>
      <w:r w:rsidR="003D49FE" w:rsidRPr="003D49FE">
        <w:rPr>
          <w:i/>
          <w:sz w:val="24"/>
          <w:szCs w:val="24"/>
          <w:vertAlign w:val="superscript"/>
        </w:rPr>
        <w:t>th</w:t>
      </w:r>
      <w:r w:rsidR="003D49FE">
        <w:rPr>
          <w:i/>
          <w:sz w:val="24"/>
          <w:szCs w:val="24"/>
        </w:rPr>
        <w:t xml:space="preserve"> </w:t>
      </w:r>
      <w:r w:rsidR="00FE4665">
        <w:rPr>
          <w:i/>
          <w:sz w:val="24"/>
          <w:szCs w:val="24"/>
        </w:rPr>
        <w:t xml:space="preserve">day of </w:t>
      </w:r>
      <w:r w:rsidR="003D49FE">
        <w:rPr>
          <w:i/>
          <w:sz w:val="24"/>
          <w:szCs w:val="24"/>
        </w:rPr>
        <w:t>August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lastRenderedPageBreak/>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AA1F2C">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2D0EA4" w:rsidRDefault="002D0EA4" w:rsidP="00025081">
      <w:r>
        <w:separator/>
      </w:r>
    </w:p>
  </w:endnote>
  <w:endnote w:type="continuationSeparator" w:id="0">
    <w:p w14:paraId="5FAC7687" w14:textId="77777777" w:rsidR="002D0EA4" w:rsidRDefault="002D0EA4"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450B9BC1"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C65922">
              <w:rPr>
                <w:i/>
                <w:sz w:val="24"/>
                <w:szCs w:val="24"/>
              </w:rPr>
              <w:t>7</w:t>
            </w:r>
            <w:r w:rsidR="00F01542">
              <w:rPr>
                <w:i/>
                <w:sz w:val="24"/>
                <w:szCs w:val="24"/>
              </w:rPr>
              <w:t>/</w:t>
            </w:r>
            <w:r w:rsidR="003D49FE">
              <w:rPr>
                <w:i/>
                <w:sz w:val="24"/>
                <w:szCs w:val="24"/>
              </w:rPr>
              <w:t>31</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FC2BEF">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FC2BEF">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2D0EA4" w:rsidRDefault="002D0EA4" w:rsidP="00025081">
      <w:r>
        <w:separator/>
      </w:r>
    </w:p>
  </w:footnote>
  <w:footnote w:type="continuationSeparator" w:id="0">
    <w:p w14:paraId="59F0A541" w14:textId="77777777" w:rsidR="002D0EA4" w:rsidRDefault="002D0EA4"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842272"/>
      <w:docPartObj>
        <w:docPartGallery w:val="Watermarks"/>
        <w:docPartUnique/>
      </w:docPartObj>
    </w:sdtPr>
    <w:sdtEndPr/>
    <w:sdtContent>
      <w:p w14:paraId="1D7A9B48" w14:textId="6739BB0C" w:rsidR="00FC351F" w:rsidRDefault="00B27073">
        <w:pPr>
          <w:pStyle w:val="Header"/>
        </w:pPr>
        <w:r>
          <w:rPr>
            <w:noProof/>
          </w:rPr>
          <w:pict w14:anchorId="3885FD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9"/>
  </w:num>
  <w:num w:numId="3">
    <w:abstractNumId w:val="6"/>
  </w:num>
  <w:num w:numId="4">
    <w:abstractNumId w:val="2"/>
  </w:num>
  <w:num w:numId="5">
    <w:abstractNumId w:val="4"/>
  </w:num>
  <w:num w:numId="6">
    <w:abstractNumId w:val="13"/>
  </w:num>
  <w:num w:numId="7">
    <w:abstractNumId w:val="7"/>
  </w:num>
  <w:num w:numId="8">
    <w:abstractNumId w:val="10"/>
  </w:num>
  <w:num w:numId="9">
    <w:abstractNumId w:val="1"/>
  </w:num>
  <w:num w:numId="10">
    <w:abstractNumId w:val="12"/>
  </w:num>
  <w:num w:numId="11">
    <w:abstractNumId w:val="11"/>
  </w:num>
  <w:num w:numId="12">
    <w:abstractNumId w:val="0"/>
  </w:num>
  <w:num w:numId="13">
    <w:abstractNumId w:val="15"/>
  </w:num>
  <w:num w:numId="14">
    <w:abstractNumId w:val="14"/>
  </w:num>
  <w:num w:numId="15">
    <w:abstractNumId w:val="17"/>
  </w:num>
  <w:num w:numId="16">
    <w:abstractNumId w:val="3"/>
  </w:num>
  <w:num w:numId="17">
    <w:abstractNumId w:val="8"/>
  </w:num>
  <w:num w:numId="1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4FA9"/>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5285"/>
    <w:rsid w:val="001E5ADA"/>
    <w:rsid w:val="001E5F41"/>
    <w:rsid w:val="001E613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0B7B"/>
    <w:rsid w:val="00211413"/>
    <w:rsid w:val="00211708"/>
    <w:rsid w:val="00211DB9"/>
    <w:rsid w:val="00212503"/>
    <w:rsid w:val="00212937"/>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4936"/>
    <w:rsid w:val="00225307"/>
    <w:rsid w:val="002253A1"/>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60D"/>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7B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237"/>
    <w:rsid w:val="00417497"/>
    <w:rsid w:val="00417DF7"/>
    <w:rsid w:val="00417F31"/>
    <w:rsid w:val="00417F81"/>
    <w:rsid w:val="00420254"/>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7381"/>
    <w:rsid w:val="004400A1"/>
    <w:rsid w:val="00440503"/>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E1B"/>
    <w:rsid w:val="00494E8D"/>
    <w:rsid w:val="0049534D"/>
    <w:rsid w:val="00495724"/>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374"/>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7B5"/>
    <w:rsid w:val="00526D82"/>
    <w:rsid w:val="00526DD6"/>
    <w:rsid w:val="00526F36"/>
    <w:rsid w:val="0052797D"/>
    <w:rsid w:val="00527F87"/>
    <w:rsid w:val="00530684"/>
    <w:rsid w:val="00530CFA"/>
    <w:rsid w:val="00531211"/>
    <w:rsid w:val="00531C98"/>
    <w:rsid w:val="00532074"/>
    <w:rsid w:val="00532086"/>
    <w:rsid w:val="00532817"/>
    <w:rsid w:val="00532938"/>
    <w:rsid w:val="00532E52"/>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207"/>
    <w:rsid w:val="0057234C"/>
    <w:rsid w:val="0057234D"/>
    <w:rsid w:val="005723BB"/>
    <w:rsid w:val="00572BAD"/>
    <w:rsid w:val="00572FDD"/>
    <w:rsid w:val="00573C21"/>
    <w:rsid w:val="0057428F"/>
    <w:rsid w:val="0057468B"/>
    <w:rsid w:val="00575410"/>
    <w:rsid w:val="00575912"/>
    <w:rsid w:val="0057595D"/>
    <w:rsid w:val="00575C36"/>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6A8"/>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BC0"/>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50A"/>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D6D7F"/>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272"/>
    <w:rsid w:val="007A7C3F"/>
    <w:rsid w:val="007B16B9"/>
    <w:rsid w:val="007B16DE"/>
    <w:rsid w:val="007B1CAD"/>
    <w:rsid w:val="007B2AB9"/>
    <w:rsid w:val="007B2B8D"/>
    <w:rsid w:val="007B3797"/>
    <w:rsid w:val="007B3C18"/>
    <w:rsid w:val="007B3DB2"/>
    <w:rsid w:val="007B45E5"/>
    <w:rsid w:val="007B4D8F"/>
    <w:rsid w:val="007B528A"/>
    <w:rsid w:val="007B5977"/>
    <w:rsid w:val="007B6058"/>
    <w:rsid w:val="007B6926"/>
    <w:rsid w:val="007B69EF"/>
    <w:rsid w:val="007B6ABE"/>
    <w:rsid w:val="007B75AF"/>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3E4"/>
    <w:rsid w:val="0080794E"/>
    <w:rsid w:val="0081012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FB1"/>
    <w:rsid w:val="008C0408"/>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287"/>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3A6"/>
    <w:rsid w:val="00940524"/>
    <w:rsid w:val="00940AEE"/>
    <w:rsid w:val="00940AFE"/>
    <w:rsid w:val="00940C3F"/>
    <w:rsid w:val="00940D3F"/>
    <w:rsid w:val="00940D4E"/>
    <w:rsid w:val="00940E2E"/>
    <w:rsid w:val="00941546"/>
    <w:rsid w:val="009416D2"/>
    <w:rsid w:val="009417FE"/>
    <w:rsid w:val="00941911"/>
    <w:rsid w:val="00941A6A"/>
    <w:rsid w:val="00941A87"/>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48D6"/>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875"/>
    <w:rsid w:val="00A13A2E"/>
    <w:rsid w:val="00A13E90"/>
    <w:rsid w:val="00A143E5"/>
    <w:rsid w:val="00A14463"/>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1AC"/>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654E"/>
    <w:rsid w:val="00A47C62"/>
    <w:rsid w:val="00A47C6F"/>
    <w:rsid w:val="00A47F1F"/>
    <w:rsid w:val="00A50347"/>
    <w:rsid w:val="00A50550"/>
    <w:rsid w:val="00A50593"/>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544E"/>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654"/>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B24"/>
    <w:rsid w:val="00B51F02"/>
    <w:rsid w:val="00B5273F"/>
    <w:rsid w:val="00B529EE"/>
    <w:rsid w:val="00B52A30"/>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093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9D0"/>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8C5"/>
    <w:rsid w:val="00C149D7"/>
    <w:rsid w:val="00C14C9C"/>
    <w:rsid w:val="00C14D5D"/>
    <w:rsid w:val="00C152A3"/>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38D4"/>
    <w:rsid w:val="00C4477A"/>
    <w:rsid w:val="00C447F2"/>
    <w:rsid w:val="00C44E63"/>
    <w:rsid w:val="00C44FC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922"/>
    <w:rsid w:val="00C65B97"/>
    <w:rsid w:val="00C65B99"/>
    <w:rsid w:val="00C65B9E"/>
    <w:rsid w:val="00C65C2C"/>
    <w:rsid w:val="00C65D4D"/>
    <w:rsid w:val="00C662C6"/>
    <w:rsid w:val="00C665AD"/>
    <w:rsid w:val="00C66A43"/>
    <w:rsid w:val="00C66E93"/>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9CE"/>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148"/>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A05"/>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06"/>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97F"/>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6B60"/>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DC1"/>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397D"/>
    <w:rsid w:val="00E84157"/>
    <w:rsid w:val="00E84212"/>
    <w:rsid w:val="00E84217"/>
    <w:rsid w:val="00E8469B"/>
    <w:rsid w:val="00E847A3"/>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79C"/>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EB3"/>
    <w:rsid w:val="00F012D6"/>
    <w:rsid w:val="00F01542"/>
    <w:rsid w:val="00F01840"/>
    <w:rsid w:val="00F01EA1"/>
    <w:rsid w:val="00F02496"/>
    <w:rsid w:val="00F0261B"/>
    <w:rsid w:val="00F02F9E"/>
    <w:rsid w:val="00F03793"/>
    <w:rsid w:val="00F03998"/>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18F0"/>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1D0"/>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BEF"/>
    <w:rsid w:val="00FC2F05"/>
    <w:rsid w:val="00FC351F"/>
    <w:rsid w:val="00FC37D9"/>
    <w:rsid w:val="00FC3D90"/>
    <w:rsid w:val="00FC40FC"/>
    <w:rsid w:val="00FC4505"/>
    <w:rsid w:val="00FC45AD"/>
    <w:rsid w:val="00FC47E4"/>
    <w:rsid w:val="00FC4B40"/>
    <w:rsid w:val="00FC4B7E"/>
    <w:rsid w:val="00FC4DE6"/>
    <w:rsid w:val="00FC52FE"/>
    <w:rsid w:val="00FC55C5"/>
    <w:rsid w:val="00FC5B97"/>
    <w:rsid w:val="00FC5D9F"/>
    <w:rsid w:val="00FC69C2"/>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4FE3E40F"/>
  <w15:docId w15:val="{91B2EFF8-D789-4D6D-ADDF-7AE8579A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84886-B93A-4D2D-8B61-3544A578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5</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6</cp:revision>
  <cp:lastPrinted>2023-08-04T18:06:00Z</cp:lastPrinted>
  <dcterms:created xsi:type="dcterms:W3CDTF">2023-07-31T18:48:00Z</dcterms:created>
  <dcterms:modified xsi:type="dcterms:W3CDTF">2023-08-04T20:53:00Z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