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 Orangeville City Council</w:t>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color w:val="000000"/>
          <w:rtl w:val="0"/>
        </w:rPr>
        <w:t xml:space="preserve">Meeting Minutes</w:t>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rFonts w:ascii="Cambria" w:cs="Cambria" w:eastAsia="Cambria" w:hAnsi="Cambria"/>
          <w:b w:val="1"/>
          <w:color w:val="000000"/>
        </w:rPr>
      </w:pPr>
      <w:r w:rsidDel="00000000" w:rsidR="00000000" w:rsidRPr="00000000">
        <w:rPr>
          <w:rFonts w:ascii="Cambria" w:cs="Cambria" w:eastAsia="Cambria" w:hAnsi="Cambria"/>
          <w:b w:val="1"/>
          <w:color w:val="000000"/>
          <w:rtl w:val="0"/>
        </w:rPr>
        <w:t xml:space="preserve">April </w:t>
      </w:r>
      <w:r w:rsidDel="00000000" w:rsidR="00000000" w:rsidRPr="00000000">
        <w:rPr>
          <w:rFonts w:ascii="Cambria" w:cs="Cambria" w:eastAsia="Cambria" w:hAnsi="Cambria"/>
          <w:b w:val="1"/>
          <w:rtl w:val="0"/>
        </w:rPr>
        <w:t xml:space="preserve">21</w:t>
      </w:r>
      <w:r w:rsidDel="00000000" w:rsidR="00000000" w:rsidRPr="00000000">
        <w:rPr>
          <w:rFonts w:ascii="Cambria" w:cs="Cambria" w:eastAsia="Cambria" w:hAnsi="Cambria"/>
          <w:b w:val="1"/>
          <w:color w:val="000000"/>
          <w:rtl w:val="0"/>
        </w:rPr>
        <w:t xml:space="preserve">, 2023</w:t>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Fonts w:ascii="Cambria" w:cs="Cambria" w:eastAsia="Cambria" w:hAnsi="Cambria"/>
          <w:rtl w:val="0"/>
        </w:rPr>
        <w:t xml:space="preserve">6</w:t>
      </w:r>
      <w:r w:rsidDel="00000000" w:rsidR="00000000" w:rsidRPr="00000000">
        <w:rPr>
          <w:rFonts w:ascii="Cambria" w:cs="Cambria" w:eastAsia="Cambria" w:hAnsi="Cambria"/>
          <w:color w:val="000000"/>
          <w:rtl w:val="0"/>
        </w:rPr>
        <w:t xml:space="preserve">:</w:t>
      </w:r>
      <w:r w:rsidDel="00000000" w:rsidR="00000000" w:rsidRPr="00000000">
        <w:rPr>
          <w:rFonts w:ascii="Cambria" w:cs="Cambria" w:eastAsia="Cambria" w:hAnsi="Cambria"/>
          <w:rtl w:val="0"/>
        </w:rPr>
        <w:t xml:space="preserve">3</w:t>
      </w:r>
      <w:r w:rsidDel="00000000" w:rsidR="00000000" w:rsidRPr="00000000">
        <w:rPr>
          <w:rFonts w:ascii="Cambria" w:cs="Cambria" w:eastAsia="Cambria" w:hAnsi="Cambria"/>
          <w:color w:val="000000"/>
          <w:rtl w:val="0"/>
        </w:rPr>
        <w:t xml:space="preserve">0pm</w:t>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Present: David Robertson, Carole Larsen, Carol Stilson, Brandon Hoffma</w:t>
      </w:r>
      <w:r w:rsidDel="00000000" w:rsidR="00000000" w:rsidRPr="00000000">
        <w:rPr>
          <w:rFonts w:ascii="Cambria" w:cs="Cambria" w:eastAsia="Cambria" w:hAnsi="Cambria"/>
          <w:rtl w:val="0"/>
        </w:rPr>
        <w:t xml:space="preserve">n</w:t>
      </w:r>
      <w:r w:rsidDel="00000000" w:rsidR="00000000" w:rsidRPr="00000000">
        <w:rPr>
          <w:rFonts w:ascii="Cambria" w:cs="Cambria" w:eastAsia="Cambria" w:hAnsi="Cambria"/>
          <w:color w:val="000000"/>
          <w:rtl w:val="0"/>
        </w:rPr>
        <w:t xml:space="preserve">, Shaun Bell, Tracy Addley, Travis Richards, and Tasha Jewkes</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Visitors: </w:t>
      </w:r>
      <w:r w:rsidDel="00000000" w:rsidR="00000000" w:rsidRPr="00000000">
        <w:rPr>
          <w:rFonts w:ascii="Cambria" w:cs="Cambria" w:eastAsia="Cambria" w:hAnsi="Cambria"/>
          <w:rtl w:val="0"/>
        </w:rPr>
        <w:t xml:space="preserve">Greg Jewkes, Lynn Tuttle, Brent Tuttle, Marc Stilson, Jay Mark Humphrey, Brittney Alger, Leta Robertson, Kris Bell, and Sonny Robertson.</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color w:val="000000"/>
          <w:rtl w:val="0"/>
        </w:rPr>
        <w:t xml:space="preserve">David Robertson called the meeting to order at </w:t>
      </w:r>
      <w:r w:rsidDel="00000000" w:rsidR="00000000" w:rsidRPr="00000000">
        <w:rPr>
          <w:rFonts w:ascii="Cambria" w:cs="Cambria" w:eastAsia="Cambria" w:hAnsi="Cambria"/>
          <w:rtl w:val="0"/>
        </w:rPr>
        <w:t xml:space="preserve">6:30 </w:t>
      </w:r>
      <w:r w:rsidDel="00000000" w:rsidR="00000000" w:rsidRPr="00000000">
        <w:rPr>
          <w:rFonts w:ascii="Cambria" w:cs="Cambria" w:eastAsia="Cambria" w:hAnsi="Cambria"/>
          <w:color w:val="000000"/>
          <w:rtl w:val="0"/>
        </w:rPr>
        <w:t xml:space="preserve">pm.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0C">
      <w:pPr>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Purchase of chainsaw for flood control</w:t>
      </w:r>
    </w:p>
    <w:p w:rsidR="00000000" w:rsidDel="00000000" w:rsidP="00000000" w:rsidRDefault="00000000" w:rsidRPr="00000000" w14:paraId="0000000D">
      <w:pPr>
        <w:rPr>
          <w:rFonts w:ascii="Cambria" w:cs="Cambria" w:eastAsia="Cambria" w:hAnsi="Cambria"/>
        </w:rPr>
      </w:pPr>
      <w:r w:rsidDel="00000000" w:rsidR="00000000" w:rsidRPr="00000000">
        <w:rPr>
          <w:rFonts w:ascii="Cambria" w:cs="Cambria" w:eastAsia="Cambria" w:hAnsi="Cambria"/>
          <w:rtl w:val="0"/>
        </w:rPr>
        <w:t xml:space="preserve">Motion was made by Tracy Addley to purchase a gas chainsaw for flood management. This motion was seconded by Brandon Hoffman. </w:t>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gjdgxs" w:id="0"/>
      <w:bookmarkEnd w:id="0"/>
      <w:r w:rsidDel="00000000" w:rsidR="00000000" w:rsidRPr="00000000">
        <w:rPr>
          <w:rFonts w:ascii="Cambria" w:cs="Cambria" w:eastAsia="Cambria" w:hAnsi="Cambria"/>
          <w:color w:val="000000"/>
          <w:rtl w:val="0"/>
        </w:rPr>
        <w:t xml:space="preserve">Vote:</w:t>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Carol Stilson </w:t>
        <w:tab/>
        <w:tab/>
        <w:t xml:space="preserve">I</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30j0zll" w:id="1"/>
      <w:bookmarkEnd w:id="1"/>
      <w:r w:rsidDel="00000000" w:rsidR="00000000" w:rsidRPr="00000000">
        <w:rPr>
          <w:rFonts w:ascii="Cambria" w:cs="Cambria" w:eastAsia="Cambria" w:hAnsi="Cambria"/>
          <w:color w:val="000000"/>
          <w:rtl w:val="0"/>
        </w:rPr>
        <w:t xml:space="preserve">Carole Larsen</w:t>
        <w:tab/>
        <w:t xml:space="preserve">I</w:t>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Brandon Hoffman</w:t>
        <w:tab/>
        <w:t xml:space="preserve">I </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Shaun Bell</w:t>
        <w:tab/>
        <w:tab/>
        <w:t xml:space="preserve">I</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1fob9te" w:id="2"/>
      <w:bookmarkEnd w:id="2"/>
      <w:r w:rsidDel="00000000" w:rsidR="00000000" w:rsidRPr="00000000">
        <w:rPr>
          <w:rFonts w:ascii="Cambria" w:cs="Cambria" w:eastAsia="Cambria" w:hAnsi="Cambria"/>
          <w:color w:val="000000"/>
          <w:rtl w:val="0"/>
        </w:rPr>
        <w:t xml:space="preserve">Tracy Addley</w:t>
        <w:tab/>
        <w:tab/>
        <w:t xml:space="preserve">I</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Fonts w:ascii="Cambria" w:cs="Cambria" w:eastAsia="Cambria" w:hAnsi="Cambria"/>
          <w:color w:val="000000"/>
          <w:rtl w:val="0"/>
        </w:rPr>
        <w:t xml:space="preserve">Motion passed.</w:t>
      </w:r>
    </w:p>
    <w:p w:rsidR="00000000" w:rsidDel="00000000" w:rsidP="00000000" w:rsidRDefault="00000000" w:rsidRPr="00000000" w14:paraId="00000015">
      <w:pPr>
        <w:rPr>
          <w:rFonts w:ascii="Cambria" w:cs="Cambria" w:eastAsia="Cambria" w:hAnsi="Cambria"/>
          <w:b w:val="1"/>
          <w:color w:val="000000"/>
          <w:u w:val="single"/>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Cambria" w:cs="Cambria" w:eastAsia="Cambria" w:hAnsi="Cambria"/>
          <w:b w:val="1"/>
          <w:color w:val="000000"/>
          <w:u w:val="single"/>
        </w:rPr>
      </w:pPr>
      <w:r w:rsidDel="00000000" w:rsidR="00000000" w:rsidRPr="00000000">
        <w:rPr>
          <w:rFonts w:ascii="Cambria" w:cs="Cambria" w:eastAsia="Cambria" w:hAnsi="Cambria"/>
          <w:b w:val="1"/>
          <w:u w:val="single"/>
          <w:rtl w:val="0"/>
        </w:rPr>
        <w:t xml:space="preserve">Lawn Mower for Cemetery</w:t>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Cambria" w:cs="Cambria" w:eastAsia="Cambria" w:hAnsi="Cambria"/>
          <w:color w:val="000000"/>
        </w:rPr>
      </w:pPr>
      <w:bookmarkStart w:colFirst="0" w:colLast="0" w:name="_heading=h.3dy6vkm" w:id="3"/>
      <w:bookmarkEnd w:id="3"/>
      <w:r w:rsidDel="00000000" w:rsidR="00000000" w:rsidRPr="00000000">
        <w:rPr>
          <w:rFonts w:ascii="Cambria" w:cs="Cambria" w:eastAsia="Cambria" w:hAnsi="Cambria"/>
          <w:rtl w:val="0"/>
        </w:rPr>
        <w:t xml:space="preserve"> Travis Robertson explains to the council that the lawn mower they currently have is in constant need of repair. Tracy Addley explains the typical cost of replacement will run a few thousand dollars. A motion was made by Tracy Addley to table this until 3 quotes can be acquired to purchase a lawn mower needed for the Cemetery. A motion was made by Tracy Addley to table this till the next meeting. It was seconded by Brandon Hoffman the vote was unanimous, motion passed.</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19">
      <w:pPr>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Senior Banners</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Cambria" w:cs="Cambria" w:eastAsia="Cambria" w:hAnsi="Cambria"/>
        </w:rPr>
      </w:pPr>
      <w:bookmarkStart w:colFirst="0" w:colLast="0" w:name="_heading=h.1t3h5sf" w:id="4"/>
      <w:bookmarkEnd w:id="4"/>
      <w:r w:rsidDel="00000000" w:rsidR="00000000" w:rsidRPr="00000000">
        <w:rPr>
          <w:rFonts w:ascii="Cambria" w:cs="Cambria" w:eastAsia="Cambria" w:hAnsi="Cambria"/>
          <w:rtl w:val="0"/>
        </w:rPr>
        <w:t xml:space="preserve">Orangeville city was approached by Kevin Butler to provide banners for our seniors graduating this year. After discussion from the city council, it was decided to purchase the banner’s for our seniors who currently reside in Orangeville city. The cost is estimated to be $35 per Banner. A motion was made by Brandon Hoffman to purchase these banners from the miscellaneous funds, it was seconded by Carol Stilson. </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Vote:</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Carol Stilson </w:t>
        <w:tab/>
        <w:tab/>
        <w:t xml:space="preserve">I</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Carole Larsen</w:t>
        <w:tab/>
        <w:t xml:space="preserve">I</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Brandon Hoffman</w:t>
        <w:tab/>
        <w:t xml:space="preserve">I </w:t>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Shaun Bell</w:t>
        <w:tab/>
        <w:tab/>
        <w:t xml:space="preserve">I</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Tracy Addley</w:t>
        <w:tab/>
        <w:tab/>
        <w:t xml:space="preserve">I</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Motion passed.</w:t>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Floodplain Survey</w:t>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This past Monday the Mayor met with Mark Stilson and Brent Tuttle to get an estimated cost of a flood plain survey. Tuttle estimated the cost to be between $3,000 to $4,000. After the Mayor spoke with the city lawyer, he was informed that they would be able to use ARPA funds to cover this cost. Brent Tuttle then addressed the council stating that he sent up a survey crew to take a look at the area with specific software created to examine the territory for potential hazards. The survey began at Center Street and ran all the way to where the Blue Cut canal comes out. The survey determined the creek is contained at 1200 CFS (cubic feet per second). The data gathered identified areas of concern, of which Tuttle explained to the council. The bridge will withstand up to 2400 CFS before there would be issues. At this point and time, no structures are in immediate danger.  The blue cut Canal is one of Orangeville's main components for drainage, if that culvert gets clear full it will back up and could be a potential issue for flooding. Marc Stilson also reports to the council concerning the inflow to Joe’s Valley reservoir. Jay Mark Humphrey explains how Joe’s Valley will need to be slowly released to avoid flooding and damage if there is too much CFS. The total capacity at Joe’s Valley is 62,450 acre feet. If we surcharge it, that increases to 77,000. Marc Stilson has agreed to keep the Council informed on a weekly basis to continue to monitor the situation closely. A motion was made by Brandon Hoffman to pay for this survey using ARPA funds. It was seconded by Shaun Bell.</w:t>
      </w:r>
    </w:p>
    <w:p w:rsidR="00000000" w:rsidDel="00000000" w:rsidP="00000000" w:rsidRDefault="00000000" w:rsidRPr="00000000" w14:paraId="00000027">
      <w:pPr>
        <w:rPr>
          <w:rFonts w:ascii="Cambria" w:cs="Cambria" w:eastAsia="Cambria" w:hAnsi="Cambria"/>
        </w:rPr>
      </w:pPr>
      <w:r w:rsidDel="00000000" w:rsidR="00000000" w:rsidRPr="00000000">
        <w:rPr>
          <w:rFonts w:ascii="Cambria" w:cs="Cambria" w:eastAsia="Cambria" w:hAnsi="Cambria"/>
          <w:rtl w:val="0"/>
        </w:rPr>
        <w:t xml:space="preserve">Vote:</w:t>
      </w:r>
    </w:p>
    <w:p w:rsidR="00000000" w:rsidDel="00000000" w:rsidP="00000000" w:rsidRDefault="00000000" w:rsidRPr="00000000" w14:paraId="00000028">
      <w:pPr>
        <w:rPr>
          <w:rFonts w:ascii="Cambria" w:cs="Cambria" w:eastAsia="Cambria" w:hAnsi="Cambria"/>
        </w:rPr>
      </w:pPr>
      <w:r w:rsidDel="00000000" w:rsidR="00000000" w:rsidRPr="00000000">
        <w:rPr>
          <w:rFonts w:ascii="Cambria" w:cs="Cambria" w:eastAsia="Cambria" w:hAnsi="Cambria"/>
          <w:rtl w:val="0"/>
        </w:rPr>
        <w:t xml:space="preserve">Carol Stilson </w:t>
        <w:tab/>
        <w:tab/>
        <w:t xml:space="preserve">I</w:t>
      </w:r>
    </w:p>
    <w:p w:rsidR="00000000" w:rsidDel="00000000" w:rsidP="00000000" w:rsidRDefault="00000000" w:rsidRPr="00000000" w14:paraId="00000029">
      <w:pPr>
        <w:rPr>
          <w:rFonts w:ascii="Cambria" w:cs="Cambria" w:eastAsia="Cambria" w:hAnsi="Cambria"/>
        </w:rPr>
      </w:pPr>
      <w:r w:rsidDel="00000000" w:rsidR="00000000" w:rsidRPr="00000000">
        <w:rPr>
          <w:rFonts w:ascii="Cambria" w:cs="Cambria" w:eastAsia="Cambria" w:hAnsi="Cambria"/>
          <w:rtl w:val="0"/>
        </w:rPr>
        <w:t xml:space="preserve">Carole Larsen</w:t>
        <w:tab/>
        <w:t xml:space="preserve">I</w:t>
      </w:r>
    </w:p>
    <w:p w:rsidR="00000000" w:rsidDel="00000000" w:rsidP="00000000" w:rsidRDefault="00000000" w:rsidRPr="00000000" w14:paraId="0000002A">
      <w:pPr>
        <w:rPr>
          <w:rFonts w:ascii="Cambria" w:cs="Cambria" w:eastAsia="Cambria" w:hAnsi="Cambria"/>
        </w:rPr>
      </w:pPr>
      <w:r w:rsidDel="00000000" w:rsidR="00000000" w:rsidRPr="00000000">
        <w:rPr>
          <w:rFonts w:ascii="Cambria" w:cs="Cambria" w:eastAsia="Cambria" w:hAnsi="Cambria"/>
          <w:rtl w:val="0"/>
        </w:rPr>
        <w:t xml:space="preserve">Brandon Hoffman</w:t>
        <w:tab/>
        <w:t xml:space="preserve">I </w:t>
      </w:r>
    </w:p>
    <w:p w:rsidR="00000000" w:rsidDel="00000000" w:rsidP="00000000" w:rsidRDefault="00000000" w:rsidRPr="00000000" w14:paraId="0000002B">
      <w:pPr>
        <w:rPr>
          <w:rFonts w:ascii="Cambria" w:cs="Cambria" w:eastAsia="Cambria" w:hAnsi="Cambria"/>
        </w:rPr>
      </w:pPr>
      <w:r w:rsidDel="00000000" w:rsidR="00000000" w:rsidRPr="00000000">
        <w:rPr>
          <w:rFonts w:ascii="Cambria" w:cs="Cambria" w:eastAsia="Cambria" w:hAnsi="Cambria"/>
          <w:rtl w:val="0"/>
        </w:rPr>
        <w:t xml:space="preserve">Shaun Bell</w:t>
        <w:tab/>
        <w:tab/>
        <w:t xml:space="preserve">I</w:t>
      </w:r>
    </w:p>
    <w:p w:rsidR="00000000" w:rsidDel="00000000" w:rsidP="00000000" w:rsidRDefault="00000000" w:rsidRPr="00000000" w14:paraId="0000002C">
      <w:pPr>
        <w:rPr>
          <w:rFonts w:ascii="Cambria" w:cs="Cambria" w:eastAsia="Cambria" w:hAnsi="Cambria"/>
        </w:rPr>
      </w:pPr>
      <w:r w:rsidDel="00000000" w:rsidR="00000000" w:rsidRPr="00000000">
        <w:rPr>
          <w:rFonts w:ascii="Cambria" w:cs="Cambria" w:eastAsia="Cambria" w:hAnsi="Cambria"/>
          <w:rtl w:val="0"/>
        </w:rPr>
        <w:t xml:space="preserve">Tracy Addley</w:t>
        <w:tab/>
        <w:tab/>
        <w:t xml:space="preserve">I</w:t>
      </w:r>
    </w:p>
    <w:p w:rsidR="00000000" w:rsidDel="00000000" w:rsidP="00000000" w:rsidRDefault="00000000" w:rsidRPr="00000000" w14:paraId="0000002D">
      <w:pPr>
        <w:rPr>
          <w:rFonts w:ascii="Cambria" w:cs="Cambria" w:eastAsia="Cambria" w:hAnsi="Cambria"/>
        </w:rPr>
      </w:pPr>
      <w:r w:rsidDel="00000000" w:rsidR="00000000" w:rsidRPr="00000000">
        <w:rPr>
          <w:rFonts w:ascii="Cambria" w:cs="Cambria" w:eastAsia="Cambria" w:hAnsi="Cambria"/>
          <w:rtl w:val="0"/>
        </w:rPr>
        <w:t xml:space="preserve">Motion passed.</w:t>
      </w:r>
    </w:p>
    <w:p w:rsidR="00000000" w:rsidDel="00000000" w:rsidP="00000000" w:rsidRDefault="00000000" w:rsidRPr="00000000" w14:paraId="0000002E">
      <w:pPr>
        <w:rPr>
          <w:rFonts w:ascii="Cambria" w:cs="Cambria" w:eastAsia="Cambria" w:hAnsi="Cambria"/>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rPr>
          <w:rFonts w:ascii="Cambria" w:cs="Cambria" w:eastAsia="Cambria" w:hAnsi="Cambria"/>
          <w:b w:val="1"/>
          <w:u w:val="single"/>
        </w:rPr>
      </w:pPr>
      <w:r w:rsidDel="00000000" w:rsidR="00000000" w:rsidRPr="00000000">
        <w:rPr>
          <w:rFonts w:ascii="Cambria" w:cs="Cambria" w:eastAsia="Cambria" w:hAnsi="Cambria"/>
          <w:b w:val="1"/>
          <w:u w:val="single"/>
          <w:rtl w:val="0"/>
        </w:rPr>
        <w:t xml:space="preserve">2024 Budget Discussion</w:t>
      </w:r>
    </w:p>
    <w:p w:rsidR="00000000" w:rsidDel="00000000" w:rsidP="00000000" w:rsidRDefault="00000000" w:rsidRPr="00000000" w14:paraId="00000030">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 The Council was given budget worksheets to let the treasurer and recorder know what money they would like to have moved around for the upcoming fiscal year. Carole Larsen mentioned there needs to be adjustments for the trucks, if they plan on leasing again. There also needs to be money to accommodate wage increases. It was asked by Tracy Addley if Royal is part time, to which the Mayor answered yes. Carol Stilson mentioned hiring a second seasonal worker to help Royal. Tasha Jewkes is over accounts payable. It was mentioned that due to the lack of training she was not able to make sure she pulled the proper funds to pay certain accounts. There could have been some money being pulled from the wrong areas as a result of this. That being said, everyone is doing their best to make sure the city stays within its allotted budget.</w:t>
      </w:r>
    </w:p>
    <w:p w:rsidR="00000000" w:rsidDel="00000000" w:rsidP="00000000" w:rsidRDefault="00000000" w:rsidRPr="00000000" w14:paraId="00000031">
      <w:pPr>
        <w:pBdr>
          <w:top w:space="0" w:sz="0" w:val="nil"/>
          <w:left w:space="0" w:sz="0" w:val="nil"/>
          <w:bottom w:space="0" w:sz="0" w:val="nil"/>
          <w:right w:space="0" w:sz="0" w:val="nil"/>
          <w:between w:space="0" w:sz="0" w:val="nil"/>
        </w:pBdr>
        <w:rPr>
          <w:rFonts w:ascii="Cambria" w:cs="Cambria" w:eastAsia="Cambria" w:hAnsi="Cambria"/>
          <w:color w:val="000000"/>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 xml:space="preserve">Brandon Hoffman made a motion to adjourn the meeting. It was seconded by Tracy Addley. The vote was unanimous. Meeting adjourned.</w:t>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tl w:val="0"/>
        </w:rPr>
      </w:r>
    </w:p>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sz w:val="20"/>
          <w:szCs w:val="20"/>
          <w:rtl w:val="0"/>
        </w:rPr>
        <w:tab/>
        <w:tab/>
        <w:tab/>
        <w:tab/>
        <w:tab/>
        <w:tab/>
        <w:tab/>
        <w:t xml:space="preserve">______________________________________</w:t>
      </w:r>
    </w:p>
    <w:p w:rsidR="00000000" w:rsidDel="00000000" w:rsidP="00000000" w:rsidRDefault="00000000" w:rsidRPr="00000000" w14:paraId="00000037">
      <w:pPr>
        <w:rPr>
          <w:rFonts w:ascii="Cambria" w:cs="Cambria" w:eastAsia="Cambria" w:hAnsi="Cambria"/>
        </w:rPr>
      </w:pPr>
      <w:r w:rsidDel="00000000" w:rsidR="00000000" w:rsidRPr="00000000">
        <w:rPr>
          <w:sz w:val="20"/>
          <w:szCs w:val="20"/>
          <w:rtl w:val="0"/>
        </w:rPr>
        <w:tab/>
        <w:tab/>
        <w:tab/>
        <w:tab/>
        <w:tab/>
        <w:tab/>
        <w:tab/>
      </w:r>
      <w:r w:rsidDel="00000000" w:rsidR="00000000" w:rsidRPr="00000000">
        <w:rPr>
          <w:rFonts w:ascii="Cambria" w:cs="Cambria" w:eastAsia="Cambria" w:hAnsi="Cambria"/>
          <w:rtl w:val="0"/>
        </w:rPr>
        <w:t xml:space="preserve">Tasha Jewkes- Recorder</w:t>
      </w:r>
    </w:p>
    <w:sectPr>
      <w:pgSz w:h="15840" w:w="12240" w:orient="portrait"/>
      <w:pgMar w:bottom="108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276" w:lineRule="auto"/>
    </w:pPr>
    <w:rPr>
      <w:rFonts w:ascii="Arial" w:cs="Arial" w:eastAsia="Arial" w:hAnsi="Arial"/>
      <w:sz w:val="40"/>
      <w:szCs w:val="40"/>
    </w:rPr>
  </w:style>
  <w:style w:type="paragraph" w:styleId="Heading2">
    <w:name w:val="heading 2"/>
    <w:basedOn w:val="Normal"/>
    <w:next w:val="Normal"/>
    <w:pPr>
      <w:keepNext w:val="1"/>
      <w:keepLines w:val="1"/>
      <w:spacing w:after="120" w:before="360" w:line="276" w:lineRule="auto"/>
    </w:pPr>
    <w:rPr>
      <w:rFonts w:ascii="Arial" w:cs="Arial" w:eastAsia="Arial" w:hAnsi="Arial"/>
      <w:sz w:val="32"/>
      <w:szCs w:val="32"/>
    </w:rPr>
  </w:style>
  <w:style w:type="paragraph" w:styleId="Heading3">
    <w:name w:val="heading 3"/>
    <w:basedOn w:val="Normal"/>
    <w:next w:val="Normal"/>
    <w:pPr>
      <w:keepNext w:val="1"/>
      <w:keepLines w:val="1"/>
      <w:spacing w:after="80" w:before="320" w:line="276" w:lineRule="auto"/>
    </w:pPr>
    <w:rPr>
      <w:rFonts w:ascii="Arial" w:cs="Arial" w:eastAsia="Arial" w:hAnsi="Arial"/>
      <w:color w:val="434343"/>
      <w:sz w:val="28"/>
      <w:szCs w:val="28"/>
    </w:rPr>
  </w:style>
  <w:style w:type="paragraph" w:styleId="Heading4">
    <w:name w:val="heading 4"/>
    <w:basedOn w:val="Normal"/>
    <w:next w:val="Normal"/>
    <w:pPr>
      <w:keepNext w:val="1"/>
      <w:keepLines w:val="1"/>
      <w:spacing w:after="80" w:before="280" w:line="276" w:lineRule="auto"/>
    </w:pPr>
    <w:rPr>
      <w:rFonts w:ascii="Arial" w:cs="Arial" w:eastAsia="Arial" w:hAnsi="Arial"/>
      <w:color w:val="666666"/>
    </w:rPr>
  </w:style>
  <w:style w:type="paragraph" w:styleId="Heading5">
    <w:name w:val="heading 5"/>
    <w:basedOn w:val="Normal"/>
    <w:next w:val="Normal"/>
    <w:pPr>
      <w:keepNext w:val="1"/>
      <w:keepLines w:val="1"/>
      <w:spacing w:after="80" w:before="240" w:line="276" w:lineRule="auto"/>
    </w:pPr>
    <w:rPr>
      <w:rFonts w:ascii="Arial" w:cs="Arial" w:eastAsia="Arial" w:hAnsi="Arial"/>
      <w:color w:val="666666"/>
      <w:sz w:val="22"/>
      <w:szCs w:val="22"/>
    </w:rPr>
  </w:style>
  <w:style w:type="paragraph" w:styleId="Heading6">
    <w:name w:val="heading 6"/>
    <w:basedOn w:val="Normal"/>
    <w:next w:val="Normal"/>
    <w:pPr>
      <w:keepNext w:val="1"/>
      <w:keepLines w:val="1"/>
      <w:spacing w:after="80" w:before="240" w:line="276" w:lineRule="auto"/>
    </w:pPr>
    <w:rPr>
      <w:rFonts w:ascii="Arial" w:cs="Arial" w:eastAsia="Arial" w:hAnsi="Arial"/>
      <w:i w:val="1"/>
      <w:color w:val="666666"/>
      <w:sz w:val="22"/>
      <w:szCs w:val="22"/>
    </w:rPr>
  </w:style>
  <w:style w:type="paragraph" w:styleId="Title">
    <w:name w:val="Title"/>
    <w:basedOn w:val="Normal"/>
    <w:next w:val="Normal"/>
    <w:pPr>
      <w:keepNext w:val="1"/>
      <w:keepLines w:val="1"/>
      <w:spacing w:after="60" w:line="276" w:lineRule="auto"/>
    </w:pPr>
    <w:rPr>
      <w:rFonts w:ascii="Arial" w:cs="Arial" w:eastAsia="Arial" w:hAnsi="Arial"/>
      <w:sz w:val="52"/>
      <w:szCs w:val="52"/>
    </w:rPr>
  </w:style>
  <w:style w:type="paragraph" w:styleId="Normal" w:default="1">
    <w:name w:val="Normal"/>
    <w:qFormat w:val="1"/>
    <w:rsid w:val="00360796"/>
  </w:style>
  <w:style w:type="paragraph" w:styleId="Heading1">
    <w:name w:val="heading 1"/>
    <w:basedOn w:val="Normal"/>
    <w:next w:val="Normal"/>
    <w:uiPriority w:val="9"/>
    <w:qFormat w:val="1"/>
    <w:pPr>
      <w:keepNext w:val="1"/>
      <w:keepLines w:val="1"/>
      <w:spacing w:after="120" w:before="400" w:line="276" w:lineRule="auto"/>
      <w:outlineLvl w:val="0"/>
    </w:pPr>
    <w:rPr>
      <w:rFonts w:ascii="Arial" w:cs="Arial" w:eastAsia="Arial" w:hAnsi="Arial"/>
      <w:sz w:val="40"/>
      <w:szCs w:val="40"/>
      <w:lang w:val="en"/>
    </w:rPr>
  </w:style>
  <w:style w:type="paragraph" w:styleId="Heading2">
    <w:name w:val="heading 2"/>
    <w:basedOn w:val="Normal"/>
    <w:next w:val="Normal"/>
    <w:uiPriority w:val="9"/>
    <w:semiHidden w:val="1"/>
    <w:unhideWhenUsed w:val="1"/>
    <w:qFormat w:val="1"/>
    <w:pPr>
      <w:keepNext w:val="1"/>
      <w:keepLines w:val="1"/>
      <w:spacing w:after="120" w:before="360" w:line="276" w:lineRule="auto"/>
      <w:outlineLvl w:val="1"/>
    </w:pPr>
    <w:rPr>
      <w:rFonts w:ascii="Arial" w:cs="Arial" w:eastAsia="Arial" w:hAnsi="Arial"/>
      <w:sz w:val="32"/>
      <w:szCs w:val="32"/>
      <w:lang w:val="en"/>
    </w:rPr>
  </w:style>
  <w:style w:type="paragraph" w:styleId="Heading3">
    <w:name w:val="heading 3"/>
    <w:basedOn w:val="Normal"/>
    <w:next w:val="Normal"/>
    <w:uiPriority w:val="9"/>
    <w:semiHidden w:val="1"/>
    <w:unhideWhenUsed w:val="1"/>
    <w:qFormat w:val="1"/>
    <w:pPr>
      <w:keepNext w:val="1"/>
      <w:keepLines w:val="1"/>
      <w:spacing w:after="80" w:before="320" w:line="276" w:lineRule="auto"/>
      <w:outlineLvl w:val="2"/>
    </w:pPr>
    <w:rPr>
      <w:rFonts w:ascii="Arial" w:cs="Arial" w:eastAsia="Arial" w:hAnsi="Arial"/>
      <w:color w:val="434343"/>
      <w:sz w:val="28"/>
      <w:szCs w:val="28"/>
      <w:lang w:val="en"/>
    </w:rPr>
  </w:style>
  <w:style w:type="paragraph" w:styleId="Heading4">
    <w:name w:val="heading 4"/>
    <w:basedOn w:val="Normal"/>
    <w:next w:val="Normal"/>
    <w:uiPriority w:val="9"/>
    <w:semiHidden w:val="1"/>
    <w:unhideWhenUsed w:val="1"/>
    <w:qFormat w:val="1"/>
    <w:pPr>
      <w:keepNext w:val="1"/>
      <w:keepLines w:val="1"/>
      <w:spacing w:after="80" w:before="280" w:line="276" w:lineRule="auto"/>
      <w:outlineLvl w:val="3"/>
    </w:pPr>
    <w:rPr>
      <w:rFonts w:ascii="Arial" w:cs="Arial" w:eastAsia="Arial" w:hAnsi="Arial"/>
      <w:color w:val="666666"/>
      <w:lang w:val="en"/>
    </w:rPr>
  </w:style>
  <w:style w:type="paragraph" w:styleId="Heading5">
    <w:name w:val="heading 5"/>
    <w:basedOn w:val="Normal"/>
    <w:next w:val="Normal"/>
    <w:uiPriority w:val="9"/>
    <w:semiHidden w:val="1"/>
    <w:unhideWhenUsed w:val="1"/>
    <w:qFormat w:val="1"/>
    <w:pPr>
      <w:keepNext w:val="1"/>
      <w:keepLines w:val="1"/>
      <w:spacing w:after="80" w:before="240" w:line="276" w:lineRule="auto"/>
      <w:outlineLvl w:val="4"/>
    </w:pPr>
    <w:rPr>
      <w:rFonts w:ascii="Arial" w:cs="Arial" w:eastAsia="Arial" w:hAnsi="Arial"/>
      <w:color w:val="666666"/>
      <w:sz w:val="22"/>
      <w:szCs w:val="22"/>
      <w:lang w:val="en"/>
    </w:rPr>
  </w:style>
  <w:style w:type="paragraph" w:styleId="Heading6">
    <w:name w:val="heading 6"/>
    <w:basedOn w:val="Normal"/>
    <w:next w:val="Normal"/>
    <w:uiPriority w:val="9"/>
    <w:semiHidden w:val="1"/>
    <w:unhideWhenUsed w:val="1"/>
    <w:qFormat w:val="1"/>
    <w:pPr>
      <w:keepNext w:val="1"/>
      <w:keepLines w:val="1"/>
      <w:spacing w:after="80" w:before="240" w:line="276" w:lineRule="auto"/>
      <w:outlineLvl w:val="5"/>
    </w:pPr>
    <w:rPr>
      <w:rFonts w:ascii="Arial" w:cs="Arial" w:eastAsia="Arial" w:hAnsi="Arial"/>
      <w:i w:val="1"/>
      <w:color w:val="666666"/>
      <w:sz w:val="22"/>
      <w:szCs w:val="22"/>
      <w:lang w:val="en"/>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line="276" w:lineRule="auto"/>
    </w:pPr>
    <w:rPr>
      <w:rFonts w:ascii="Arial" w:cs="Arial" w:eastAsia="Arial" w:hAnsi="Arial"/>
      <w:sz w:val="52"/>
      <w:szCs w:val="52"/>
      <w:lang w:val="en"/>
    </w:rPr>
  </w:style>
  <w:style w:type="paragraph" w:styleId="Subtitle">
    <w:name w:val="Subtitle"/>
    <w:basedOn w:val="Normal"/>
    <w:next w:val="Normal"/>
    <w:uiPriority w:val="11"/>
    <w:qFormat w:val="1"/>
    <w:pPr>
      <w:keepNext w:val="1"/>
      <w:keepLines w:val="1"/>
      <w:spacing w:after="320" w:line="276" w:lineRule="auto"/>
    </w:pPr>
    <w:rPr>
      <w:rFonts w:ascii="Arial" w:cs="Arial" w:eastAsia="Arial" w:hAnsi="Arial"/>
      <w:color w:val="666666"/>
      <w:sz w:val="30"/>
      <w:szCs w:val="30"/>
    </w:rPr>
  </w:style>
  <w:style w:type="paragraph" w:styleId="NoSpacing">
    <w:name w:val="No Spacing"/>
    <w:uiPriority w:val="1"/>
    <w:qFormat w:val="1"/>
    <w:rsid w:val="00D31FD2"/>
  </w:style>
  <w:style w:type="paragraph" w:styleId="BalloonText">
    <w:name w:val="Balloon Text"/>
    <w:basedOn w:val="Normal"/>
    <w:link w:val="BalloonTextChar"/>
    <w:uiPriority w:val="99"/>
    <w:semiHidden w:val="1"/>
    <w:unhideWhenUsed w:val="1"/>
    <w:rsid w:val="00457BF7"/>
    <w:rPr>
      <w:rFonts w:ascii="Segoe UI" w:cs="Segoe UI" w:eastAsia="Arial" w:hAnsi="Segoe UI"/>
      <w:sz w:val="18"/>
      <w:szCs w:val="18"/>
      <w:lang w:val="en"/>
    </w:rPr>
  </w:style>
  <w:style w:type="character" w:styleId="BalloonTextChar" w:customStyle="1">
    <w:name w:val="Balloon Text Char"/>
    <w:basedOn w:val="DefaultParagraphFont"/>
    <w:link w:val="BalloonText"/>
    <w:uiPriority w:val="99"/>
    <w:semiHidden w:val="1"/>
    <w:rsid w:val="00457BF7"/>
    <w:rPr>
      <w:rFonts w:ascii="Segoe UI" w:cs="Segoe UI" w:hAnsi="Segoe UI"/>
      <w:sz w:val="18"/>
      <w:szCs w:val="18"/>
    </w:rPr>
  </w:style>
  <w:style w:type="paragraph" w:styleId="NormalWeb">
    <w:name w:val="Normal (Web)"/>
    <w:basedOn w:val="Normal"/>
    <w:uiPriority w:val="99"/>
    <w:unhideWhenUsed w:val="1"/>
    <w:rsid w:val="00223FC1"/>
    <w:pPr>
      <w:spacing w:after="100" w:afterAutospacing="1" w:before="100" w:beforeAutospacing="1"/>
    </w:p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 w:type="paragraph" w:styleId="Subtitle">
    <w:name w:val="Subtitle"/>
    <w:basedOn w:val="Normal"/>
    <w:next w:val="Normal"/>
    <w:pPr>
      <w:keepNext w:val="1"/>
      <w:keepLines w:val="1"/>
      <w:spacing w:after="320" w:line="276" w:lineRule="auto"/>
    </w:pPr>
    <w:rPr>
      <w:rFonts w:ascii="Arial" w:cs="Arial" w:eastAsia="Arial" w:hAnsi="Arial"/>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T0fmLPm05KSRiow6hpYpmWSoKQ==">CgMxLjAyCGguZ2pkZ3hzMgloLjMwajB6bGwyCWguMWZvYjl0ZTIJaC4zZHk2dmttMgloLjF0M2g1c2Y4AHIhMVE2NTlBQkxUX200cWpBa08wVlRyZVlVWWxCUkNSSGhC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2023-05-10T17:24:00Z</dcterms:created>
  <dc:creator>Orangeville</dc:creator>
</cp:coreProperties>
</file>