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8094" w14:textId="77777777" w:rsidR="00DB3479" w:rsidRDefault="00DB3479" w:rsidP="00DB3479">
      <w:pPr>
        <w:tabs>
          <w:tab w:val="left" w:pos="720"/>
          <w:tab w:val="left" w:pos="810"/>
          <w:tab w:val="left" w:pos="1440"/>
          <w:tab w:val="left" w:pos="1548"/>
          <w:tab w:val="left" w:pos="1800"/>
          <w:tab w:val="left" w:pos="2132"/>
        </w:tabs>
        <w:rPr>
          <w:b/>
          <w:u w:val="single"/>
        </w:rPr>
      </w:pPr>
      <w:bookmarkStart w:id="0" w:name="_Hlk109322551"/>
      <w:r w:rsidRPr="007D1F7D">
        <w:rPr>
          <w:bCs/>
          <w:noProof/>
        </w:rPr>
        <w:drawing>
          <wp:inline distT="19050" distB="19050" distL="19050" distR="19050" wp14:anchorId="6E5B5777" wp14:editId="4137542F">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3643" cy="1173643"/>
                    </a:xfrm>
                    <a:prstGeom prst="rect">
                      <a:avLst/>
                    </a:prstGeom>
                    <a:ln/>
                  </pic:spPr>
                </pic:pic>
              </a:graphicData>
            </a:graphic>
          </wp:inline>
        </w:drawing>
      </w:r>
    </w:p>
    <w:p w14:paraId="0F3BBDA9" w14:textId="77777777" w:rsidR="003A1E6F" w:rsidRDefault="003A1E6F" w:rsidP="00DB3479">
      <w:pPr>
        <w:tabs>
          <w:tab w:val="left" w:pos="720"/>
          <w:tab w:val="left" w:pos="810"/>
          <w:tab w:val="left" w:pos="1440"/>
          <w:tab w:val="left" w:pos="1548"/>
          <w:tab w:val="left" w:pos="1800"/>
          <w:tab w:val="left" w:pos="2132"/>
        </w:tabs>
        <w:rPr>
          <w:b/>
          <w:u w:val="single"/>
        </w:rPr>
      </w:pPr>
    </w:p>
    <w:p w14:paraId="569F3C70" w14:textId="14994925" w:rsidR="001F49DB" w:rsidRPr="001A03A2" w:rsidRDefault="00DB3479" w:rsidP="001F49DB">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BUDGET/AUDIT COMMITTEE </w:t>
      </w:r>
      <w:r w:rsidRPr="001A03A2">
        <w:rPr>
          <w:b/>
          <w:u w:val="single"/>
        </w:rPr>
        <w:t>MEETING HELD</w:t>
      </w:r>
      <w:r>
        <w:rPr>
          <w:b/>
          <w:u w:val="single"/>
        </w:rPr>
        <w:t xml:space="preserve"> ON </w:t>
      </w:r>
      <w:r w:rsidR="00165520">
        <w:rPr>
          <w:b/>
          <w:u w:val="single"/>
        </w:rPr>
        <w:t>THURSDAY</w:t>
      </w:r>
      <w:r>
        <w:rPr>
          <w:b/>
          <w:u w:val="single"/>
        </w:rPr>
        <w:t>,</w:t>
      </w:r>
      <w:r w:rsidR="00ED4CF4">
        <w:rPr>
          <w:b/>
          <w:u w:val="single"/>
        </w:rPr>
        <w:t xml:space="preserve"> </w:t>
      </w:r>
      <w:r w:rsidR="004D2EAC">
        <w:rPr>
          <w:b/>
          <w:u w:val="single"/>
        </w:rPr>
        <w:t>JU</w:t>
      </w:r>
      <w:r w:rsidR="003854CC">
        <w:rPr>
          <w:b/>
          <w:u w:val="single"/>
        </w:rPr>
        <w:t>LY</w:t>
      </w:r>
      <w:r w:rsidR="004D2EAC">
        <w:rPr>
          <w:b/>
          <w:u w:val="single"/>
        </w:rPr>
        <w:t xml:space="preserve"> 2</w:t>
      </w:r>
      <w:r w:rsidR="003854CC">
        <w:rPr>
          <w:b/>
          <w:u w:val="single"/>
        </w:rPr>
        <w:t>7</w:t>
      </w:r>
      <w:r w:rsidR="00ED4CF4">
        <w:rPr>
          <w:b/>
          <w:u w:val="single"/>
        </w:rPr>
        <w:t>, 2023</w:t>
      </w:r>
      <w:r w:rsidR="001F49DB">
        <w:rPr>
          <w:b/>
          <w:u w:val="single"/>
        </w:rPr>
        <w:t>,</w:t>
      </w:r>
      <w:r w:rsidR="001F49DB" w:rsidRPr="001A03A2">
        <w:rPr>
          <w:b/>
          <w:u w:val="single"/>
        </w:rPr>
        <w:t xml:space="preserve"> AT </w:t>
      </w:r>
      <w:r w:rsidR="003854CC">
        <w:rPr>
          <w:b/>
          <w:u w:val="single"/>
        </w:rPr>
        <w:t>1</w:t>
      </w:r>
      <w:r w:rsidR="001F49DB">
        <w:rPr>
          <w:b/>
          <w:u w:val="single"/>
        </w:rPr>
        <w:t>:</w:t>
      </w:r>
      <w:r w:rsidR="00373332">
        <w:rPr>
          <w:b/>
          <w:u w:val="single"/>
        </w:rPr>
        <w:t>0</w:t>
      </w:r>
      <w:r w:rsidR="001F49DB">
        <w:rPr>
          <w:b/>
          <w:u w:val="single"/>
        </w:rPr>
        <w:t xml:space="preserve">0 </w:t>
      </w:r>
      <w:r w:rsidR="003854CC">
        <w:rPr>
          <w:b/>
          <w:u w:val="single"/>
        </w:rPr>
        <w:t>P</w:t>
      </w:r>
      <w:r w:rsidR="001F49DB" w:rsidRPr="001A03A2">
        <w:rPr>
          <w:b/>
          <w:u w:val="single"/>
        </w:rPr>
        <w:t xml:space="preserve">.M. </w:t>
      </w:r>
      <w:r w:rsidR="001F49DB">
        <w:rPr>
          <w:b/>
          <w:u w:val="single"/>
        </w:rPr>
        <w:t xml:space="preserve"> THE MEETING WAS CONDUCTED </w:t>
      </w:r>
      <w:r w:rsidR="00373332">
        <w:rPr>
          <w:b/>
          <w:u w:val="single"/>
        </w:rPr>
        <w:t xml:space="preserve">WITH A VIRTUAL OPTION AT THE </w:t>
      </w:r>
      <w:r w:rsidR="001F49DB">
        <w:rPr>
          <w:b/>
          <w:u w:val="single"/>
        </w:rPr>
        <w:t>CWC OFFICES LOCATED AT 41 NORTH RIO GRANDE STREET, SUITE 102, SALT LAKE CITY, UTAH.</w:t>
      </w:r>
    </w:p>
    <w:p w14:paraId="604D1F02" w14:textId="77777777" w:rsidR="001F49DB" w:rsidRDefault="001F49DB" w:rsidP="00DB3479">
      <w:pPr>
        <w:tabs>
          <w:tab w:val="left" w:pos="720"/>
          <w:tab w:val="left" w:pos="810"/>
          <w:tab w:val="left" w:pos="1440"/>
          <w:tab w:val="left" w:pos="1548"/>
          <w:tab w:val="left" w:pos="1800"/>
          <w:tab w:val="left" w:pos="2132"/>
        </w:tabs>
        <w:jc w:val="both"/>
      </w:pPr>
    </w:p>
    <w:p w14:paraId="024FE0C1" w14:textId="7590B405" w:rsidR="00DB3479" w:rsidRPr="002D1FC6" w:rsidRDefault="00DB3479" w:rsidP="00DB3479">
      <w:pPr>
        <w:tabs>
          <w:tab w:val="left" w:pos="1440"/>
          <w:tab w:val="left" w:pos="2160"/>
        </w:tabs>
        <w:ind w:left="2160" w:hanging="2160"/>
        <w:jc w:val="both"/>
        <w:rPr>
          <w:bCs/>
        </w:rPr>
      </w:pPr>
      <w:r w:rsidRPr="00682CE0">
        <w:rPr>
          <w:b/>
        </w:rPr>
        <w:t xml:space="preserve">Present:  </w:t>
      </w:r>
      <w:r w:rsidRPr="00442FAE">
        <w:rPr>
          <w:bCs/>
        </w:rPr>
        <w:tab/>
      </w:r>
      <w:r w:rsidR="00F346DB" w:rsidRPr="000D009B">
        <w:rPr>
          <w:bCs/>
        </w:rPr>
        <w:tab/>
      </w:r>
      <w:r w:rsidRPr="002D1FC6">
        <w:rPr>
          <w:bCs/>
        </w:rPr>
        <w:t>Chris Robinson, Chair</w:t>
      </w:r>
      <w:r w:rsidR="0084331F">
        <w:rPr>
          <w:bCs/>
        </w:rPr>
        <w:t xml:space="preserve"> </w:t>
      </w:r>
    </w:p>
    <w:p w14:paraId="4D6E0AAE" w14:textId="09DFB00E" w:rsidR="00DB3479" w:rsidRPr="002D1FC6" w:rsidRDefault="00822F64" w:rsidP="00DB3479">
      <w:pPr>
        <w:tabs>
          <w:tab w:val="left" w:pos="1440"/>
          <w:tab w:val="left" w:pos="2160"/>
        </w:tabs>
        <w:ind w:left="2160" w:hanging="2160"/>
        <w:jc w:val="both"/>
        <w:rPr>
          <w:bCs/>
        </w:rPr>
      </w:pPr>
      <w:r w:rsidRPr="002D1FC6">
        <w:rPr>
          <w:bCs/>
        </w:rPr>
        <w:tab/>
      </w:r>
      <w:r w:rsidR="00F346DB" w:rsidRPr="002D1FC6">
        <w:rPr>
          <w:bCs/>
        </w:rPr>
        <w:tab/>
      </w:r>
      <w:r w:rsidR="00DB3479" w:rsidRPr="002D1FC6">
        <w:rPr>
          <w:bCs/>
        </w:rPr>
        <w:t>Mayor Jeff Silvestrini</w:t>
      </w:r>
    </w:p>
    <w:p w14:paraId="6457BE10" w14:textId="77777777" w:rsidR="001565F1" w:rsidRPr="002D1FC6" w:rsidRDefault="009671A0" w:rsidP="009671A0">
      <w:pPr>
        <w:tabs>
          <w:tab w:val="left" w:pos="1440"/>
          <w:tab w:val="left" w:pos="2160"/>
        </w:tabs>
        <w:ind w:left="2160" w:hanging="2160"/>
        <w:jc w:val="both"/>
        <w:rPr>
          <w:bCs/>
        </w:rPr>
      </w:pPr>
      <w:r w:rsidRPr="002D1FC6">
        <w:rPr>
          <w:bCs/>
        </w:rPr>
        <w:tab/>
      </w:r>
      <w:r w:rsidRPr="002D1FC6">
        <w:rPr>
          <w:bCs/>
        </w:rPr>
        <w:tab/>
      </w:r>
      <w:r w:rsidR="001565F1" w:rsidRPr="002D1FC6">
        <w:rPr>
          <w:bCs/>
        </w:rPr>
        <w:t>Mayor Erin Mendenhall</w:t>
      </w:r>
    </w:p>
    <w:p w14:paraId="36B96AEF" w14:textId="77777777" w:rsidR="001565F1" w:rsidRDefault="001565F1" w:rsidP="009671A0">
      <w:pPr>
        <w:tabs>
          <w:tab w:val="left" w:pos="1440"/>
          <w:tab w:val="left" w:pos="2160"/>
        </w:tabs>
        <w:ind w:left="2160" w:hanging="2160"/>
        <w:jc w:val="both"/>
        <w:rPr>
          <w:bCs/>
        </w:rPr>
      </w:pPr>
      <w:r w:rsidRPr="002D1FC6">
        <w:rPr>
          <w:bCs/>
        </w:rPr>
        <w:tab/>
      </w:r>
      <w:r w:rsidRPr="002D1FC6">
        <w:rPr>
          <w:bCs/>
        </w:rPr>
        <w:tab/>
        <w:t>Laura Briefer</w:t>
      </w:r>
    </w:p>
    <w:p w14:paraId="021A4FD3" w14:textId="4DB5D4E7" w:rsidR="00D25730" w:rsidRPr="002D1FC6" w:rsidRDefault="00D25730" w:rsidP="009671A0">
      <w:pPr>
        <w:tabs>
          <w:tab w:val="left" w:pos="1440"/>
          <w:tab w:val="left" w:pos="2160"/>
        </w:tabs>
        <w:ind w:left="2160" w:hanging="2160"/>
        <w:jc w:val="both"/>
        <w:rPr>
          <w:bCs/>
        </w:rPr>
      </w:pPr>
      <w:r>
        <w:rPr>
          <w:bCs/>
        </w:rPr>
        <w:tab/>
      </w:r>
      <w:r>
        <w:rPr>
          <w:bCs/>
        </w:rPr>
        <w:tab/>
        <w:t xml:space="preserve">John Knoblock </w:t>
      </w:r>
    </w:p>
    <w:p w14:paraId="12C53906" w14:textId="2526FB6B" w:rsidR="00DB3479" w:rsidRPr="005D5E56" w:rsidRDefault="001565F1" w:rsidP="009671A0">
      <w:pPr>
        <w:tabs>
          <w:tab w:val="left" w:pos="1440"/>
          <w:tab w:val="left" w:pos="2160"/>
        </w:tabs>
        <w:ind w:left="2160" w:hanging="2160"/>
        <w:jc w:val="both"/>
        <w:rPr>
          <w:b/>
          <w:i/>
          <w:iCs/>
        </w:rPr>
      </w:pPr>
      <w:r w:rsidRPr="002D1FC6">
        <w:rPr>
          <w:bCs/>
        </w:rPr>
        <w:tab/>
      </w:r>
      <w:r w:rsidRPr="002D1FC6">
        <w:rPr>
          <w:bCs/>
        </w:rPr>
        <w:tab/>
      </w:r>
      <w:r w:rsidR="009671A0">
        <w:rPr>
          <w:b/>
          <w:i/>
          <w:iCs/>
        </w:rPr>
        <w:tab/>
      </w:r>
      <w:r w:rsidR="009671A0">
        <w:rPr>
          <w:b/>
          <w:i/>
          <w:iCs/>
        </w:rPr>
        <w:tab/>
      </w:r>
    </w:p>
    <w:p w14:paraId="5395CAE0" w14:textId="2CCCDE9D" w:rsidR="00DB3479" w:rsidRDefault="00DB3479" w:rsidP="009C0818">
      <w:pPr>
        <w:tabs>
          <w:tab w:val="left" w:pos="1440"/>
          <w:tab w:val="left" w:pos="2160"/>
        </w:tabs>
        <w:ind w:left="2160" w:hanging="2160"/>
        <w:jc w:val="both"/>
      </w:pPr>
      <w:r>
        <w:rPr>
          <w:b/>
          <w:bCs/>
        </w:rPr>
        <w:t>CWC Staff:</w:t>
      </w:r>
      <w:r>
        <w:rPr>
          <w:b/>
          <w:bCs/>
        </w:rPr>
        <w:tab/>
      </w:r>
      <w:r w:rsidR="00F346DB" w:rsidRPr="000D009B">
        <w:tab/>
      </w:r>
      <w:r w:rsidR="009C0818" w:rsidRPr="002D1FC6">
        <w:t xml:space="preserve">Lindsey Nielsen, CWC Executive Director </w:t>
      </w:r>
    </w:p>
    <w:p w14:paraId="1E1E6A5D" w14:textId="46DCA086" w:rsidR="00A44616" w:rsidRPr="00A44616" w:rsidRDefault="00A44616" w:rsidP="009C0818">
      <w:pPr>
        <w:tabs>
          <w:tab w:val="left" w:pos="1440"/>
          <w:tab w:val="left" w:pos="2160"/>
        </w:tabs>
        <w:ind w:left="2160" w:hanging="2160"/>
        <w:jc w:val="both"/>
      </w:pPr>
      <w:r>
        <w:rPr>
          <w:b/>
          <w:bCs/>
        </w:rPr>
        <w:tab/>
      </w:r>
      <w:r>
        <w:rPr>
          <w:b/>
          <w:bCs/>
        </w:rPr>
        <w:tab/>
      </w:r>
      <w:r>
        <w:rPr>
          <w:bCs/>
        </w:rPr>
        <w:t xml:space="preserve">Mia McNeil, </w:t>
      </w:r>
      <w:r w:rsidR="00DF6D09">
        <w:rPr>
          <w:bCs/>
        </w:rPr>
        <w:t xml:space="preserve">CWC </w:t>
      </w:r>
      <w:r w:rsidR="0028713D">
        <w:rPr>
          <w:bCs/>
        </w:rPr>
        <w:t xml:space="preserve">Community Engagement Intern </w:t>
      </w:r>
    </w:p>
    <w:p w14:paraId="198BABD1" w14:textId="0208C267" w:rsidR="003645A2" w:rsidRDefault="002B6FC9" w:rsidP="00DB3479">
      <w:pPr>
        <w:tabs>
          <w:tab w:val="left" w:pos="1440"/>
          <w:tab w:val="left" w:pos="2160"/>
        </w:tabs>
        <w:ind w:left="2160" w:hanging="2160"/>
        <w:jc w:val="both"/>
      </w:pPr>
      <w:r w:rsidRPr="002D1FC6">
        <w:tab/>
      </w:r>
      <w:r w:rsidR="00F346DB" w:rsidRPr="002D1FC6">
        <w:rPr>
          <w:b/>
          <w:bCs/>
          <w:i/>
          <w:iCs/>
        </w:rPr>
        <w:tab/>
      </w:r>
    </w:p>
    <w:p w14:paraId="615F34B7" w14:textId="2E86D10F" w:rsidR="00DB3479" w:rsidRDefault="00635B1B" w:rsidP="00DB3479">
      <w:pPr>
        <w:tabs>
          <w:tab w:val="left" w:pos="720"/>
          <w:tab w:val="left" w:pos="2160"/>
        </w:tabs>
        <w:jc w:val="both"/>
        <w:rPr>
          <w:b/>
          <w:bCs/>
          <w:u w:val="single"/>
        </w:rPr>
      </w:pPr>
      <w:r>
        <w:rPr>
          <w:b/>
          <w:bCs/>
          <w:u w:val="single"/>
        </w:rPr>
        <w:t>Open Executive/Budget/Audit Committee Meeting</w:t>
      </w:r>
    </w:p>
    <w:p w14:paraId="1C7647D8" w14:textId="77777777" w:rsidR="00DB3479" w:rsidRDefault="00DB3479" w:rsidP="00DB3479">
      <w:pPr>
        <w:tabs>
          <w:tab w:val="left" w:pos="720"/>
          <w:tab w:val="left" w:pos="2160"/>
        </w:tabs>
        <w:jc w:val="both"/>
      </w:pPr>
    </w:p>
    <w:p w14:paraId="00AEEA83" w14:textId="7CBF2534" w:rsidR="00DB3479" w:rsidRPr="006748D9" w:rsidRDefault="00DB3479" w:rsidP="00DB3479">
      <w:pPr>
        <w:pStyle w:val="ListParagraph"/>
        <w:numPr>
          <w:ilvl w:val="0"/>
          <w:numId w:val="1"/>
        </w:numPr>
        <w:tabs>
          <w:tab w:val="left" w:pos="720"/>
          <w:tab w:val="left" w:pos="2160"/>
        </w:tabs>
        <w:ind w:hanging="720"/>
        <w:jc w:val="both"/>
      </w:pPr>
      <w:r>
        <w:rPr>
          <w:b/>
          <w:bCs/>
          <w:u w:val="single"/>
        </w:rPr>
        <w:t>Chair</w:t>
      </w:r>
      <w:r w:rsidR="00635B1B">
        <w:rPr>
          <w:b/>
          <w:bCs/>
          <w:u w:val="single"/>
        </w:rPr>
        <w:t xml:space="preserve"> </w:t>
      </w:r>
      <w:r>
        <w:rPr>
          <w:b/>
          <w:bCs/>
          <w:u w:val="single"/>
        </w:rPr>
        <w:t xml:space="preserve">Christopher F. Robinson </w:t>
      </w:r>
      <w:r w:rsidR="00ED4CF4">
        <w:rPr>
          <w:b/>
          <w:bCs/>
          <w:u w:val="single"/>
        </w:rPr>
        <w:t>w</w:t>
      </w:r>
      <w:r>
        <w:rPr>
          <w:b/>
          <w:bCs/>
          <w:u w:val="single"/>
        </w:rPr>
        <w:t xml:space="preserve">ill </w:t>
      </w:r>
      <w:r w:rsidR="00635B1B">
        <w:rPr>
          <w:b/>
          <w:bCs/>
          <w:u w:val="single"/>
        </w:rPr>
        <w:t xml:space="preserve">Call the Meeting to Order and Welcome Committee Members and </w:t>
      </w:r>
      <w:r w:rsidR="006C6E09">
        <w:rPr>
          <w:b/>
          <w:bCs/>
          <w:u w:val="single"/>
        </w:rPr>
        <w:t xml:space="preserve">the </w:t>
      </w:r>
      <w:r w:rsidR="00635B1B">
        <w:rPr>
          <w:b/>
          <w:bCs/>
          <w:u w:val="single"/>
        </w:rPr>
        <w:t>Public.</w:t>
      </w:r>
    </w:p>
    <w:p w14:paraId="51674A2D" w14:textId="77777777" w:rsidR="00DB3479" w:rsidRDefault="00DB3479" w:rsidP="00DB3479">
      <w:pPr>
        <w:tabs>
          <w:tab w:val="left" w:pos="720"/>
          <w:tab w:val="left" w:pos="2160"/>
        </w:tabs>
        <w:jc w:val="both"/>
      </w:pPr>
    </w:p>
    <w:p w14:paraId="02958F19" w14:textId="2D9292C1" w:rsidR="00DB3479" w:rsidRDefault="00DB3479" w:rsidP="00DB3479">
      <w:pPr>
        <w:tabs>
          <w:tab w:val="left" w:pos="720"/>
          <w:tab w:val="left" w:pos="2160"/>
        </w:tabs>
        <w:jc w:val="both"/>
      </w:pPr>
      <w:r>
        <w:t>Chair Robinson called the</w:t>
      </w:r>
      <w:r w:rsidR="001D058F">
        <w:t xml:space="preserve"> Executive/Budget/Audit Committee M</w:t>
      </w:r>
      <w:r>
        <w:t xml:space="preserve">eeting to order at </w:t>
      </w:r>
      <w:r w:rsidR="005B4B5C">
        <w:t xml:space="preserve">1:00 p.m. </w:t>
      </w:r>
    </w:p>
    <w:p w14:paraId="407BE8BD" w14:textId="77777777" w:rsidR="00635B1B" w:rsidRDefault="00635B1B" w:rsidP="00DB3479">
      <w:pPr>
        <w:tabs>
          <w:tab w:val="left" w:pos="720"/>
          <w:tab w:val="left" w:pos="2160"/>
        </w:tabs>
        <w:jc w:val="both"/>
      </w:pPr>
    </w:p>
    <w:p w14:paraId="38B74294" w14:textId="28C5B096" w:rsidR="00210867" w:rsidRPr="006748D9" w:rsidRDefault="006C6E09" w:rsidP="00210867">
      <w:pPr>
        <w:pStyle w:val="ListParagraph"/>
        <w:numPr>
          <w:ilvl w:val="0"/>
          <w:numId w:val="1"/>
        </w:numPr>
        <w:tabs>
          <w:tab w:val="left" w:pos="720"/>
          <w:tab w:val="left" w:pos="2160"/>
        </w:tabs>
        <w:ind w:hanging="720"/>
        <w:jc w:val="both"/>
      </w:pPr>
      <w:r>
        <w:rPr>
          <w:b/>
          <w:bCs/>
          <w:u w:val="single"/>
        </w:rPr>
        <w:t>The C</w:t>
      </w:r>
      <w:r w:rsidR="00210867">
        <w:rPr>
          <w:b/>
          <w:bCs/>
          <w:u w:val="single"/>
        </w:rPr>
        <w:t xml:space="preserve">ommittee will Approve Minutes from </w:t>
      </w:r>
      <w:r>
        <w:rPr>
          <w:b/>
          <w:bCs/>
          <w:u w:val="single"/>
        </w:rPr>
        <w:t xml:space="preserve">the </w:t>
      </w:r>
      <w:r w:rsidR="003854CC">
        <w:rPr>
          <w:b/>
          <w:bCs/>
          <w:u w:val="single"/>
        </w:rPr>
        <w:t>6</w:t>
      </w:r>
      <w:r w:rsidR="00210867">
        <w:rPr>
          <w:b/>
          <w:bCs/>
          <w:u w:val="single"/>
        </w:rPr>
        <w:t>/</w:t>
      </w:r>
      <w:r w:rsidR="003854CC">
        <w:rPr>
          <w:b/>
          <w:bCs/>
          <w:u w:val="single"/>
        </w:rPr>
        <w:t>26</w:t>
      </w:r>
      <w:r w:rsidR="00210867">
        <w:rPr>
          <w:b/>
          <w:bCs/>
          <w:u w:val="single"/>
        </w:rPr>
        <w:t xml:space="preserve"> Meeting.</w:t>
      </w:r>
    </w:p>
    <w:p w14:paraId="6981FDEE" w14:textId="77777777" w:rsidR="00210867" w:rsidRDefault="00210867" w:rsidP="00210867">
      <w:pPr>
        <w:tabs>
          <w:tab w:val="left" w:pos="720"/>
          <w:tab w:val="left" w:pos="2160"/>
        </w:tabs>
        <w:jc w:val="both"/>
      </w:pPr>
    </w:p>
    <w:p w14:paraId="6ADD0946" w14:textId="18599B86" w:rsidR="00AB2855" w:rsidRDefault="00AB2855" w:rsidP="00AB2855">
      <w:pPr>
        <w:tabs>
          <w:tab w:val="left" w:pos="720"/>
          <w:tab w:val="left" w:pos="2160"/>
        </w:tabs>
        <w:jc w:val="both"/>
      </w:pPr>
      <w:r>
        <w:rPr>
          <w:b/>
          <w:bCs/>
        </w:rPr>
        <w:t xml:space="preserve">MOTION:  </w:t>
      </w:r>
      <w:r>
        <w:t xml:space="preserve">Mayor Silvestrini moved to APPROVE the </w:t>
      </w:r>
      <w:r w:rsidR="003B6BF0">
        <w:t>June 26</w:t>
      </w:r>
      <w:r>
        <w:t xml:space="preserve">, 2023, Executive/Budget/Audit Committee Meeting Minutes.  </w:t>
      </w:r>
      <w:r w:rsidR="00201781">
        <w:t>Chair Robinson</w:t>
      </w:r>
      <w:r>
        <w:t xml:space="preserve"> seconded the motion.  The motion passed with the unanimous consent of the Committee.  </w:t>
      </w:r>
    </w:p>
    <w:p w14:paraId="11526E78" w14:textId="77777777" w:rsidR="00EB3B1E" w:rsidRDefault="00EB3B1E" w:rsidP="00EB3B1E">
      <w:pPr>
        <w:tabs>
          <w:tab w:val="left" w:pos="720"/>
          <w:tab w:val="left" w:pos="2160"/>
        </w:tabs>
        <w:jc w:val="both"/>
      </w:pPr>
    </w:p>
    <w:p w14:paraId="19A41D64" w14:textId="77777777" w:rsidR="00D929A2" w:rsidRPr="00D929A2" w:rsidRDefault="00D929A2" w:rsidP="00AA7898">
      <w:pPr>
        <w:pStyle w:val="ListParagraph"/>
        <w:numPr>
          <w:ilvl w:val="0"/>
          <w:numId w:val="21"/>
        </w:numPr>
        <w:tabs>
          <w:tab w:val="left" w:pos="720"/>
          <w:tab w:val="left" w:pos="2160"/>
        </w:tabs>
        <w:ind w:hanging="720"/>
        <w:jc w:val="both"/>
        <w:rPr>
          <w:b/>
          <w:bCs/>
        </w:rPr>
      </w:pPr>
      <w:r>
        <w:rPr>
          <w:b/>
          <w:bCs/>
          <w:u w:val="single"/>
        </w:rPr>
        <w:t xml:space="preserve">Staff Announcements.  </w:t>
      </w:r>
    </w:p>
    <w:p w14:paraId="166C7A22" w14:textId="77777777" w:rsidR="00D929A2" w:rsidRDefault="00D929A2" w:rsidP="00D929A2">
      <w:pPr>
        <w:pStyle w:val="ListParagraph"/>
        <w:tabs>
          <w:tab w:val="left" w:pos="720"/>
          <w:tab w:val="left" w:pos="2160"/>
        </w:tabs>
        <w:jc w:val="both"/>
        <w:rPr>
          <w:b/>
          <w:bCs/>
        </w:rPr>
      </w:pPr>
    </w:p>
    <w:p w14:paraId="4E65F7EE" w14:textId="77777777" w:rsidR="00D929A2" w:rsidRDefault="00D929A2" w:rsidP="00D929A2">
      <w:pPr>
        <w:pStyle w:val="ListParagraph"/>
        <w:numPr>
          <w:ilvl w:val="0"/>
          <w:numId w:val="25"/>
        </w:numPr>
        <w:tabs>
          <w:tab w:val="left" w:pos="720"/>
          <w:tab w:val="left" w:pos="2160"/>
        </w:tabs>
        <w:ind w:left="1440" w:hanging="720"/>
        <w:jc w:val="both"/>
        <w:rPr>
          <w:b/>
          <w:bCs/>
          <w:u w:val="single"/>
        </w:rPr>
      </w:pPr>
      <w:r w:rsidRPr="00D929A2">
        <w:rPr>
          <w:b/>
          <w:bCs/>
          <w:u w:val="single"/>
        </w:rPr>
        <w:t xml:space="preserve">The CWC will </w:t>
      </w:r>
      <w:r>
        <w:rPr>
          <w:b/>
          <w:bCs/>
          <w:u w:val="single"/>
        </w:rPr>
        <w:t>O</w:t>
      </w:r>
      <w:r w:rsidRPr="00D929A2">
        <w:rPr>
          <w:b/>
          <w:bCs/>
          <w:u w:val="single"/>
        </w:rPr>
        <w:t xml:space="preserve">pen a </w:t>
      </w:r>
      <w:r>
        <w:rPr>
          <w:b/>
          <w:bCs/>
          <w:u w:val="single"/>
        </w:rPr>
        <w:t>C</w:t>
      </w:r>
      <w:r w:rsidRPr="00D929A2">
        <w:rPr>
          <w:b/>
          <w:bCs/>
          <w:u w:val="single"/>
        </w:rPr>
        <w:t xml:space="preserve">all for </w:t>
      </w:r>
      <w:r>
        <w:rPr>
          <w:b/>
          <w:bCs/>
          <w:u w:val="single"/>
        </w:rPr>
        <w:t>A</w:t>
      </w:r>
      <w:r w:rsidRPr="00D929A2">
        <w:rPr>
          <w:b/>
          <w:bCs/>
          <w:u w:val="single"/>
        </w:rPr>
        <w:t xml:space="preserve">pplications for the Youth Council the </w:t>
      </w:r>
      <w:r>
        <w:rPr>
          <w:b/>
          <w:bCs/>
          <w:u w:val="single"/>
        </w:rPr>
        <w:t>L</w:t>
      </w:r>
      <w:r w:rsidRPr="00D929A2">
        <w:rPr>
          <w:b/>
          <w:bCs/>
          <w:u w:val="single"/>
        </w:rPr>
        <w:t xml:space="preserve">ast </w:t>
      </w:r>
      <w:r>
        <w:rPr>
          <w:b/>
          <w:bCs/>
          <w:u w:val="single"/>
        </w:rPr>
        <w:t>W</w:t>
      </w:r>
      <w:r w:rsidRPr="00D929A2">
        <w:rPr>
          <w:b/>
          <w:bCs/>
          <w:u w:val="single"/>
        </w:rPr>
        <w:t xml:space="preserve">eek in August. </w:t>
      </w:r>
    </w:p>
    <w:p w14:paraId="396C24F6" w14:textId="77777777" w:rsidR="00D929A2" w:rsidRDefault="00D929A2" w:rsidP="00D929A2">
      <w:pPr>
        <w:pStyle w:val="ListParagraph"/>
        <w:tabs>
          <w:tab w:val="left" w:pos="720"/>
          <w:tab w:val="left" w:pos="2160"/>
        </w:tabs>
        <w:ind w:left="1440"/>
        <w:jc w:val="both"/>
        <w:rPr>
          <w:b/>
          <w:bCs/>
          <w:u w:val="single"/>
        </w:rPr>
      </w:pPr>
    </w:p>
    <w:p w14:paraId="70D38B3D" w14:textId="78769B67" w:rsidR="00D929A2" w:rsidRDefault="00D929A2" w:rsidP="00D929A2">
      <w:pPr>
        <w:pStyle w:val="ListParagraph"/>
        <w:numPr>
          <w:ilvl w:val="0"/>
          <w:numId w:val="26"/>
        </w:numPr>
        <w:tabs>
          <w:tab w:val="left" w:pos="720"/>
          <w:tab w:val="left" w:pos="2160"/>
        </w:tabs>
        <w:jc w:val="both"/>
        <w:rPr>
          <w:b/>
          <w:bCs/>
          <w:u w:val="single"/>
        </w:rPr>
      </w:pPr>
      <w:r w:rsidRPr="00D929A2">
        <w:rPr>
          <w:b/>
          <w:bCs/>
          <w:u w:val="single"/>
        </w:rPr>
        <w:t xml:space="preserve">Staff will </w:t>
      </w:r>
      <w:r w:rsidR="006C6E09">
        <w:rPr>
          <w:b/>
          <w:bCs/>
          <w:u w:val="single"/>
        </w:rPr>
        <w:t>p</w:t>
      </w:r>
      <w:r w:rsidRPr="00D929A2">
        <w:rPr>
          <w:b/>
          <w:bCs/>
          <w:u w:val="single"/>
        </w:rPr>
        <w:t>rovide</w:t>
      </w:r>
      <w:r w:rsidR="00FF20C4">
        <w:rPr>
          <w:b/>
          <w:bCs/>
          <w:u w:val="single"/>
        </w:rPr>
        <w:t xml:space="preserve"> the</w:t>
      </w:r>
      <w:r w:rsidRPr="00D929A2">
        <w:rPr>
          <w:b/>
          <w:bCs/>
          <w:u w:val="single"/>
        </w:rPr>
        <w:t xml:space="preserve"> EBAC with </w:t>
      </w:r>
      <w:r w:rsidR="005A55B9">
        <w:rPr>
          <w:b/>
          <w:bCs/>
          <w:u w:val="single"/>
        </w:rPr>
        <w:t>O</w:t>
      </w:r>
      <w:r w:rsidRPr="00D929A2">
        <w:rPr>
          <w:b/>
          <w:bCs/>
          <w:u w:val="single"/>
        </w:rPr>
        <w:t xml:space="preserve">fficial Youth Council </w:t>
      </w:r>
      <w:r w:rsidR="005A55B9">
        <w:rPr>
          <w:b/>
          <w:bCs/>
          <w:u w:val="single"/>
        </w:rPr>
        <w:t>M</w:t>
      </w:r>
      <w:r w:rsidRPr="00D929A2">
        <w:rPr>
          <w:b/>
          <w:bCs/>
          <w:u w:val="single"/>
        </w:rPr>
        <w:t xml:space="preserve">ission, </w:t>
      </w:r>
      <w:r w:rsidR="005A55B9">
        <w:rPr>
          <w:b/>
          <w:bCs/>
          <w:u w:val="single"/>
        </w:rPr>
        <w:t>V</w:t>
      </w:r>
      <w:r w:rsidRPr="00D929A2">
        <w:rPr>
          <w:b/>
          <w:bCs/>
          <w:u w:val="single"/>
        </w:rPr>
        <w:t xml:space="preserve">ision, and </w:t>
      </w:r>
      <w:r w:rsidR="005A55B9">
        <w:rPr>
          <w:b/>
          <w:bCs/>
          <w:u w:val="single"/>
        </w:rPr>
        <w:t>G</w:t>
      </w:r>
      <w:r w:rsidRPr="00D929A2">
        <w:rPr>
          <w:b/>
          <w:bCs/>
          <w:u w:val="single"/>
        </w:rPr>
        <w:t xml:space="preserve">oals </w:t>
      </w:r>
      <w:r w:rsidR="005A55B9">
        <w:rPr>
          <w:b/>
          <w:bCs/>
          <w:u w:val="single"/>
        </w:rPr>
        <w:t>D</w:t>
      </w:r>
      <w:r w:rsidRPr="00D929A2">
        <w:rPr>
          <w:b/>
          <w:bCs/>
          <w:u w:val="single"/>
        </w:rPr>
        <w:t xml:space="preserve">ocument </w:t>
      </w:r>
      <w:r w:rsidR="005A55B9">
        <w:rPr>
          <w:b/>
          <w:bCs/>
          <w:u w:val="single"/>
        </w:rPr>
        <w:t>D</w:t>
      </w:r>
      <w:r w:rsidRPr="00D929A2">
        <w:rPr>
          <w:b/>
          <w:bCs/>
          <w:u w:val="single"/>
        </w:rPr>
        <w:t xml:space="preserve">uring the August 7th Board </w:t>
      </w:r>
      <w:r w:rsidR="00461494">
        <w:rPr>
          <w:b/>
          <w:bCs/>
          <w:u w:val="single"/>
        </w:rPr>
        <w:t>M</w:t>
      </w:r>
      <w:r w:rsidRPr="00D929A2">
        <w:rPr>
          <w:b/>
          <w:bCs/>
          <w:u w:val="single"/>
        </w:rPr>
        <w:t xml:space="preserve">eeting. </w:t>
      </w:r>
    </w:p>
    <w:p w14:paraId="599E5BBC" w14:textId="77777777" w:rsidR="00D929A2" w:rsidRDefault="00D929A2" w:rsidP="00D929A2">
      <w:pPr>
        <w:tabs>
          <w:tab w:val="left" w:pos="720"/>
          <w:tab w:val="left" w:pos="2160"/>
        </w:tabs>
        <w:jc w:val="both"/>
      </w:pPr>
    </w:p>
    <w:p w14:paraId="2EEAAF59" w14:textId="0563C7C0" w:rsidR="001167FA" w:rsidRDefault="00461494" w:rsidP="00D929A2">
      <w:pPr>
        <w:tabs>
          <w:tab w:val="left" w:pos="720"/>
          <w:tab w:val="left" w:pos="2160"/>
        </w:tabs>
        <w:jc w:val="both"/>
      </w:pPr>
      <w:r>
        <w:t xml:space="preserve">It was noted that the Mission, Vision, and Goals Document </w:t>
      </w:r>
      <w:r w:rsidR="0076631A">
        <w:t xml:space="preserve">that </w:t>
      </w:r>
      <w:r w:rsidR="00B903C8">
        <w:t>was</w:t>
      </w:r>
      <w:r w:rsidR="0076631A">
        <w:t xml:space="preserve"> created for</w:t>
      </w:r>
      <w:r>
        <w:t xml:space="preserve"> the Youth Council would be presented to the CWC Board during the August 7, 2023, CWC Board Meeting.  </w:t>
      </w:r>
    </w:p>
    <w:p w14:paraId="6061219C" w14:textId="77777777" w:rsidR="001167FA" w:rsidRPr="001167FA" w:rsidRDefault="001167FA" w:rsidP="00D929A2">
      <w:pPr>
        <w:tabs>
          <w:tab w:val="left" w:pos="720"/>
          <w:tab w:val="left" w:pos="2160"/>
        </w:tabs>
        <w:jc w:val="both"/>
      </w:pPr>
    </w:p>
    <w:p w14:paraId="2E6127C5" w14:textId="77777777" w:rsidR="00D929A2" w:rsidRDefault="00D929A2" w:rsidP="00D929A2">
      <w:pPr>
        <w:pStyle w:val="ListParagraph"/>
        <w:numPr>
          <w:ilvl w:val="0"/>
          <w:numId w:val="25"/>
        </w:numPr>
        <w:tabs>
          <w:tab w:val="left" w:pos="720"/>
          <w:tab w:val="left" w:pos="2160"/>
        </w:tabs>
        <w:ind w:left="1440" w:hanging="720"/>
        <w:jc w:val="both"/>
        <w:rPr>
          <w:b/>
          <w:bCs/>
          <w:u w:val="single"/>
        </w:rPr>
      </w:pPr>
      <w:r w:rsidRPr="00D929A2">
        <w:rPr>
          <w:b/>
          <w:bCs/>
          <w:u w:val="single"/>
        </w:rPr>
        <w:lastRenderedPageBreak/>
        <w:t xml:space="preserve">Staff </w:t>
      </w:r>
      <w:r>
        <w:rPr>
          <w:b/>
          <w:bCs/>
          <w:u w:val="single"/>
        </w:rPr>
        <w:t>S</w:t>
      </w:r>
      <w:r w:rsidRPr="00D929A2">
        <w:rPr>
          <w:b/>
          <w:bCs/>
          <w:u w:val="single"/>
        </w:rPr>
        <w:t xml:space="preserve">ent 2023/2024 </w:t>
      </w:r>
      <w:r>
        <w:rPr>
          <w:b/>
          <w:bCs/>
          <w:u w:val="single"/>
        </w:rPr>
        <w:t>I</w:t>
      </w:r>
      <w:r w:rsidRPr="00D929A2">
        <w:rPr>
          <w:b/>
          <w:bCs/>
          <w:u w:val="single"/>
        </w:rPr>
        <w:t xml:space="preserve">nvoices to </w:t>
      </w:r>
      <w:r>
        <w:rPr>
          <w:b/>
          <w:bCs/>
          <w:u w:val="single"/>
        </w:rPr>
        <w:t>J</w:t>
      </w:r>
      <w:r w:rsidRPr="00D929A2">
        <w:rPr>
          <w:b/>
          <w:bCs/>
          <w:u w:val="single"/>
        </w:rPr>
        <w:t xml:space="preserve">urisdictional </w:t>
      </w:r>
      <w:r>
        <w:rPr>
          <w:b/>
          <w:bCs/>
          <w:u w:val="single"/>
        </w:rPr>
        <w:t>M</w:t>
      </w:r>
      <w:r w:rsidRPr="00D929A2">
        <w:rPr>
          <w:b/>
          <w:bCs/>
          <w:u w:val="single"/>
        </w:rPr>
        <w:t xml:space="preserve">embers </w:t>
      </w:r>
      <w:r>
        <w:rPr>
          <w:b/>
          <w:bCs/>
          <w:u w:val="single"/>
        </w:rPr>
        <w:t>t</w:t>
      </w:r>
      <w:r w:rsidRPr="00D929A2">
        <w:rPr>
          <w:b/>
          <w:bCs/>
          <w:u w:val="single"/>
        </w:rPr>
        <w:t xml:space="preserve">his </w:t>
      </w:r>
      <w:r>
        <w:rPr>
          <w:b/>
          <w:bCs/>
          <w:u w:val="single"/>
        </w:rPr>
        <w:t>M</w:t>
      </w:r>
      <w:r w:rsidRPr="00D929A2">
        <w:rPr>
          <w:b/>
          <w:bCs/>
          <w:u w:val="single"/>
        </w:rPr>
        <w:t xml:space="preserve">onth. </w:t>
      </w:r>
    </w:p>
    <w:p w14:paraId="4D90D342" w14:textId="77777777" w:rsidR="001167FA" w:rsidRDefault="001167FA" w:rsidP="001167FA">
      <w:pPr>
        <w:tabs>
          <w:tab w:val="left" w:pos="720"/>
          <w:tab w:val="left" w:pos="2160"/>
        </w:tabs>
        <w:jc w:val="both"/>
      </w:pPr>
    </w:p>
    <w:p w14:paraId="1F520765" w14:textId="26046DD7" w:rsidR="00EA2AA2" w:rsidRDefault="005D03E2" w:rsidP="001167FA">
      <w:pPr>
        <w:tabs>
          <w:tab w:val="left" w:pos="720"/>
          <w:tab w:val="left" w:pos="2160"/>
        </w:tabs>
        <w:jc w:val="both"/>
      </w:pPr>
      <w:r>
        <w:t xml:space="preserve">Chair Robinson </w:t>
      </w:r>
      <w:r w:rsidR="00DC3DD5">
        <w:t>reported</w:t>
      </w:r>
      <w:r>
        <w:t xml:space="preserve"> t</w:t>
      </w:r>
      <w:r w:rsidR="00BF236E">
        <w:t xml:space="preserve">hat </w:t>
      </w:r>
      <w:r w:rsidR="00D40B1D">
        <w:t>the</w:t>
      </w:r>
      <w:r w:rsidR="00BF236E">
        <w:t xml:space="preserve"> 2023/2024 invoices </w:t>
      </w:r>
      <w:r w:rsidR="00263D48">
        <w:t>were</w:t>
      </w:r>
      <w:r w:rsidR="00BF236E">
        <w:t xml:space="preserve"> sent to jurisdictional members.  He </w:t>
      </w:r>
      <w:r w:rsidR="00D913E3">
        <w:t>noted</w:t>
      </w:r>
      <w:r w:rsidR="00BF236E">
        <w:t xml:space="preserve"> that CWC Executive Director, Lindsey Nielsen, sent an email to each member jurisdiction with a reminder that the contributions </w:t>
      </w:r>
      <w:r w:rsidR="00263D48">
        <w:t>a</w:t>
      </w:r>
      <w:r w:rsidR="00BF236E">
        <w:t>re due</w:t>
      </w:r>
      <w:r w:rsidR="00982247">
        <w:t xml:space="preserve"> in addition to th</w:t>
      </w:r>
      <w:r w:rsidR="00263D48">
        <w:t>e</w:t>
      </w:r>
      <w:r w:rsidR="00982247">
        <w:t xml:space="preserve"> invoice.  </w:t>
      </w:r>
    </w:p>
    <w:p w14:paraId="4964B436" w14:textId="77777777" w:rsidR="00EA2AA2" w:rsidRDefault="00EA2AA2" w:rsidP="001167FA">
      <w:pPr>
        <w:tabs>
          <w:tab w:val="left" w:pos="720"/>
          <w:tab w:val="left" w:pos="2160"/>
        </w:tabs>
        <w:jc w:val="both"/>
      </w:pPr>
    </w:p>
    <w:p w14:paraId="16398F24" w14:textId="2F9E2CBE" w:rsidR="001167FA" w:rsidRDefault="00164EFC" w:rsidP="001167FA">
      <w:pPr>
        <w:tabs>
          <w:tab w:val="left" w:pos="720"/>
          <w:tab w:val="left" w:pos="2160"/>
        </w:tabs>
        <w:jc w:val="both"/>
      </w:pPr>
      <w:r>
        <w:t xml:space="preserve">Mayor Silvestrini noted that the CWC received communication from Sandy City indicating that they intend to cut their contribution in half.  Instead of $45,000, it </w:t>
      </w:r>
      <w:r w:rsidR="00263D48">
        <w:t xml:space="preserve">will </w:t>
      </w:r>
      <w:r>
        <w:t xml:space="preserve">be $22,500.  Chair Robinson, Mayor Silvestrini, and Ms. Nielsen met with Mayor Monica Zoltanski and the City Administrator for Sandy City recently.  </w:t>
      </w:r>
      <w:r w:rsidR="00F8493E">
        <w:t xml:space="preserve">It was confirmed at that time that Mayor Zoltanski would try to augment that contribution during a mid-year budget adjustment, which might be in November.  </w:t>
      </w:r>
      <w:r w:rsidR="003725A8">
        <w:t xml:space="preserve">Mayor Silvestrini expressed concerns about Sandy City reducing </w:t>
      </w:r>
      <w:r w:rsidR="00263D48">
        <w:t xml:space="preserve">its </w:t>
      </w:r>
      <w:r w:rsidR="003725A8">
        <w:t>contribution</w:t>
      </w:r>
      <w:r w:rsidR="006C6E09">
        <w:t>,</w:t>
      </w:r>
      <w:r w:rsidR="003725A8">
        <w:t xml:space="preserve"> especially given the discussions that </w:t>
      </w:r>
      <w:r w:rsidR="00263D48">
        <w:t xml:space="preserve">took </w:t>
      </w:r>
      <w:r w:rsidR="003725A8">
        <w:t>place at the CWC Board Retreat</w:t>
      </w:r>
      <w:r w:rsidR="004026C8">
        <w:t xml:space="preserve"> about the need for stable funding.  </w:t>
      </w:r>
      <w:r w:rsidR="00EA2AA2">
        <w:t xml:space="preserve">Mayor Zoltanski indicated </w:t>
      </w:r>
      <w:r w:rsidR="008769E7">
        <w:t>that the</w:t>
      </w:r>
      <w:r w:rsidR="00EA2AA2">
        <w:t xml:space="preserve"> move </w:t>
      </w:r>
      <w:r w:rsidR="008769E7">
        <w:t xml:space="preserve">was made </w:t>
      </w:r>
      <w:r w:rsidR="00EA2AA2">
        <w:t xml:space="preserve">by her Council.  </w:t>
      </w:r>
      <w:r w:rsidR="00263D48">
        <w:t xml:space="preserve">Mayor Silvestrini </w:t>
      </w:r>
      <w:r w:rsidR="004D1B3A">
        <w:t>was hopeful that the contribution would increase back to the $45,00</w:t>
      </w:r>
      <w:r w:rsidR="00334BE9">
        <w:t>0 level.</w:t>
      </w:r>
    </w:p>
    <w:p w14:paraId="275E340C" w14:textId="77777777" w:rsidR="00CC0496" w:rsidRDefault="00CC0496" w:rsidP="001167FA">
      <w:pPr>
        <w:tabs>
          <w:tab w:val="left" w:pos="720"/>
          <w:tab w:val="left" w:pos="2160"/>
        </w:tabs>
        <w:jc w:val="both"/>
      </w:pPr>
    </w:p>
    <w:p w14:paraId="1A786BF5" w14:textId="5CAA1287" w:rsidR="00A535C2" w:rsidRDefault="00CC0496" w:rsidP="001167FA">
      <w:pPr>
        <w:tabs>
          <w:tab w:val="left" w:pos="720"/>
          <w:tab w:val="left" w:pos="2160"/>
        </w:tabs>
        <w:jc w:val="both"/>
      </w:pPr>
      <w:r>
        <w:t xml:space="preserve">Chair Robinson reported that Mayor Zoltanski encouraged the CWC to schedule a meeting with the Sandy City Council and to participate in the Heritage Festival in mid-September.  </w:t>
      </w:r>
      <w:r w:rsidR="00286F45">
        <w:t xml:space="preserve">There would be an opportunity to have a booth at the festival and share the work of the organization.  </w:t>
      </w:r>
      <w:r w:rsidR="00450D74">
        <w:t xml:space="preserve">Mayor Zoltanski indicated that the </w:t>
      </w:r>
      <w:r w:rsidR="00F5696E">
        <w:t xml:space="preserve">reduction </w:t>
      </w:r>
      <w:r w:rsidR="00263D48">
        <w:t xml:space="preserve">in </w:t>
      </w:r>
      <w:r w:rsidR="00F5696E">
        <w:t xml:space="preserve">the </w:t>
      </w:r>
      <w:r w:rsidR="00450D74">
        <w:t xml:space="preserve">membership contribution was not her decision.  </w:t>
      </w:r>
    </w:p>
    <w:p w14:paraId="7281C6D2" w14:textId="77777777" w:rsidR="00A535C2" w:rsidRDefault="00A535C2" w:rsidP="001167FA">
      <w:pPr>
        <w:tabs>
          <w:tab w:val="left" w:pos="720"/>
          <w:tab w:val="left" w:pos="2160"/>
        </w:tabs>
        <w:jc w:val="both"/>
      </w:pPr>
    </w:p>
    <w:p w14:paraId="5680A367" w14:textId="05DD1A1D" w:rsidR="00CC0496" w:rsidRDefault="00A535C2" w:rsidP="001167FA">
      <w:pPr>
        <w:tabs>
          <w:tab w:val="left" w:pos="720"/>
          <w:tab w:val="left" w:pos="2160"/>
        </w:tabs>
        <w:jc w:val="both"/>
      </w:pPr>
      <w:r>
        <w:t>Mayor Mendenhall asked what the rationale was from the Sandy City Council</w:t>
      </w:r>
      <w:r w:rsidR="00203BE3">
        <w:t xml:space="preserve">.  </w:t>
      </w:r>
      <w:r w:rsidR="006B1C8E">
        <w:t>Mayor Silvestrini explained that there had been some difficult discussions about the budget.  Ultimately, there was a 15% proposed tax increase</w:t>
      </w:r>
      <w:r w:rsidR="006C6E09">
        <w:t>,</w:t>
      </w:r>
      <w:r w:rsidR="006B1C8E">
        <w:t xml:space="preserve"> </w:t>
      </w:r>
      <w:r w:rsidR="00D266C6">
        <w:t xml:space="preserve">and some cuts needed to be made.  </w:t>
      </w:r>
      <w:r w:rsidR="00D75471">
        <w:t>He had heard some slightly different things from Mayor Zoltanski and Marci Houseman</w:t>
      </w:r>
      <w:r w:rsidR="00BA1673">
        <w:t xml:space="preserve"> but the explanation was that there was a desire to trim some budget items.  </w:t>
      </w:r>
      <w:r w:rsidR="004401C4">
        <w:t>The contribution</w:t>
      </w:r>
      <w:r w:rsidR="00BA1673">
        <w:t xml:space="preserve"> was something several Council Members believed could be reduced.  </w:t>
      </w:r>
      <w:r w:rsidR="00DF18FD">
        <w:t xml:space="preserve">However, </w:t>
      </w:r>
      <w:r w:rsidR="00263D48">
        <w:t xml:space="preserve">he </w:t>
      </w:r>
      <w:r w:rsidR="00DF18FD">
        <w:t xml:space="preserve">pointed out to Mayor Zoltanski that the CWC </w:t>
      </w:r>
      <w:r w:rsidR="00B513BC">
        <w:t xml:space="preserve">contributed to the bus bypass program.  </w:t>
      </w:r>
      <w:r w:rsidR="00CC646A">
        <w:t xml:space="preserve">That was something that was a benefit to both the </w:t>
      </w:r>
      <w:r w:rsidR="00B513BC">
        <w:t xml:space="preserve">Sandy City </w:t>
      </w:r>
      <w:r w:rsidR="00CC646A">
        <w:t xml:space="preserve">Police Department </w:t>
      </w:r>
      <w:r w:rsidR="007100A6">
        <w:t>as well as the</w:t>
      </w:r>
      <w:r w:rsidR="00CC646A">
        <w:t xml:space="preserve"> Sandy City residents.  </w:t>
      </w:r>
      <w:r w:rsidR="00A04DF1">
        <w:t xml:space="preserve">It was only appropriate that Sandy City pay more than what was currently being </w:t>
      </w:r>
      <w:r w:rsidR="005723DC">
        <w:t>suggested</w:t>
      </w:r>
      <w:r w:rsidR="00A04DF1">
        <w:t xml:space="preserve">.  He pointed out that Sandy City barely </w:t>
      </w:r>
      <w:r w:rsidR="00263D48">
        <w:t xml:space="preserve">pays </w:t>
      </w:r>
      <w:r w:rsidR="00A04DF1">
        <w:t xml:space="preserve">more than Brighton, which </w:t>
      </w:r>
      <w:r w:rsidR="00847E21">
        <w:t xml:space="preserve">he felt was </w:t>
      </w:r>
      <w:r w:rsidR="00A04DF1">
        <w:t xml:space="preserve">problematic.  </w:t>
      </w:r>
      <w:r w:rsidR="008906D7">
        <w:t xml:space="preserve">Chair Robinson </w:t>
      </w:r>
      <w:r w:rsidR="00EC1020">
        <w:t>felt</w:t>
      </w:r>
      <w:r w:rsidR="008906D7">
        <w:t xml:space="preserve"> it was likely that the full funding would be restored with the mid-year adjustment.</w:t>
      </w:r>
    </w:p>
    <w:p w14:paraId="16DA3C12" w14:textId="77777777" w:rsidR="001167FA" w:rsidRPr="001167FA" w:rsidRDefault="001167FA" w:rsidP="001167FA">
      <w:pPr>
        <w:tabs>
          <w:tab w:val="left" w:pos="720"/>
          <w:tab w:val="left" w:pos="2160"/>
        </w:tabs>
        <w:jc w:val="both"/>
      </w:pPr>
    </w:p>
    <w:p w14:paraId="71B0AF1C" w14:textId="71FB01FB" w:rsidR="00BA19B7" w:rsidRDefault="00D929A2" w:rsidP="00D929A2">
      <w:pPr>
        <w:pStyle w:val="ListParagraph"/>
        <w:numPr>
          <w:ilvl w:val="0"/>
          <w:numId w:val="25"/>
        </w:numPr>
        <w:tabs>
          <w:tab w:val="left" w:pos="720"/>
          <w:tab w:val="left" w:pos="2160"/>
        </w:tabs>
        <w:ind w:left="1440" w:hanging="720"/>
        <w:jc w:val="both"/>
        <w:rPr>
          <w:b/>
          <w:bCs/>
          <w:u w:val="single"/>
        </w:rPr>
      </w:pPr>
      <w:r w:rsidRPr="00D929A2">
        <w:rPr>
          <w:b/>
          <w:bCs/>
          <w:u w:val="single"/>
        </w:rPr>
        <w:t xml:space="preserve">Staff is </w:t>
      </w:r>
      <w:r>
        <w:rPr>
          <w:b/>
          <w:bCs/>
          <w:u w:val="single"/>
        </w:rPr>
        <w:t>W</w:t>
      </w:r>
      <w:r w:rsidRPr="00D929A2">
        <w:rPr>
          <w:b/>
          <w:bCs/>
          <w:u w:val="single"/>
        </w:rPr>
        <w:t xml:space="preserve">orking on a 2025 Millcreek Canyon Shuttle Program </w:t>
      </w:r>
      <w:r>
        <w:rPr>
          <w:b/>
          <w:bCs/>
          <w:u w:val="single"/>
        </w:rPr>
        <w:t>F</w:t>
      </w:r>
      <w:r w:rsidRPr="00D929A2">
        <w:rPr>
          <w:b/>
          <w:bCs/>
          <w:u w:val="single"/>
        </w:rPr>
        <w:t xml:space="preserve">easibility </w:t>
      </w:r>
      <w:r>
        <w:rPr>
          <w:b/>
          <w:bCs/>
          <w:u w:val="single"/>
        </w:rPr>
        <w:t>P</w:t>
      </w:r>
      <w:r w:rsidRPr="00D929A2">
        <w:rPr>
          <w:b/>
          <w:bCs/>
          <w:u w:val="single"/>
        </w:rPr>
        <w:t xml:space="preserve">roposal for the Uinta-Wasatch-Cache National Forest, as </w:t>
      </w:r>
      <w:r w:rsidR="00E90F22">
        <w:rPr>
          <w:b/>
          <w:bCs/>
          <w:u w:val="single"/>
        </w:rPr>
        <w:t>R</w:t>
      </w:r>
      <w:r w:rsidRPr="00D929A2">
        <w:rPr>
          <w:b/>
          <w:bCs/>
          <w:u w:val="single"/>
        </w:rPr>
        <w:t>equested by District Ranger Hotze.</w:t>
      </w:r>
      <w:r w:rsidR="00E90F22">
        <w:rPr>
          <w:b/>
          <w:bCs/>
          <w:u w:val="single"/>
        </w:rPr>
        <w:t xml:space="preserve"> </w:t>
      </w:r>
      <w:r w:rsidRPr="00D929A2">
        <w:rPr>
          <w:b/>
          <w:bCs/>
          <w:u w:val="single"/>
        </w:rPr>
        <w:t xml:space="preserve"> A Millcreek Canyon Shuttle was an </w:t>
      </w:r>
      <w:r w:rsidR="00AD36DC">
        <w:rPr>
          <w:b/>
          <w:bCs/>
          <w:u w:val="single"/>
        </w:rPr>
        <w:t>A</w:t>
      </w:r>
      <w:r w:rsidRPr="00D929A2">
        <w:rPr>
          <w:b/>
          <w:bCs/>
          <w:u w:val="single"/>
        </w:rPr>
        <w:t xml:space="preserve">ction </w:t>
      </w:r>
      <w:r w:rsidR="00AD36DC">
        <w:rPr>
          <w:b/>
          <w:bCs/>
          <w:u w:val="single"/>
        </w:rPr>
        <w:t>I</w:t>
      </w:r>
      <w:r w:rsidRPr="00D929A2">
        <w:rPr>
          <w:b/>
          <w:bCs/>
          <w:u w:val="single"/>
        </w:rPr>
        <w:t xml:space="preserve">tem in the Mountain Accord. </w:t>
      </w:r>
      <w:r w:rsidR="00BA19B7">
        <w:rPr>
          <w:b/>
          <w:bCs/>
          <w:u w:val="single"/>
        </w:rPr>
        <w:t xml:space="preserve"> </w:t>
      </w:r>
      <w:r w:rsidR="00AD36DC">
        <w:rPr>
          <w:b/>
          <w:bCs/>
          <w:u w:val="single"/>
        </w:rPr>
        <w:t>The</w:t>
      </w:r>
      <w:r w:rsidRPr="00D929A2">
        <w:rPr>
          <w:b/>
          <w:bCs/>
          <w:u w:val="single"/>
        </w:rPr>
        <w:t xml:space="preserve"> </w:t>
      </w:r>
      <w:r w:rsidR="00AD36DC">
        <w:rPr>
          <w:b/>
          <w:bCs/>
          <w:u w:val="single"/>
        </w:rPr>
        <w:t>F</w:t>
      </w:r>
      <w:r w:rsidRPr="00D929A2">
        <w:rPr>
          <w:b/>
          <w:bCs/>
          <w:u w:val="single"/>
        </w:rPr>
        <w:t xml:space="preserve">easibility </w:t>
      </w:r>
      <w:r w:rsidR="00AD36DC">
        <w:rPr>
          <w:b/>
          <w:bCs/>
          <w:u w:val="single"/>
        </w:rPr>
        <w:t>P</w:t>
      </w:r>
      <w:r w:rsidRPr="00D929A2">
        <w:rPr>
          <w:b/>
          <w:bCs/>
          <w:u w:val="single"/>
        </w:rPr>
        <w:t xml:space="preserve">roposal </w:t>
      </w:r>
      <w:r w:rsidR="00AD36DC">
        <w:rPr>
          <w:b/>
          <w:bCs/>
          <w:u w:val="single"/>
        </w:rPr>
        <w:t>D</w:t>
      </w:r>
      <w:r w:rsidRPr="00D929A2">
        <w:rPr>
          <w:b/>
          <w:bCs/>
          <w:u w:val="single"/>
        </w:rPr>
        <w:t xml:space="preserve">eadline is 8 August 2023. </w:t>
      </w:r>
      <w:r w:rsidR="00BA19B7">
        <w:rPr>
          <w:b/>
          <w:bCs/>
          <w:u w:val="single"/>
        </w:rPr>
        <w:t xml:space="preserve"> </w:t>
      </w:r>
      <w:r w:rsidRPr="00D929A2">
        <w:rPr>
          <w:b/>
          <w:bCs/>
          <w:u w:val="single"/>
        </w:rPr>
        <w:t xml:space="preserve">Staff will </w:t>
      </w:r>
      <w:r w:rsidR="006C6E09">
        <w:rPr>
          <w:b/>
          <w:bCs/>
          <w:u w:val="single"/>
        </w:rPr>
        <w:t>p</w:t>
      </w:r>
      <w:r w:rsidRPr="00D929A2">
        <w:rPr>
          <w:b/>
          <w:bCs/>
          <w:u w:val="single"/>
        </w:rPr>
        <w:t xml:space="preserve">resent the </w:t>
      </w:r>
      <w:r w:rsidR="00AD36DC">
        <w:rPr>
          <w:b/>
          <w:bCs/>
          <w:u w:val="single"/>
        </w:rPr>
        <w:t>P</w:t>
      </w:r>
      <w:r w:rsidRPr="00D929A2">
        <w:rPr>
          <w:b/>
          <w:bCs/>
          <w:u w:val="single"/>
        </w:rPr>
        <w:t xml:space="preserve">roposal </w:t>
      </w:r>
      <w:r w:rsidR="00AD36DC">
        <w:rPr>
          <w:b/>
          <w:bCs/>
          <w:u w:val="single"/>
        </w:rPr>
        <w:t>D</w:t>
      </w:r>
      <w:r w:rsidRPr="00D929A2">
        <w:rPr>
          <w:b/>
          <w:bCs/>
          <w:u w:val="single"/>
        </w:rPr>
        <w:t xml:space="preserve">uring the August </w:t>
      </w:r>
      <w:r w:rsidR="00DD61BE">
        <w:rPr>
          <w:b/>
          <w:bCs/>
          <w:u w:val="single"/>
        </w:rPr>
        <w:t>7</w:t>
      </w:r>
      <w:r w:rsidR="00DD61BE" w:rsidRPr="00DD61BE">
        <w:rPr>
          <w:b/>
          <w:bCs/>
          <w:u w:val="single"/>
          <w:vertAlign w:val="superscript"/>
        </w:rPr>
        <w:t>th</w:t>
      </w:r>
      <w:r w:rsidR="00DD61BE">
        <w:rPr>
          <w:b/>
          <w:bCs/>
          <w:u w:val="single"/>
        </w:rPr>
        <w:t xml:space="preserve"> CWC </w:t>
      </w:r>
      <w:r w:rsidRPr="00D929A2">
        <w:rPr>
          <w:b/>
          <w:bCs/>
          <w:u w:val="single"/>
        </w:rPr>
        <w:t xml:space="preserve">Board </w:t>
      </w:r>
      <w:r w:rsidR="00BA19B7">
        <w:rPr>
          <w:b/>
          <w:bCs/>
          <w:u w:val="single"/>
        </w:rPr>
        <w:t>M</w:t>
      </w:r>
      <w:r w:rsidRPr="00D929A2">
        <w:rPr>
          <w:b/>
          <w:bCs/>
          <w:u w:val="single"/>
        </w:rPr>
        <w:t xml:space="preserve">eeting. </w:t>
      </w:r>
    </w:p>
    <w:p w14:paraId="1FCB280A" w14:textId="77777777" w:rsidR="00813F7A" w:rsidRDefault="00813F7A" w:rsidP="00813F7A">
      <w:pPr>
        <w:tabs>
          <w:tab w:val="left" w:pos="720"/>
          <w:tab w:val="left" w:pos="2160"/>
        </w:tabs>
        <w:jc w:val="both"/>
        <w:rPr>
          <w:b/>
          <w:bCs/>
          <w:u w:val="single"/>
        </w:rPr>
      </w:pPr>
    </w:p>
    <w:p w14:paraId="6C3B7883" w14:textId="29E5EDB8" w:rsidR="00386A7C" w:rsidRDefault="00813F7A" w:rsidP="00813F7A">
      <w:pPr>
        <w:tabs>
          <w:tab w:val="left" w:pos="720"/>
          <w:tab w:val="left" w:pos="2160"/>
        </w:tabs>
        <w:jc w:val="both"/>
      </w:pPr>
      <w:r>
        <w:t xml:space="preserve">Ms. Nielsen </w:t>
      </w:r>
      <w:r w:rsidR="00570D91">
        <w:t>reported that the Federal Lands Access Program (“FLAP”) grant was awarded to Salt Lake County and Millcreek City.  Th</w:t>
      </w:r>
      <w:r w:rsidR="00263D48">
        <w:t>e</w:t>
      </w:r>
      <w:r w:rsidR="00570D91">
        <w:t xml:space="preserve"> work was well underway and there had been numerous comment periods related to the plans for construction.  Construction was slated to </w:t>
      </w:r>
      <w:r w:rsidR="00263D48">
        <w:t xml:space="preserve">begin </w:t>
      </w:r>
      <w:r w:rsidR="00570D91">
        <w:t>in 2025 within the upper portion of Millcreek Canyon.  Due to that construction and the timeline, District Ranger, Bek</w:t>
      </w:r>
      <w:r w:rsidR="00263D48">
        <w:t>e</w:t>
      </w:r>
      <w:r w:rsidR="00570D91">
        <w:t xml:space="preserve">e Hotze, from the U.S. Forest Service approached CWC Staff to work together to develop a Feasibility Proposal that would be delivered to the Forest Service.  It could then be examined </w:t>
      </w:r>
      <w:r w:rsidR="00AB4A2C">
        <w:t xml:space="preserve">and the Forest Service could determine </w:t>
      </w:r>
      <w:r w:rsidR="00263D48">
        <w:t xml:space="preserve">if </w:t>
      </w:r>
      <w:r w:rsidR="00AB4A2C">
        <w:t xml:space="preserve">a shuttle would be feasible.  </w:t>
      </w:r>
    </w:p>
    <w:p w14:paraId="40821B72" w14:textId="77777777" w:rsidR="00386A7C" w:rsidRDefault="00386A7C" w:rsidP="00813F7A">
      <w:pPr>
        <w:tabs>
          <w:tab w:val="left" w:pos="720"/>
          <w:tab w:val="left" w:pos="2160"/>
        </w:tabs>
        <w:jc w:val="both"/>
      </w:pPr>
    </w:p>
    <w:p w14:paraId="30E9B645" w14:textId="5810FE86" w:rsidR="00921C36" w:rsidRDefault="00AB4A2C" w:rsidP="00813F7A">
      <w:pPr>
        <w:tabs>
          <w:tab w:val="left" w:pos="720"/>
          <w:tab w:val="left" w:pos="2160"/>
        </w:tabs>
        <w:jc w:val="both"/>
      </w:pPr>
      <w:r>
        <w:t>The shuttle would service the lower portion of the canyon while the upper portion of the canyon was closed off due to construction.  The proposal examined the potential costs, the potential locations</w:t>
      </w:r>
      <w:r w:rsidR="00636F6C">
        <w:t xml:space="preserve">, and parking needs. </w:t>
      </w:r>
      <w:r w:rsidR="00AE06F3">
        <w:t xml:space="preserve"> Ms. Nielsen explained that the Feasibility Proposal was due back to the Forest Service on August 8, 2023.  That date was pushed back to allow CWC Staff to present the Feasibility Proposal to the CWC Board </w:t>
      </w:r>
      <w:r w:rsidR="00263D48">
        <w:t xml:space="preserve">at </w:t>
      </w:r>
      <w:r w:rsidR="00AE06F3">
        <w:t>the August 7, 2023, CWC Board Meeting.</w:t>
      </w:r>
      <w:r w:rsidR="00386A7C">
        <w:t xml:space="preserve">  Once the Feasibility Proposal </w:t>
      </w:r>
      <w:r w:rsidR="00263D48">
        <w:t>i</w:t>
      </w:r>
      <w:r w:rsidR="00386A7C">
        <w:t xml:space="preserve">s delivered to the Forest Service, the Forest Service </w:t>
      </w:r>
      <w:r w:rsidR="00263D48">
        <w:t xml:space="preserve">will </w:t>
      </w:r>
      <w:r w:rsidR="00386A7C">
        <w:t xml:space="preserve">determine whether the shuttle was </w:t>
      </w:r>
      <w:r w:rsidR="00672631">
        <w:t>possible</w:t>
      </w:r>
      <w:r w:rsidR="00386A7C">
        <w:t>.  If it was determined that a shuttle in Millcreek Canyon was feasible, the Forest Service would ask the CWC to work with third</w:t>
      </w:r>
      <w:r w:rsidR="006C6E09">
        <w:t xml:space="preserve"> </w:t>
      </w:r>
      <w:r w:rsidR="00386A7C">
        <w:t xml:space="preserve">parties to contract for National Environmental Policy Act (“NEPA”) </w:t>
      </w:r>
      <w:r w:rsidR="00B663F8">
        <w:t>and</w:t>
      </w:r>
      <w:r w:rsidR="00386A7C">
        <w:t xml:space="preserve"> examine potential environmental impacts.  </w:t>
      </w:r>
    </w:p>
    <w:p w14:paraId="4DB8B94D" w14:textId="77777777" w:rsidR="00AE06F3" w:rsidRDefault="00AE06F3" w:rsidP="00813F7A">
      <w:pPr>
        <w:tabs>
          <w:tab w:val="left" w:pos="720"/>
          <w:tab w:val="left" w:pos="2160"/>
        </w:tabs>
        <w:jc w:val="both"/>
      </w:pPr>
    </w:p>
    <w:p w14:paraId="508A7E78" w14:textId="296C4EE2" w:rsidR="00386A7C" w:rsidRDefault="000134D8" w:rsidP="00813F7A">
      <w:pPr>
        <w:tabs>
          <w:tab w:val="left" w:pos="720"/>
          <w:tab w:val="left" w:pos="2160"/>
        </w:tabs>
        <w:jc w:val="both"/>
      </w:pPr>
      <w:r>
        <w:t xml:space="preserve">Mayor Mendenhall wondered </w:t>
      </w:r>
      <w:r w:rsidR="00263D48">
        <w:t xml:space="preserve">if </w:t>
      </w:r>
      <w:r>
        <w:t>the shuttle would only be in place for the duration of the construction.  Ms. Nielsen asked the same question to Ms. Hotze.  Phase 1 of the shuttle program would only service the lower portion of the canyon during construction of the upper portion.  However, if that work</w:t>
      </w:r>
      <w:r w:rsidR="00263D48">
        <w:t>s</w:t>
      </w:r>
      <w:r>
        <w:t xml:space="preserve"> well and sustainable funding sources </w:t>
      </w:r>
      <w:r w:rsidR="00263D48">
        <w:t>a</w:t>
      </w:r>
      <w:r>
        <w:t xml:space="preserve">re identified, the Forest Service was amenable to a shuttle service program for the entire canyon for the entire year.  </w:t>
      </w:r>
      <w:r w:rsidR="002D2295">
        <w:t xml:space="preserve">Mayor Mendenhall </w:t>
      </w:r>
      <w:r w:rsidR="00607637">
        <w:t xml:space="preserve">thought there might be some Federal funds that could be obtained.  She suggested asking the Forest Service about the potential of exploring that.  Ms. Nielsen confirmed that she would ask.  </w:t>
      </w:r>
      <w:r w:rsidR="00263D48">
        <w:t xml:space="preserve">An </w:t>
      </w:r>
      <w:r w:rsidR="00607637">
        <w:t xml:space="preserve">internal meeting </w:t>
      </w:r>
      <w:r w:rsidR="00263D48">
        <w:t xml:space="preserve">was </w:t>
      </w:r>
      <w:r w:rsidR="00607637">
        <w:t xml:space="preserve">scheduled for August 4, 2023, and she would share that suggestion then.  </w:t>
      </w:r>
      <w:r w:rsidR="00F11A2A">
        <w:t xml:space="preserve">Mayor Silvestrini stated that he would reach out to the Granite School District to find out </w:t>
      </w:r>
      <w:r w:rsidR="00263D48">
        <w:t xml:space="preserve">if </w:t>
      </w:r>
      <w:r w:rsidR="00F11A2A">
        <w:t xml:space="preserve">it was possible to secure some parking at the base of the canyon.  It might not be year-round, but it could be available during the summer.  </w:t>
      </w:r>
    </w:p>
    <w:p w14:paraId="2A9315A3" w14:textId="77777777" w:rsidR="00F0457E" w:rsidRDefault="00F0457E" w:rsidP="00813F7A">
      <w:pPr>
        <w:tabs>
          <w:tab w:val="left" w:pos="720"/>
          <w:tab w:val="left" w:pos="2160"/>
        </w:tabs>
        <w:jc w:val="both"/>
      </w:pPr>
    </w:p>
    <w:p w14:paraId="39E1DB88" w14:textId="574AC539" w:rsidR="00844E6D" w:rsidRDefault="001C6648" w:rsidP="00813F7A">
      <w:pPr>
        <w:tabs>
          <w:tab w:val="left" w:pos="720"/>
          <w:tab w:val="left" w:pos="2160"/>
        </w:tabs>
        <w:jc w:val="both"/>
      </w:pPr>
      <w:r>
        <w:t xml:space="preserve">Ms. Nielsen reminded those present that the idea of a Millcreek Canyon shuttle program was not new.  The County worked </w:t>
      </w:r>
      <w:r w:rsidR="00263D48">
        <w:t xml:space="preserve">it </w:t>
      </w:r>
      <w:r>
        <w:t xml:space="preserve">into </w:t>
      </w:r>
      <w:r w:rsidR="006C6E09">
        <w:t>its</w:t>
      </w:r>
      <w:r>
        <w:t xml:space="preserve"> Regional Transportation Plan back in 2012.  The main issue </w:t>
      </w:r>
      <w:r w:rsidR="00CC28BD">
        <w:t xml:space="preserve">facing </w:t>
      </w:r>
      <w:r>
        <w:t>a potential shuttle was parking</w:t>
      </w:r>
      <w:r w:rsidR="00CC28BD">
        <w:t xml:space="preserve"> as there </w:t>
      </w:r>
      <w:r w:rsidR="00944F5B">
        <w:t xml:space="preserve">were difficulties locating potential parking spaces.  Any assistance </w:t>
      </w:r>
      <w:r w:rsidR="00D23E03">
        <w:t xml:space="preserve">on that matter would be helpful in terms of increasing the feasibility.  Mayor Silvestrini explained that the whole </w:t>
      </w:r>
      <w:r w:rsidR="001F3617">
        <w:t>point</w:t>
      </w:r>
      <w:r w:rsidR="00D23E03">
        <w:t xml:space="preserve"> of the FLAP grant that the County and Millcreek applied for was to facilitate a shuttle.  He noted that in previous conversations with the Forest Service, there was opposition to implementing a shuttle program until there </w:t>
      </w:r>
      <w:r w:rsidR="00263D48">
        <w:t>a</w:t>
      </w:r>
      <w:r w:rsidR="00D23E03">
        <w:t xml:space="preserve">re improvements made to the road in the upper canyon.  </w:t>
      </w:r>
      <w:r w:rsidR="00AE24B6">
        <w:t xml:space="preserve">When construction </w:t>
      </w:r>
      <w:r w:rsidR="00263D48">
        <w:t>i</w:t>
      </w:r>
      <w:r w:rsidR="00AE24B6">
        <w:t xml:space="preserve">s done, he hoped the shuttle service would be extended to the upper portion of the canyon as well.  </w:t>
      </w:r>
      <w:r w:rsidR="00E66E9A">
        <w:t xml:space="preserve">At some point, there would be an application for a FLAP grant </w:t>
      </w:r>
      <w:r w:rsidR="002A0580">
        <w:t xml:space="preserve">to address the needs </w:t>
      </w:r>
      <w:r w:rsidR="006B2FE8">
        <w:t>in</w:t>
      </w:r>
      <w:r w:rsidR="002A0580">
        <w:t xml:space="preserve"> the lower</w:t>
      </w:r>
      <w:r w:rsidR="00E66E9A">
        <w:t xml:space="preserve"> portion of the canyon.  </w:t>
      </w:r>
    </w:p>
    <w:p w14:paraId="3DC1275A" w14:textId="77777777" w:rsidR="001167FA" w:rsidRPr="001167FA" w:rsidRDefault="001167FA" w:rsidP="001167FA">
      <w:pPr>
        <w:tabs>
          <w:tab w:val="left" w:pos="720"/>
          <w:tab w:val="left" w:pos="2160"/>
        </w:tabs>
        <w:jc w:val="both"/>
      </w:pPr>
    </w:p>
    <w:p w14:paraId="006004DF" w14:textId="613B80CB" w:rsidR="00D929A2" w:rsidRPr="00D929A2" w:rsidRDefault="00D929A2" w:rsidP="00D929A2">
      <w:pPr>
        <w:pStyle w:val="ListParagraph"/>
        <w:numPr>
          <w:ilvl w:val="0"/>
          <w:numId w:val="25"/>
        </w:numPr>
        <w:tabs>
          <w:tab w:val="left" w:pos="720"/>
          <w:tab w:val="left" w:pos="2160"/>
        </w:tabs>
        <w:ind w:left="1440" w:hanging="720"/>
        <w:jc w:val="both"/>
        <w:rPr>
          <w:b/>
          <w:bCs/>
          <w:u w:val="single"/>
        </w:rPr>
      </w:pPr>
      <w:r w:rsidRPr="00D929A2">
        <w:rPr>
          <w:b/>
          <w:bCs/>
          <w:u w:val="single"/>
        </w:rPr>
        <w:t xml:space="preserve">The </w:t>
      </w:r>
      <w:r w:rsidR="00BA19B7">
        <w:rPr>
          <w:b/>
          <w:bCs/>
          <w:u w:val="single"/>
        </w:rPr>
        <w:t>H</w:t>
      </w:r>
      <w:r w:rsidRPr="00D929A2">
        <w:rPr>
          <w:b/>
          <w:bCs/>
          <w:u w:val="single"/>
        </w:rPr>
        <w:t xml:space="preserve">iring </w:t>
      </w:r>
      <w:r w:rsidR="00BA19B7">
        <w:rPr>
          <w:b/>
          <w:bCs/>
          <w:u w:val="single"/>
        </w:rPr>
        <w:t>P</w:t>
      </w:r>
      <w:r w:rsidRPr="00D929A2">
        <w:rPr>
          <w:b/>
          <w:bCs/>
          <w:u w:val="single"/>
        </w:rPr>
        <w:t>rocess for the Director of Operations, as well as the Community Engagement Coordinator</w:t>
      </w:r>
      <w:r w:rsidR="006C6E09">
        <w:rPr>
          <w:b/>
          <w:bCs/>
          <w:u w:val="single"/>
        </w:rPr>
        <w:t>,</w:t>
      </w:r>
      <w:r w:rsidRPr="00D929A2">
        <w:rPr>
          <w:b/>
          <w:bCs/>
          <w:u w:val="single"/>
        </w:rPr>
        <w:t xml:space="preserve"> is </w:t>
      </w:r>
      <w:r w:rsidR="00BA19B7">
        <w:rPr>
          <w:b/>
          <w:bCs/>
          <w:u w:val="single"/>
        </w:rPr>
        <w:t>W</w:t>
      </w:r>
      <w:r w:rsidRPr="00D929A2">
        <w:rPr>
          <w:b/>
          <w:bCs/>
          <w:u w:val="single"/>
        </w:rPr>
        <w:t xml:space="preserve">ell </w:t>
      </w:r>
      <w:r w:rsidR="00BA19B7">
        <w:rPr>
          <w:b/>
          <w:bCs/>
          <w:u w:val="single"/>
        </w:rPr>
        <w:t>U</w:t>
      </w:r>
      <w:r w:rsidRPr="00D929A2">
        <w:rPr>
          <w:b/>
          <w:bCs/>
          <w:u w:val="single"/>
        </w:rPr>
        <w:t>nderway.</w:t>
      </w:r>
    </w:p>
    <w:p w14:paraId="34176BB6" w14:textId="77777777" w:rsidR="00D929A2" w:rsidRDefault="00D929A2" w:rsidP="00D929A2">
      <w:pPr>
        <w:pStyle w:val="ListParagraph"/>
        <w:tabs>
          <w:tab w:val="left" w:pos="720"/>
          <w:tab w:val="left" w:pos="2160"/>
        </w:tabs>
        <w:jc w:val="both"/>
        <w:rPr>
          <w:b/>
          <w:bCs/>
        </w:rPr>
      </w:pPr>
    </w:p>
    <w:p w14:paraId="203CFB46" w14:textId="5BF3CA25" w:rsidR="001167FA" w:rsidRDefault="006A6157" w:rsidP="001167FA">
      <w:pPr>
        <w:tabs>
          <w:tab w:val="left" w:pos="720"/>
          <w:tab w:val="left" w:pos="2160"/>
        </w:tabs>
        <w:jc w:val="both"/>
      </w:pPr>
      <w:r>
        <w:t xml:space="preserve">Ms. Nielsen </w:t>
      </w:r>
      <w:r w:rsidR="00B23492">
        <w:t xml:space="preserve">reported that </w:t>
      </w:r>
      <w:r w:rsidR="00446A1B">
        <w:t xml:space="preserve">the hiring process was well underway for the Director of Operations and the Community Engagement Coordinator.  The call for applications </w:t>
      </w:r>
      <w:r w:rsidR="009D550F">
        <w:t xml:space="preserve">opened on July 5, 2023, and closed on July 26, 2023.  </w:t>
      </w:r>
      <w:r w:rsidR="0000247E">
        <w:t>Many qualified applicants applied and she was excited to form a Selection Committee with interested Board Members</w:t>
      </w:r>
      <w:r w:rsidR="004D7288">
        <w:t xml:space="preserve"> </w:t>
      </w:r>
      <w:r w:rsidR="006B2FE8">
        <w:t>and</w:t>
      </w:r>
      <w:r w:rsidR="004D7288">
        <w:t xml:space="preserve"> make the decisions.  </w:t>
      </w:r>
    </w:p>
    <w:p w14:paraId="548334DE" w14:textId="77777777" w:rsidR="004D7288" w:rsidRDefault="004D7288" w:rsidP="001167FA">
      <w:pPr>
        <w:tabs>
          <w:tab w:val="left" w:pos="720"/>
          <w:tab w:val="left" w:pos="2160"/>
        </w:tabs>
        <w:jc w:val="both"/>
      </w:pPr>
    </w:p>
    <w:p w14:paraId="67B53803" w14:textId="51D81D5B" w:rsidR="00BA19B7" w:rsidRPr="00CA3EDB" w:rsidRDefault="004D7288" w:rsidP="00BA19B7">
      <w:pPr>
        <w:tabs>
          <w:tab w:val="left" w:pos="720"/>
          <w:tab w:val="left" w:pos="2160"/>
        </w:tabs>
        <w:jc w:val="both"/>
      </w:pPr>
      <w:r>
        <w:t xml:space="preserve">Chair Robinson asked how many applications had been received for each position.  Ms. Nielsen reported that there were 31 applications for the Director of Operations position and </w:t>
      </w:r>
      <w:r w:rsidR="00263D48">
        <w:t>nine</w:t>
      </w:r>
      <w:r w:rsidR="00F94E90">
        <w:t xml:space="preserve"> applications for the Community Engagement Coordinator position.  She was very pleased about the number of applicants as well as the qualifications.  </w:t>
      </w:r>
      <w:r w:rsidR="00767DE3">
        <w:t xml:space="preserve">Chair Robinson asked what the plan was </w:t>
      </w:r>
      <w:r w:rsidR="00767DE3">
        <w:lastRenderedPageBreak/>
        <w:t>when it came to forming the Selection Committee.  Ms. Nielsen explained that the matter would be discussed further during the Closed Session</w:t>
      </w:r>
      <w:r w:rsidR="004E3864">
        <w:t>.  S</w:t>
      </w:r>
      <w:r w:rsidR="00A76882">
        <w:t>he would reach out to CWC Board Members to determine the</w:t>
      </w:r>
      <w:r w:rsidR="004E3864">
        <w:t>ir</w:t>
      </w:r>
      <w:r w:rsidR="00A76882">
        <w:t xml:space="preserve"> level of interest in participating on the Selection Committee.  She hoped </w:t>
      </w:r>
      <w:r w:rsidR="00AF57C8">
        <w:t xml:space="preserve">to schedule interviews for the week of July 31, 2023, and August 7, 2023.  </w:t>
      </w:r>
      <w:r w:rsidR="00CD4D24">
        <w:t xml:space="preserve">The Selection Committee would be present for the interviews and deliberate </w:t>
      </w:r>
      <w:r w:rsidR="008A49DE">
        <w:t>afterward</w:t>
      </w:r>
      <w:r w:rsidR="00CD4D24">
        <w:t>.  From there, a decision would be made.</w:t>
      </w:r>
    </w:p>
    <w:p w14:paraId="6E8357F1" w14:textId="77777777" w:rsidR="00BA19B7" w:rsidRDefault="00BA19B7" w:rsidP="00BA19B7">
      <w:pPr>
        <w:tabs>
          <w:tab w:val="left" w:pos="720"/>
          <w:tab w:val="left" w:pos="2160"/>
        </w:tabs>
        <w:jc w:val="both"/>
        <w:rPr>
          <w:b/>
          <w:bCs/>
        </w:rPr>
      </w:pPr>
    </w:p>
    <w:p w14:paraId="17A3DABF" w14:textId="64BC4D1F" w:rsidR="00BA19B7" w:rsidRDefault="00BA19B7" w:rsidP="00BA19B7">
      <w:pPr>
        <w:tabs>
          <w:tab w:val="left" w:pos="720"/>
          <w:tab w:val="left" w:pos="2160"/>
        </w:tabs>
        <w:jc w:val="both"/>
        <w:rPr>
          <w:b/>
          <w:bCs/>
          <w:u w:val="single"/>
        </w:rPr>
      </w:pPr>
      <w:r>
        <w:rPr>
          <w:b/>
          <w:bCs/>
          <w:u w:val="single"/>
        </w:rPr>
        <w:t>Stakeholders Council Update</w:t>
      </w:r>
    </w:p>
    <w:p w14:paraId="3C730572" w14:textId="77777777" w:rsidR="00BA19B7" w:rsidRPr="00BA19B7" w:rsidRDefault="00BA19B7" w:rsidP="00BA19B7">
      <w:pPr>
        <w:tabs>
          <w:tab w:val="left" w:pos="720"/>
          <w:tab w:val="left" w:pos="2160"/>
        </w:tabs>
        <w:jc w:val="both"/>
        <w:rPr>
          <w:b/>
          <w:bCs/>
          <w:u w:val="single"/>
        </w:rPr>
      </w:pPr>
    </w:p>
    <w:p w14:paraId="3D039AE6" w14:textId="4A2D2B07" w:rsidR="00EB3B1E" w:rsidRDefault="0043764E" w:rsidP="0043764E">
      <w:pPr>
        <w:pStyle w:val="ListParagraph"/>
        <w:numPr>
          <w:ilvl w:val="0"/>
          <w:numId w:val="27"/>
        </w:numPr>
        <w:tabs>
          <w:tab w:val="left" w:pos="720"/>
          <w:tab w:val="left" w:pos="2160"/>
        </w:tabs>
        <w:ind w:hanging="720"/>
        <w:jc w:val="both"/>
      </w:pPr>
      <w:r>
        <w:rPr>
          <w:b/>
          <w:bCs/>
          <w:u w:val="single"/>
        </w:rPr>
        <w:t xml:space="preserve">Executive/Budget/Audit Committee Ex-Officio Members, and Stakeholders Council Leadership, John Knoblock and Carl Fisher will </w:t>
      </w:r>
      <w:r w:rsidR="00137A8F">
        <w:rPr>
          <w:b/>
          <w:bCs/>
          <w:u w:val="single"/>
        </w:rPr>
        <w:t>P</w:t>
      </w:r>
      <w:r>
        <w:rPr>
          <w:b/>
          <w:bCs/>
          <w:u w:val="single"/>
        </w:rPr>
        <w:t>rovide an Update on the Activities of the Stakeholders Council for the Executive/Budget/Audit Committee.</w:t>
      </w:r>
    </w:p>
    <w:p w14:paraId="260F482C" w14:textId="77777777" w:rsidR="005A02FE" w:rsidRDefault="005A02FE" w:rsidP="005A02FE">
      <w:pPr>
        <w:tabs>
          <w:tab w:val="left" w:pos="720"/>
          <w:tab w:val="left" w:pos="2160"/>
        </w:tabs>
        <w:jc w:val="both"/>
      </w:pPr>
    </w:p>
    <w:p w14:paraId="5FE30AEB" w14:textId="44AF8CE6" w:rsidR="005C0094" w:rsidRDefault="005C0094" w:rsidP="001167FA">
      <w:pPr>
        <w:tabs>
          <w:tab w:val="left" w:pos="720"/>
          <w:tab w:val="left" w:pos="2160"/>
        </w:tabs>
        <w:jc w:val="both"/>
      </w:pPr>
      <w:r>
        <w:t xml:space="preserve">Chair of the Stakeholders Council, John Knoblock, </w:t>
      </w:r>
      <w:r w:rsidR="009F5CA8">
        <w:t>shared updates with the Executive/Budget/Audit Committee.</w:t>
      </w:r>
      <w:r w:rsidR="0006566A">
        <w:t xml:space="preserve">  He reported that there </w:t>
      </w:r>
      <w:r w:rsidR="00263D48">
        <w:t>a</w:t>
      </w:r>
      <w:r w:rsidR="0006566A">
        <w:t xml:space="preserve">re two active subcommittees within the Stakeholders Council.  The first was the Trails Committee, which resulted in </w:t>
      </w:r>
      <w:r w:rsidR="00231F9D">
        <w:t xml:space="preserve">Salt Lake County and the Forest Service undertaking the Tri-Canyon Trails Master Plan.  The other subcommittee was the Millcreek Canyon Committee, from which the Millcreek FLAP grant came.  </w:t>
      </w:r>
      <w:r w:rsidR="007569B2">
        <w:t>There had been a lot of success with those subcommittees and things were working well.</w:t>
      </w:r>
      <w:r w:rsidR="008103BF">
        <w:t xml:space="preserve">  </w:t>
      </w:r>
      <w:r w:rsidR="00CA3388">
        <w:t>Earlier in the year,</w:t>
      </w:r>
      <w:r w:rsidR="008103BF">
        <w:t xml:space="preserve"> there was a Mini Stakeholders Council Retreat </w:t>
      </w:r>
      <w:r w:rsidR="007B172C">
        <w:t xml:space="preserve">held </w:t>
      </w:r>
      <w:r w:rsidR="008103BF">
        <w:t>with a consultant</w:t>
      </w:r>
      <w:r w:rsidR="00C66792">
        <w:t xml:space="preserve">.  The intention was to determine what was working, </w:t>
      </w:r>
      <w:r w:rsidR="006C6E09">
        <w:t xml:space="preserve">and </w:t>
      </w:r>
      <w:r w:rsidR="00C66792">
        <w:t xml:space="preserve">not working, and what could be changed.  </w:t>
      </w:r>
      <w:r w:rsidR="00137250">
        <w:t xml:space="preserve">Avenue Consultants collected data </w:t>
      </w:r>
      <w:r w:rsidR="003E0D70">
        <w:t xml:space="preserve">and shared a report with the findings.  </w:t>
      </w:r>
      <w:r w:rsidR="00263D48">
        <w:t xml:space="preserve">The </w:t>
      </w:r>
      <w:r w:rsidR="003E0D70">
        <w:t>takeaways</w:t>
      </w:r>
      <w:r w:rsidR="00263D48">
        <w:t xml:space="preserve"> were as follows</w:t>
      </w:r>
      <w:r w:rsidR="003E0D70">
        <w:t>:</w:t>
      </w:r>
    </w:p>
    <w:p w14:paraId="329D12FE" w14:textId="77777777" w:rsidR="003E0D70" w:rsidRDefault="003E0D70" w:rsidP="001167FA">
      <w:pPr>
        <w:tabs>
          <w:tab w:val="left" w:pos="720"/>
          <w:tab w:val="left" w:pos="2160"/>
        </w:tabs>
        <w:jc w:val="both"/>
      </w:pPr>
    </w:p>
    <w:p w14:paraId="5E07F328" w14:textId="687ADDFC" w:rsidR="003E0D70" w:rsidRDefault="00A57440" w:rsidP="00A57440">
      <w:pPr>
        <w:pStyle w:val="ListParagraph"/>
        <w:numPr>
          <w:ilvl w:val="0"/>
          <w:numId w:val="29"/>
        </w:numPr>
        <w:tabs>
          <w:tab w:val="left" w:pos="720"/>
          <w:tab w:val="left" w:pos="2160"/>
        </w:tabs>
        <w:jc w:val="both"/>
      </w:pPr>
      <w:r>
        <w:t>Stakeholders Council Members wanted to prioritize the Mountain Accord;</w:t>
      </w:r>
      <w:r w:rsidR="00263D48">
        <w:t xml:space="preserve"> and</w:t>
      </w:r>
    </w:p>
    <w:p w14:paraId="5EB2054F" w14:textId="6FB14F21" w:rsidR="00A57440" w:rsidRDefault="00E14414" w:rsidP="00A57440">
      <w:pPr>
        <w:pStyle w:val="ListParagraph"/>
        <w:numPr>
          <w:ilvl w:val="0"/>
          <w:numId w:val="29"/>
        </w:numPr>
        <w:tabs>
          <w:tab w:val="left" w:pos="720"/>
          <w:tab w:val="left" w:pos="2160"/>
        </w:tabs>
        <w:jc w:val="both"/>
      </w:pPr>
      <w:r>
        <w:t xml:space="preserve">Stakeholders Council Members wanted a closer </w:t>
      </w:r>
      <w:r w:rsidR="009169F6">
        <w:t xml:space="preserve">connection with </w:t>
      </w:r>
      <w:r>
        <w:t>the CWC Board.</w:t>
      </w:r>
    </w:p>
    <w:p w14:paraId="211F9010" w14:textId="77777777" w:rsidR="00FB6527" w:rsidRDefault="00FB6527" w:rsidP="00FB6527">
      <w:pPr>
        <w:tabs>
          <w:tab w:val="left" w:pos="720"/>
          <w:tab w:val="left" w:pos="2160"/>
        </w:tabs>
        <w:jc w:val="both"/>
      </w:pPr>
    </w:p>
    <w:p w14:paraId="4087B0F2" w14:textId="658F0D50" w:rsidR="00884158" w:rsidRDefault="00FB6527" w:rsidP="00FB6527">
      <w:pPr>
        <w:tabs>
          <w:tab w:val="left" w:pos="720"/>
          <w:tab w:val="left" w:pos="2160"/>
        </w:tabs>
        <w:jc w:val="both"/>
      </w:pPr>
      <w:r>
        <w:t xml:space="preserve">Mr. Knoblock explained that there had been discussions with previous Stakeholders Council leadership, Will McCarvill and Barbara Cameron, </w:t>
      </w:r>
      <w:r w:rsidR="00FC6D43">
        <w:t xml:space="preserve">about better integrating with the CWC Board.  </w:t>
      </w:r>
      <w:r w:rsidR="008003B9">
        <w:t>Council Members were willing to take directive</w:t>
      </w:r>
      <w:r w:rsidR="006C6E09">
        <w:t>s</w:t>
      </w:r>
      <w:r w:rsidR="008003B9">
        <w:t xml:space="preserve"> from the CWC Board </w:t>
      </w:r>
      <w:r w:rsidR="007D64B9">
        <w:t>and</w:t>
      </w:r>
      <w:r w:rsidR="008003B9">
        <w:t xml:space="preserve"> take on various tasks as that was one of the purposes of the Stakeholders Council.  For </w:t>
      </w:r>
      <w:r w:rsidR="00277CAD">
        <w:t>example</w:t>
      </w:r>
      <w:r w:rsidR="008003B9">
        <w:t>, the Council could research, collect data, and provide information</w:t>
      </w:r>
      <w:r w:rsidR="00DB1CFD">
        <w:t xml:space="preserve"> to the CWC Board.  </w:t>
      </w:r>
      <w:r w:rsidR="00105317">
        <w:t>However, it</w:t>
      </w:r>
      <w:r w:rsidR="004D2EC6">
        <w:t xml:space="preserve"> seemed Council Members were creating subcommittees to </w:t>
      </w:r>
      <w:r w:rsidR="00123C21">
        <w:t>move items</w:t>
      </w:r>
      <w:r w:rsidR="004D2EC6">
        <w:t xml:space="preserve"> up the chain.  </w:t>
      </w:r>
      <w:r w:rsidR="009109FF">
        <w:t xml:space="preserve">There was a desire to implement the Mountain Accord and be of assistance to the CWC Board.  </w:t>
      </w:r>
      <w:r w:rsidR="00884158">
        <w:t xml:space="preserve">Mr. Knoblock asked for </w:t>
      </w:r>
      <w:r w:rsidR="006670C3">
        <w:t>feedback</w:t>
      </w:r>
      <w:r w:rsidR="00884158">
        <w:t xml:space="preserve"> from the Committee </w:t>
      </w:r>
      <w:r w:rsidR="00105317">
        <w:t>about</w:t>
      </w:r>
      <w:r w:rsidR="00884158">
        <w:t xml:space="preserve"> the connection between the Council and the Board.</w:t>
      </w:r>
    </w:p>
    <w:p w14:paraId="7E164AFC" w14:textId="77777777" w:rsidR="00884158" w:rsidRDefault="00884158" w:rsidP="00FB6527">
      <w:pPr>
        <w:tabs>
          <w:tab w:val="left" w:pos="720"/>
          <w:tab w:val="left" w:pos="2160"/>
        </w:tabs>
        <w:jc w:val="both"/>
      </w:pPr>
    </w:p>
    <w:p w14:paraId="522B2BFB" w14:textId="658C1AF8" w:rsidR="0052721F" w:rsidRDefault="00DE7EC2" w:rsidP="00FB6527">
      <w:pPr>
        <w:tabs>
          <w:tab w:val="left" w:pos="720"/>
          <w:tab w:val="left" w:pos="2160"/>
        </w:tabs>
        <w:jc w:val="both"/>
      </w:pPr>
      <w:r>
        <w:t xml:space="preserve">Chair Robinson wondered </w:t>
      </w:r>
      <w:r w:rsidR="00263D48">
        <w:t xml:space="preserve">if </w:t>
      </w:r>
      <w:r>
        <w:t xml:space="preserve">the question was whether the CWC Board should provide directives to the Stakeholders Council or if the Stakeholders Council should share suggestions with the CWC Board for consideration.  </w:t>
      </w:r>
      <w:r w:rsidR="004E73BA">
        <w:t xml:space="preserve">Mr. Knoblock confirmed this.  </w:t>
      </w:r>
      <w:r w:rsidR="00760253">
        <w:t xml:space="preserve">Chair Robinson wondered what more interaction with the CWC Board would look like.  </w:t>
      </w:r>
      <w:r w:rsidR="00E67C23">
        <w:t xml:space="preserve">He was open to suggestions.  Mr. Knoblock </w:t>
      </w:r>
      <w:r w:rsidR="00CD2A9E">
        <w:t xml:space="preserve">noted that Council Members did not feel that the CWC Board was utilizing the Stakeholders Council fully.  If the CWC Board wanted more data or information on something, it would be possible to ask the Stakeholders Council to look into that.  Hearing nothing from the CWC Board on a regular basis made some of the Council feel </w:t>
      </w:r>
      <w:r w:rsidR="00C07704">
        <w:t xml:space="preserve">less important to the process.  </w:t>
      </w:r>
    </w:p>
    <w:p w14:paraId="437EEFE3" w14:textId="77777777" w:rsidR="0052721F" w:rsidRDefault="0052721F" w:rsidP="00FB6527">
      <w:pPr>
        <w:tabs>
          <w:tab w:val="left" w:pos="720"/>
          <w:tab w:val="left" w:pos="2160"/>
        </w:tabs>
        <w:jc w:val="both"/>
      </w:pPr>
    </w:p>
    <w:p w14:paraId="606884CF" w14:textId="23EB88B5" w:rsidR="001167FA" w:rsidRDefault="00C07704" w:rsidP="001167FA">
      <w:pPr>
        <w:tabs>
          <w:tab w:val="left" w:pos="720"/>
          <w:tab w:val="left" w:pos="2160"/>
        </w:tabs>
        <w:jc w:val="both"/>
      </w:pPr>
      <w:r>
        <w:t xml:space="preserve">Chair Robinson </w:t>
      </w:r>
      <w:r w:rsidR="00E36D45">
        <w:t xml:space="preserve">asked about the representation on the Council in terms of recreation, economy, transportation, and environment.  </w:t>
      </w:r>
      <w:r w:rsidR="00954A68">
        <w:t xml:space="preserve">Mr. Knoblock </w:t>
      </w:r>
      <w:r w:rsidR="0077204C">
        <w:t xml:space="preserve">reported that Mike Maughan with Alta Ski Area </w:t>
      </w:r>
      <w:r w:rsidR="0077204C">
        <w:lastRenderedPageBreak/>
        <w:t xml:space="preserve">had </w:t>
      </w:r>
      <w:r w:rsidR="0072536D">
        <w:t>pulled away from the Council</w:t>
      </w:r>
      <w:r w:rsidR="00B03E9E">
        <w:t xml:space="preserve">.  </w:t>
      </w:r>
      <w:r w:rsidR="0077204C">
        <w:t xml:space="preserve">Dave Fields with Snowbird was willing to hold on for a few </w:t>
      </w:r>
      <w:r w:rsidR="00663A65">
        <w:t xml:space="preserve">more </w:t>
      </w:r>
      <w:r w:rsidR="0077204C">
        <w:t>months but was likely to drop away also.</w:t>
      </w:r>
      <w:r w:rsidR="00C4608A">
        <w:t xml:space="preserve">  Chair Robinson felt it was important for there to be representation in all areas.  </w:t>
      </w:r>
      <w:r w:rsidR="0052721F">
        <w:t xml:space="preserve">Mr. Knoblock noted that </w:t>
      </w:r>
      <w:r w:rsidR="00FB42C9">
        <w:t>the Co-Chair of the Stakeholders Council, Carl Fisher, had suggested</w:t>
      </w:r>
      <w:r w:rsidR="00D56B35">
        <w:t xml:space="preserve"> that there be</w:t>
      </w:r>
      <w:r w:rsidR="00FB42C9">
        <w:t xml:space="preserve"> standing subcommittees for each of those areas: environment, recreation, economy, and transportation.  Based on those subcommittees, it would be possible to determine whether there was enough representation </w:t>
      </w:r>
      <w:r w:rsidR="00B75107">
        <w:t xml:space="preserve">in each of the </w:t>
      </w:r>
      <w:r w:rsidR="009E3DAA">
        <w:t xml:space="preserve">specific </w:t>
      </w:r>
      <w:r w:rsidR="00B75107">
        <w:t xml:space="preserve">areas.  </w:t>
      </w:r>
    </w:p>
    <w:p w14:paraId="3B458A17" w14:textId="77777777" w:rsidR="005257A8" w:rsidRDefault="005257A8" w:rsidP="001167FA">
      <w:pPr>
        <w:tabs>
          <w:tab w:val="left" w:pos="720"/>
          <w:tab w:val="left" w:pos="2160"/>
        </w:tabs>
        <w:jc w:val="both"/>
      </w:pPr>
    </w:p>
    <w:p w14:paraId="16B244F9" w14:textId="6D93C977" w:rsidR="005257A8" w:rsidRDefault="00855E61" w:rsidP="001167FA">
      <w:pPr>
        <w:tabs>
          <w:tab w:val="left" w:pos="720"/>
          <w:tab w:val="left" w:pos="2160"/>
        </w:tabs>
        <w:jc w:val="both"/>
      </w:pPr>
      <w:r>
        <w:t>Mayor Mendenhall liked what had been suggested about the level of representation and additional communication with the CWC Board.  As for a potential “top</w:t>
      </w:r>
      <w:r w:rsidR="006C6E09">
        <w:t>-</w:t>
      </w:r>
      <w:r>
        <w:t xml:space="preserve">down” approach, it was good to know that </w:t>
      </w:r>
      <w:r w:rsidR="00614EB6">
        <w:t>the Stakeholders Council was open to receiving requests from the CWC Board.  She</w:t>
      </w:r>
      <w:r w:rsidR="004161F9">
        <w:t xml:space="preserve"> normally assumed that CWC Staff would provide the technical data, but agreed that </w:t>
      </w:r>
      <w:r w:rsidR="006C6E09">
        <w:t>the Stakeholders Council could</w:t>
      </w:r>
      <w:r w:rsidR="004161F9">
        <w:t xml:space="preserve"> provide that kind of information.  She wanted the </w:t>
      </w:r>
      <w:r w:rsidR="00BF2589">
        <w:t xml:space="preserve">Stakeholders </w:t>
      </w:r>
      <w:r w:rsidR="004161F9">
        <w:t xml:space="preserve">Council to </w:t>
      </w:r>
      <w:r w:rsidR="00C75E23">
        <w:t>feel</w:t>
      </w:r>
      <w:r w:rsidR="004161F9">
        <w:t xml:space="preserve"> empowered to generate ideas and </w:t>
      </w:r>
      <w:r w:rsidR="0084474D">
        <w:t xml:space="preserve">contribute in a variety of different ways.  </w:t>
      </w:r>
      <w:r w:rsidR="00D218C5">
        <w:t xml:space="preserve">Mayor Silvestrini agreed with the comments that had been shared.  </w:t>
      </w:r>
      <w:r w:rsidR="00C23801">
        <w:t xml:space="preserve">He believed it was important that the Stakeholders Council felt that it was appropriate to raise issues with the CWC Board when there were concerns.  </w:t>
      </w:r>
      <w:r w:rsidR="000345A5">
        <w:t xml:space="preserve">Part of the role of the Stakeholders Council was to address potential blind spots.  </w:t>
      </w:r>
      <w:r w:rsidR="0000120D">
        <w:t>He hoped that the relationship between the Board and Council would be more interactive.</w:t>
      </w:r>
    </w:p>
    <w:p w14:paraId="08617802" w14:textId="77777777" w:rsidR="0000120D" w:rsidRDefault="0000120D" w:rsidP="001167FA">
      <w:pPr>
        <w:tabs>
          <w:tab w:val="left" w:pos="720"/>
          <w:tab w:val="left" w:pos="2160"/>
        </w:tabs>
        <w:jc w:val="both"/>
      </w:pPr>
    </w:p>
    <w:p w14:paraId="777FFA93" w14:textId="7F10E795" w:rsidR="002A63FE" w:rsidRDefault="0000120D" w:rsidP="00EB3B1E">
      <w:pPr>
        <w:tabs>
          <w:tab w:val="left" w:pos="720"/>
          <w:tab w:val="left" w:pos="2160"/>
        </w:tabs>
        <w:jc w:val="both"/>
      </w:pPr>
      <w:r>
        <w:t xml:space="preserve">Chair Robinson </w:t>
      </w:r>
      <w:r w:rsidR="003D0D95">
        <w:t>referenced the Mountain Accord</w:t>
      </w:r>
      <w:r w:rsidR="00ED7BB5">
        <w:t xml:space="preserve">.  He wondered how Stakeholders Council Members felt about that document.  </w:t>
      </w:r>
      <w:r w:rsidR="001D16B0">
        <w:t xml:space="preserve">Mr. Knoblock </w:t>
      </w:r>
      <w:r w:rsidR="0002152F">
        <w:t xml:space="preserve">noted that CWC Staff had previously created a Mountain Accord Scorecard to </w:t>
      </w:r>
      <w:r w:rsidR="00AD4873">
        <w:t xml:space="preserve">track the intended outcomes of the Mountain Accord.  </w:t>
      </w:r>
      <w:r w:rsidR="008C75B3">
        <w:t xml:space="preserve">The scorecard made it possible to track what had been done so far.  </w:t>
      </w:r>
      <w:r w:rsidR="005E7A56">
        <w:t xml:space="preserve">It was a useful tool to determine where the gaps were.  That might serve as a catalyst for the Stakeholders Council subcommittees.  </w:t>
      </w:r>
      <w:r w:rsidR="001E3EC0">
        <w:t xml:space="preserve">For example, </w:t>
      </w:r>
      <w:r w:rsidR="00FA1D66">
        <w:t xml:space="preserve">one of the goals was to identify and acquire private property </w:t>
      </w:r>
      <w:r w:rsidR="00304E24">
        <w:t>from willing sellers within the canyons.  That was not something that had been pushed forward in recent years.</w:t>
      </w:r>
      <w:r w:rsidR="00763E14">
        <w:t xml:space="preserve">  </w:t>
      </w:r>
      <w:r w:rsidR="003B0729">
        <w:t xml:space="preserve">Chair Robinson believed the suggestions from Stakeholders Council leadership were encouraging.  </w:t>
      </w:r>
      <w:r w:rsidR="00763E14">
        <w:t xml:space="preserve">He looked forward to additional discussions during the August 7, 2023, CWC Board Meeting. </w:t>
      </w:r>
    </w:p>
    <w:p w14:paraId="0842B27C" w14:textId="77777777" w:rsidR="008754D0" w:rsidRDefault="008754D0" w:rsidP="008754D0">
      <w:pPr>
        <w:tabs>
          <w:tab w:val="left" w:pos="720"/>
          <w:tab w:val="left" w:pos="2160"/>
        </w:tabs>
        <w:jc w:val="both"/>
        <w:rPr>
          <w:b/>
          <w:bCs/>
          <w:iCs/>
          <w:u w:val="single"/>
        </w:rPr>
      </w:pPr>
    </w:p>
    <w:p w14:paraId="08B96F64" w14:textId="53BB2CDC" w:rsidR="006867DE" w:rsidRPr="008754D0" w:rsidRDefault="006B226A" w:rsidP="008754D0">
      <w:pPr>
        <w:tabs>
          <w:tab w:val="left" w:pos="720"/>
          <w:tab w:val="left" w:pos="2160"/>
        </w:tabs>
        <w:jc w:val="both"/>
      </w:pPr>
      <w:r>
        <w:rPr>
          <w:b/>
          <w:bCs/>
          <w:iCs/>
          <w:u w:val="single"/>
        </w:rPr>
        <w:t>Tree Farm LLC Open Air Mine Letter</w:t>
      </w:r>
      <w:r w:rsidR="00210867">
        <w:rPr>
          <w:b/>
          <w:bCs/>
          <w:iCs/>
          <w:u w:val="single"/>
        </w:rPr>
        <w:t xml:space="preserve"> </w:t>
      </w:r>
    </w:p>
    <w:p w14:paraId="4CF31516" w14:textId="77777777" w:rsidR="006867DE" w:rsidRDefault="006867DE" w:rsidP="006867DE">
      <w:pPr>
        <w:keepNext/>
        <w:keepLines/>
        <w:jc w:val="both"/>
        <w:rPr>
          <w:iCs/>
        </w:rPr>
      </w:pPr>
    </w:p>
    <w:p w14:paraId="1A33B690" w14:textId="4F07470E" w:rsidR="00635B1B" w:rsidRPr="00263D48" w:rsidRDefault="006B226A" w:rsidP="006867DE">
      <w:pPr>
        <w:pStyle w:val="ListParagraph"/>
        <w:keepNext/>
        <w:keepLines/>
        <w:numPr>
          <w:ilvl w:val="0"/>
          <w:numId w:val="2"/>
        </w:numPr>
        <w:ind w:hanging="720"/>
        <w:jc w:val="both"/>
        <w:rPr>
          <w:iCs/>
        </w:rPr>
      </w:pPr>
      <w:r>
        <w:rPr>
          <w:b/>
          <w:bCs/>
          <w:iCs/>
          <w:u w:val="single"/>
        </w:rPr>
        <w:t>Chair Robinson will Present the Parley’s Open Air Mine Letter to Committee Members for Consideration.</w:t>
      </w:r>
    </w:p>
    <w:p w14:paraId="53E77714" w14:textId="77777777" w:rsidR="00263D48" w:rsidRPr="00693E99" w:rsidRDefault="00263D48" w:rsidP="00263D48">
      <w:pPr>
        <w:pStyle w:val="ListParagraph"/>
        <w:keepNext/>
        <w:keepLines/>
        <w:jc w:val="both"/>
        <w:rPr>
          <w:iCs/>
        </w:rPr>
      </w:pPr>
    </w:p>
    <w:p w14:paraId="0BE6358D" w14:textId="1216CDC7" w:rsidR="00693E99" w:rsidRPr="00693E99" w:rsidRDefault="00693E99" w:rsidP="00693E99">
      <w:pPr>
        <w:pStyle w:val="ListParagraph"/>
        <w:keepNext/>
        <w:keepLines/>
        <w:numPr>
          <w:ilvl w:val="0"/>
          <w:numId w:val="2"/>
        </w:numPr>
        <w:ind w:hanging="720"/>
        <w:jc w:val="both"/>
        <w:rPr>
          <w:iCs/>
        </w:rPr>
      </w:pPr>
      <w:r>
        <w:rPr>
          <w:b/>
          <w:bCs/>
          <w:iCs/>
          <w:u w:val="single"/>
        </w:rPr>
        <w:t>The Letter and an Affiliated Resolution will be Included for Board Consideration and Action During the August 7</w:t>
      </w:r>
      <w:r w:rsidR="00DC392B" w:rsidRPr="00DC392B">
        <w:rPr>
          <w:b/>
          <w:bCs/>
          <w:iCs/>
          <w:u w:val="single"/>
          <w:vertAlign w:val="superscript"/>
        </w:rPr>
        <w:t>th</w:t>
      </w:r>
      <w:r w:rsidR="00DC392B">
        <w:rPr>
          <w:b/>
          <w:bCs/>
          <w:iCs/>
          <w:u w:val="single"/>
        </w:rPr>
        <w:t xml:space="preserve"> CWC</w:t>
      </w:r>
      <w:r>
        <w:rPr>
          <w:b/>
          <w:bCs/>
          <w:iCs/>
          <w:u w:val="single"/>
        </w:rPr>
        <w:t xml:space="preserve"> Board Meeting.</w:t>
      </w:r>
    </w:p>
    <w:p w14:paraId="01A70945" w14:textId="77777777" w:rsidR="001167FA" w:rsidRDefault="001167FA" w:rsidP="001167FA">
      <w:pPr>
        <w:keepNext/>
        <w:keepLines/>
        <w:jc w:val="both"/>
        <w:rPr>
          <w:iCs/>
        </w:rPr>
      </w:pPr>
    </w:p>
    <w:p w14:paraId="4B92A0CF" w14:textId="65283CF9" w:rsidR="001167FA" w:rsidRDefault="009645ED" w:rsidP="001167FA">
      <w:pPr>
        <w:tabs>
          <w:tab w:val="left" w:pos="720"/>
          <w:tab w:val="left" w:pos="2160"/>
        </w:tabs>
        <w:jc w:val="both"/>
      </w:pPr>
      <w:r>
        <w:t xml:space="preserve">Chair Robinson </w:t>
      </w:r>
      <w:r w:rsidR="00FE67DE">
        <w:t>discussed the Tree Farm</w:t>
      </w:r>
      <w:r w:rsidR="00263D48">
        <w:t>,</w:t>
      </w:r>
      <w:r w:rsidR="00FE67DE">
        <w:t xml:space="preserve"> LLC Open Air Mine </w:t>
      </w:r>
      <w:r w:rsidR="00693E99">
        <w:t>l</w:t>
      </w:r>
      <w:r w:rsidR="00FE67DE">
        <w:t xml:space="preserve">etter.  He explained that it had </w:t>
      </w:r>
      <w:r w:rsidR="007D2057">
        <w:t xml:space="preserve">originally </w:t>
      </w:r>
      <w:r w:rsidR="00FE67DE">
        <w:t xml:space="preserve">started as a letter but he </w:t>
      </w:r>
      <w:r w:rsidR="007D2057">
        <w:t xml:space="preserve">later </w:t>
      </w:r>
      <w:r w:rsidR="00FE67DE">
        <w:t xml:space="preserve">asked CWC Legal Counsel, Shane Topham, to draft it into a Resolution.  </w:t>
      </w:r>
      <w:r w:rsidR="00A21907">
        <w:t>The Resolution would be presented to the CWC Board at the next CWC Board Meeting.</w:t>
      </w:r>
      <w:r w:rsidR="00FB6765">
        <w:t xml:space="preserve">  Mayor Silvestrini was supportive of the Resolution.  However, he noted that the comment period on the air quality permit for the mine ended on July 27, 2023.  </w:t>
      </w:r>
      <w:r w:rsidR="009C057A">
        <w:t xml:space="preserve">Millcreek had filed an objection and he assumed that Salt Lake City had done that as well, which was confirmed.  </w:t>
      </w:r>
      <w:r w:rsidR="009B616E">
        <w:t>The Resolution would be too late to submit as part of the comment period, but it was beneficial</w:t>
      </w:r>
      <w:r w:rsidR="002C0445">
        <w:t>.</w:t>
      </w:r>
      <w:r w:rsidR="00DB7F54">
        <w:t xml:space="preserve">  Ms. Nielsen reported that the Resolution would be an Action Item during the CWC Board Meeting. </w:t>
      </w:r>
    </w:p>
    <w:p w14:paraId="173E0C88" w14:textId="77777777" w:rsidR="00E9752C" w:rsidRDefault="00E9752C" w:rsidP="00CB3E67">
      <w:pPr>
        <w:tabs>
          <w:tab w:val="left" w:pos="720"/>
          <w:tab w:val="left" w:pos="2160"/>
        </w:tabs>
        <w:jc w:val="both"/>
        <w:rPr>
          <w:b/>
          <w:bCs/>
          <w:u w:val="single"/>
        </w:rPr>
      </w:pPr>
    </w:p>
    <w:p w14:paraId="4FAAC2EE" w14:textId="77777777" w:rsidR="00E9752C" w:rsidRDefault="00E9752C" w:rsidP="00263D48">
      <w:pPr>
        <w:keepNext/>
        <w:keepLines/>
        <w:tabs>
          <w:tab w:val="left" w:pos="720"/>
          <w:tab w:val="left" w:pos="2160"/>
        </w:tabs>
        <w:jc w:val="both"/>
        <w:rPr>
          <w:b/>
          <w:bCs/>
          <w:u w:val="single"/>
        </w:rPr>
      </w:pPr>
      <w:r>
        <w:rPr>
          <w:b/>
          <w:bCs/>
          <w:u w:val="single"/>
        </w:rPr>
        <w:lastRenderedPageBreak/>
        <w:t>Approving Signer on Zions Bank Accounts</w:t>
      </w:r>
    </w:p>
    <w:p w14:paraId="45762DD8" w14:textId="77777777" w:rsidR="00E9752C" w:rsidRDefault="00E9752C" w:rsidP="00263D48">
      <w:pPr>
        <w:keepNext/>
        <w:keepLines/>
        <w:tabs>
          <w:tab w:val="left" w:pos="720"/>
          <w:tab w:val="left" w:pos="2160"/>
        </w:tabs>
        <w:jc w:val="both"/>
        <w:rPr>
          <w:b/>
          <w:bCs/>
          <w:u w:val="single"/>
        </w:rPr>
      </w:pPr>
    </w:p>
    <w:p w14:paraId="5FA04261" w14:textId="07CB1988" w:rsidR="001167FA" w:rsidRPr="00263D48" w:rsidRDefault="008C79F7" w:rsidP="00263D48">
      <w:pPr>
        <w:pStyle w:val="ListParagraph"/>
        <w:keepNext/>
        <w:keepLines/>
        <w:numPr>
          <w:ilvl w:val="0"/>
          <w:numId w:val="28"/>
        </w:numPr>
        <w:tabs>
          <w:tab w:val="left" w:pos="720"/>
          <w:tab w:val="left" w:pos="2160"/>
        </w:tabs>
        <w:ind w:hanging="720"/>
        <w:jc w:val="both"/>
        <w:rPr>
          <w:b/>
          <w:bCs/>
        </w:rPr>
      </w:pPr>
      <w:r>
        <w:rPr>
          <w:b/>
          <w:bCs/>
          <w:u w:val="single"/>
        </w:rPr>
        <w:t>Lindsey Nielsen Needs to be Given “Signer” Permissions in the Zions Treasury Portal.</w:t>
      </w:r>
    </w:p>
    <w:p w14:paraId="038A6E1A" w14:textId="77777777" w:rsidR="00263D48" w:rsidRPr="00625C0A" w:rsidRDefault="00263D48" w:rsidP="00263D48">
      <w:pPr>
        <w:pStyle w:val="ListParagraph"/>
        <w:keepNext/>
        <w:keepLines/>
        <w:tabs>
          <w:tab w:val="left" w:pos="720"/>
          <w:tab w:val="left" w:pos="2160"/>
        </w:tabs>
        <w:jc w:val="both"/>
        <w:rPr>
          <w:b/>
          <w:bCs/>
        </w:rPr>
      </w:pPr>
    </w:p>
    <w:p w14:paraId="1A8D4E32" w14:textId="431E184D" w:rsidR="008C79F7" w:rsidRPr="008C79F7" w:rsidRDefault="008C79F7" w:rsidP="008C79F7">
      <w:pPr>
        <w:pStyle w:val="ListParagraph"/>
        <w:numPr>
          <w:ilvl w:val="0"/>
          <w:numId w:val="28"/>
        </w:numPr>
        <w:tabs>
          <w:tab w:val="left" w:pos="720"/>
          <w:tab w:val="left" w:pos="2160"/>
        </w:tabs>
        <w:ind w:hanging="720"/>
        <w:jc w:val="both"/>
        <w:rPr>
          <w:b/>
          <w:bCs/>
        </w:rPr>
      </w:pPr>
      <w:r>
        <w:rPr>
          <w:b/>
          <w:bCs/>
          <w:u w:val="single"/>
        </w:rPr>
        <w:t>There will be an Affiliated Resolution for Board Consideration During the August 7</w:t>
      </w:r>
      <w:r w:rsidR="00625C0A" w:rsidRPr="00625C0A">
        <w:rPr>
          <w:b/>
          <w:bCs/>
          <w:u w:val="single"/>
          <w:vertAlign w:val="superscript"/>
        </w:rPr>
        <w:t>th</w:t>
      </w:r>
      <w:r w:rsidR="00625C0A">
        <w:rPr>
          <w:b/>
          <w:bCs/>
          <w:u w:val="single"/>
        </w:rPr>
        <w:t xml:space="preserve"> CWC</w:t>
      </w:r>
      <w:r>
        <w:rPr>
          <w:b/>
          <w:bCs/>
          <w:u w:val="single"/>
        </w:rPr>
        <w:t xml:space="preserve"> Board Meeting.</w:t>
      </w:r>
    </w:p>
    <w:p w14:paraId="63552D6D" w14:textId="77777777" w:rsidR="00E9752C" w:rsidRDefault="00E9752C" w:rsidP="00CB3E67">
      <w:pPr>
        <w:tabs>
          <w:tab w:val="left" w:pos="720"/>
          <w:tab w:val="left" w:pos="2160"/>
        </w:tabs>
        <w:jc w:val="both"/>
      </w:pPr>
    </w:p>
    <w:p w14:paraId="4B13B492" w14:textId="4E2E622F" w:rsidR="001167FA" w:rsidRDefault="00B6747D" w:rsidP="001167FA">
      <w:pPr>
        <w:tabs>
          <w:tab w:val="left" w:pos="720"/>
          <w:tab w:val="left" w:pos="2160"/>
        </w:tabs>
        <w:jc w:val="both"/>
      </w:pPr>
      <w:r>
        <w:t xml:space="preserve">Ms. Nielsen </w:t>
      </w:r>
      <w:r w:rsidR="00142DDF">
        <w:t>reported that in order for Zions Bank to allow Ms. Nielsen to be added as a “signer,”</w:t>
      </w:r>
      <w:r w:rsidR="009003E3">
        <w:t xml:space="preserve"> which needed to be done </w:t>
      </w:r>
      <w:r w:rsidR="00142DDF">
        <w:t xml:space="preserve">to pay the CWC bills, the bank needed to read Meeting Minutes in a public meeting where the CWC discussed adding her as a “signer.”  </w:t>
      </w:r>
      <w:r w:rsidR="00263D48">
        <w:t xml:space="preserve">At </w:t>
      </w:r>
      <w:r w:rsidR="00142DDF">
        <w:t xml:space="preserve">the August 7, 2023, CWC Board Meeting, there would also be an official Resolution that would </w:t>
      </w:r>
      <w:r w:rsidR="00C74918">
        <w:t>officially</w:t>
      </w:r>
      <w:r w:rsidR="00142DDF">
        <w:t xml:space="preserve"> add her to that role.  </w:t>
      </w:r>
      <w:r w:rsidR="00C74918">
        <w:t xml:space="preserve">Mayor Mendenhall stated that the Executive/Budget/Audit Committee supported Ms. Nielsen becoming a “signer” on the CWC account.  </w:t>
      </w:r>
      <w:r w:rsidR="002E33BC">
        <w:t xml:space="preserve">Mayor Silvestrini and Chair Robinson echoed that support.  </w:t>
      </w:r>
      <w:r w:rsidR="005342A9">
        <w:t xml:space="preserve">The Committee recommended </w:t>
      </w:r>
      <w:r w:rsidR="00B83274">
        <w:t xml:space="preserve">to the Board </w:t>
      </w:r>
      <w:r w:rsidR="00C46B26">
        <w:t xml:space="preserve">that she be added as a signatory.  </w:t>
      </w:r>
    </w:p>
    <w:p w14:paraId="66A4D9D4" w14:textId="77777777" w:rsidR="001167FA" w:rsidRPr="001167FA" w:rsidRDefault="001167FA" w:rsidP="00CB3E67">
      <w:pPr>
        <w:tabs>
          <w:tab w:val="left" w:pos="720"/>
          <w:tab w:val="left" w:pos="2160"/>
        </w:tabs>
        <w:jc w:val="both"/>
      </w:pPr>
    </w:p>
    <w:p w14:paraId="7B48DAA4" w14:textId="209A87B7" w:rsidR="00CB3E67" w:rsidRDefault="00E9752C" w:rsidP="00CB3E67">
      <w:pPr>
        <w:tabs>
          <w:tab w:val="left" w:pos="720"/>
          <w:tab w:val="left" w:pos="2160"/>
        </w:tabs>
        <w:jc w:val="both"/>
        <w:rPr>
          <w:b/>
          <w:bCs/>
          <w:u w:val="single"/>
        </w:rPr>
      </w:pPr>
      <w:r>
        <w:rPr>
          <w:b/>
          <w:bCs/>
          <w:u w:val="single"/>
        </w:rPr>
        <w:t>C</w:t>
      </w:r>
      <w:r w:rsidR="00210867">
        <w:rPr>
          <w:b/>
          <w:bCs/>
          <w:u w:val="single"/>
        </w:rPr>
        <w:t>losed Session</w:t>
      </w:r>
    </w:p>
    <w:p w14:paraId="3BA3A45F" w14:textId="77777777" w:rsidR="00210867" w:rsidRDefault="00210867" w:rsidP="00CB3E67">
      <w:pPr>
        <w:tabs>
          <w:tab w:val="left" w:pos="720"/>
          <w:tab w:val="left" w:pos="2160"/>
        </w:tabs>
        <w:jc w:val="both"/>
        <w:rPr>
          <w:b/>
          <w:bCs/>
          <w:u w:val="single"/>
        </w:rPr>
      </w:pPr>
    </w:p>
    <w:p w14:paraId="1A16FBB7" w14:textId="12389A7A" w:rsidR="00635B1B" w:rsidRPr="00AD7D0D" w:rsidRDefault="00AD7D0D" w:rsidP="00AD7D0D">
      <w:pPr>
        <w:pStyle w:val="ListParagraph"/>
        <w:numPr>
          <w:ilvl w:val="0"/>
          <w:numId w:val="3"/>
        </w:numPr>
        <w:tabs>
          <w:tab w:val="left" w:pos="720"/>
          <w:tab w:val="left" w:pos="2160"/>
        </w:tabs>
        <w:ind w:hanging="720"/>
        <w:jc w:val="both"/>
        <w:rPr>
          <w:b/>
          <w:bCs/>
          <w:u w:val="single"/>
        </w:rPr>
      </w:pPr>
      <w:r>
        <w:rPr>
          <w:b/>
          <w:bCs/>
          <w:u w:val="single"/>
        </w:rPr>
        <w:t>U</w:t>
      </w:r>
      <w:r w:rsidRPr="00AD7D0D">
        <w:rPr>
          <w:b/>
          <w:bCs/>
          <w:u w:val="single"/>
        </w:rPr>
        <w:t xml:space="preserve">pon </w:t>
      </w:r>
      <w:r>
        <w:rPr>
          <w:b/>
          <w:bCs/>
          <w:u w:val="single"/>
        </w:rPr>
        <w:t>A</w:t>
      </w:r>
      <w:r w:rsidRPr="00AD7D0D">
        <w:rPr>
          <w:b/>
          <w:bCs/>
          <w:u w:val="single"/>
        </w:rPr>
        <w:t xml:space="preserve">ffirmative </w:t>
      </w:r>
      <w:r>
        <w:rPr>
          <w:b/>
          <w:bCs/>
          <w:u w:val="single"/>
        </w:rPr>
        <w:t>V</w:t>
      </w:r>
      <w:r w:rsidRPr="00AD7D0D">
        <w:rPr>
          <w:b/>
          <w:bCs/>
          <w:u w:val="single"/>
        </w:rPr>
        <w:t xml:space="preserve">ote of the Executive/Budget/Audit Committee, Chair Christopher F. Robinson will </w:t>
      </w:r>
      <w:r>
        <w:rPr>
          <w:b/>
          <w:bCs/>
          <w:u w:val="single"/>
        </w:rPr>
        <w:t>O</w:t>
      </w:r>
      <w:r w:rsidRPr="00AD7D0D">
        <w:rPr>
          <w:b/>
          <w:bCs/>
          <w:u w:val="single"/>
        </w:rPr>
        <w:t xml:space="preserve">pen a </w:t>
      </w:r>
      <w:r>
        <w:rPr>
          <w:b/>
          <w:bCs/>
          <w:u w:val="single"/>
        </w:rPr>
        <w:t>C</w:t>
      </w:r>
      <w:r w:rsidRPr="00AD7D0D">
        <w:rPr>
          <w:b/>
          <w:bCs/>
          <w:u w:val="single"/>
        </w:rPr>
        <w:t xml:space="preserve">losed </w:t>
      </w:r>
      <w:r>
        <w:rPr>
          <w:b/>
          <w:bCs/>
          <w:u w:val="single"/>
        </w:rPr>
        <w:t>S</w:t>
      </w:r>
      <w:r w:rsidRPr="00AD7D0D">
        <w:rPr>
          <w:b/>
          <w:bCs/>
          <w:u w:val="single"/>
        </w:rPr>
        <w:t xml:space="preserve">ession for the </w:t>
      </w:r>
      <w:r>
        <w:rPr>
          <w:b/>
          <w:bCs/>
          <w:u w:val="single"/>
        </w:rPr>
        <w:t>P</w:t>
      </w:r>
      <w:r w:rsidRPr="00AD7D0D">
        <w:rPr>
          <w:b/>
          <w:bCs/>
          <w:u w:val="single"/>
        </w:rPr>
        <w:t xml:space="preserve">urposes of </w:t>
      </w:r>
      <w:r>
        <w:rPr>
          <w:b/>
          <w:bCs/>
          <w:u w:val="single"/>
        </w:rPr>
        <w:t>D</w:t>
      </w:r>
      <w:r w:rsidRPr="00AD7D0D">
        <w:rPr>
          <w:b/>
          <w:bCs/>
          <w:u w:val="single"/>
        </w:rPr>
        <w:t xml:space="preserve">iscussing the </w:t>
      </w:r>
      <w:r>
        <w:rPr>
          <w:b/>
          <w:bCs/>
          <w:u w:val="single"/>
        </w:rPr>
        <w:t>C</w:t>
      </w:r>
      <w:r w:rsidRPr="00AD7D0D">
        <w:rPr>
          <w:b/>
          <w:bCs/>
          <w:u w:val="single"/>
        </w:rPr>
        <w:t xml:space="preserve">haracter, </w:t>
      </w:r>
      <w:r>
        <w:rPr>
          <w:b/>
          <w:bCs/>
          <w:u w:val="single"/>
        </w:rPr>
        <w:t>P</w:t>
      </w:r>
      <w:r w:rsidRPr="00AD7D0D">
        <w:rPr>
          <w:b/>
          <w:bCs/>
          <w:u w:val="single"/>
        </w:rPr>
        <w:t xml:space="preserve">rofessional </w:t>
      </w:r>
      <w:r>
        <w:rPr>
          <w:b/>
          <w:bCs/>
          <w:u w:val="single"/>
        </w:rPr>
        <w:t>C</w:t>
      </w:r>
      <w:r w:rsidRPr="00AD7D0D">
        <w:rPr>
          <w:b/>
          <w:bCs/>
          <w:u w:val="single"/>
        </w:rPr>
        <w:t>ompetence</w:t>
      </w:r>
      <w:r w:rsidR="00B4135B">
        <w:rPr>
          <w:b/>
          <w:bCs/>
          <w:u w:val="single"/>
        </w:rPr>
        <w:t>,</w:t>
      </w:r>
      <w:r w:rsidRPr="00AD7D0D">
        <w:rPr>
          <w:b/>
          <w:bCs/>
          <w:u w:val="single"/>
        </w:rPr>
        <w:t xml:space="preserve"> or </w:t>
      </w:r>
      <w:r>
        <w:rPr>
          <w:b/>
          <w:bCs/>
          <w:u w:val="single"/>
        </w:rPr>
        <w:t>P</w:t>
      </w:r>
      <w:r w:rsidRPr="00AD7D0D">
        <w:rPr>
          <w:b/>
          <w:bCs/>
          <w:u w:val="single"/>
        </w:rPr>
        <w:t xml:space="preserve">hysical or </w:t>
      </w:r>
      <w:r>
        <w:rPr>
          <w:b/>
          <w:bCs/>
          <w:u w:val="single"/>
        </w:rPr>
        <w:t>M</w:t>
      </w:r>
      <w:r w:rsidRPr="00AD7D0D">
        <w:rPr>
          <w:b/>
          <w:bCs/>
          <w:u w:val="single"/>
        </w:rPr>
        <w:t xml:space="preserve">ental </w:t>
      </w:r>
      <w:r>
        <w:rPr>
          <w:b/>
          <w:bCs/>
          <w:u w:val="single"/>
        </w:rPr>
        <w:t>H</w:t>
      </w:r>
      <w:r w:rsidRPr="00AD7D0D">
        <w:rPr>
          <w:b/>
          <w:bCs/>
          <w:u w:val="single"/>
        </w:rPr>
        <w:t xml:space="preserve">ealth of </w:t>
      </w:r>
      <w:r>
        <w:rPr>
          <w:b/>
          <w:bCs/>
          <w:u w:val="single"/>
        </w:rPr>
        <w:t>O</w:t>
      </w:r>
      <w:r w:rsidRPr="00AD7D0D">
        <w:rPr>
          <w:b/>
          <w:bCs/>
          <w:u w:val="single"/>
        </w:rPr>
        <w:t xml:space="preserve">ne or </w:t>
      </w:r>
      <w:r>
        <w:rPr>
          <w:b/>
          <w:bCs/>
          <w:u w:val="single"/>
        </w:rPr>
        <w:t>M</w:t>
      </w:r>
      <w:r w:rsidRPr="00AD7D0D">
        <w:rPr>
          <w:b/>
          <w:bCs/>
          <w:u w:val="single"/>
        </w:rPr>
        <w:t xml:space="preserve">ore </w:t>
      </w:r>
      <w:r>
        <w:rPr>
          <w:b/>
          <w:bCs/>
          <w:u w:val="single"/>
        </w:rPr>
        <w:t>I</w:t>
      </w:r>
      <w:r w:rsidRPr="00AD7D0D">
        <w:rPr>
          <w:b/>
          <w:bCs/>
          <w:u w:val="single"/>
        </w:rPr>
        <w:t xml:space="preserve">ndividuals as </w:t>
      </w:r>
      <w:r>
        <w:rPr>
          <w:b/>
          <w:bCs/>
          <w:u w:val="single"/>
        </w:rPr>
        <w:t>A</w:t>
      </w:r>
      <w:r w:rsidRPr="00AD7D0D">
        <w:rPr>
          <w:b/>
          <w:bCs/>
          <w:u w:val="single"/>
        </w:rPr>
        <w:t>uthorized by UTAH CODE ANN. 52-4- 205(1)(a).</w:t>
      </w:r>
    </w:p>
    <w:p w14:paraId="7DF6D6D2" w14:textId="77777777" w:rsidR="00635B1B" w:rsidRDefault="00635B1B" w:rsidP="00327482">
      <w:pPr>
        <w:tabs>
          <w:tab w:val="left" w:pos="720"/>
          <w:tab w:val="left" w:pos="2160"/>
        </w:tabs>
        <w:jc w:val="both"/>
      </w:pPr>
    </w:p>
    <w:p w14:paraId="5B1CD89F" w14:textId="35D0B6C4" w:rsidR="001167FA" w:rsidRDefault="001E11C1" w:rsidP="00D336E3">
      <w:pPr>
        <w:keepNext/>
        <w:keepLines/>
        <w:tabs>
          <w:tab w:val="left" w:pos="720"/>
          <w:tab w:val="left" w:pos="2160"/>
        </w:tabs>
        <w:jc w:val="both"/>
      </w:pPr>
      <w:r w:rsidRPr="00BC423D">
        <w:rPr>
          <w:b/>
          <w:bCs/>
        </w:rPr>
        <w:t xml:space="preserve">MOTION:  </w:t>
      </w:r>
      <w:r>
        <w:t xml:space="preserve">Mayor </w:t>
      </w:r>
      <w:r w:rsidR="00DA0563">
        <w:t>Silvestrini</w:t>
      </w:r>
      <w:r w:rsidRPr="00BC423D">
        <w:t xml:space="preserve"> moved t</w:t>
      </w:r>
      <w:r>
        <w:t xml:space="preserve">hat the </w:t>
      </w:r>
      <w:r w:rsidR="008F40D9">
        <w:t>Executive/</w:t>
      </w:r>
      <w:r w:rsidR="009D78A9">
        <w:t>B</w:t>
      </w:r>
      <w:r w:rsidR="008F40D9">
        <w:t xml:space="preserve">udget/Audit Committee </w:t>
      </w:r>
      <w:r>
        <w:t xml:space="preserve">go into Closed Session for the Purpose of Discussing </w:t>
      </w:r>
      <w:r w:rsidR="00B4135B">
        <w:t xml:space="preserve">the </w:t>
      </w:r>
      <w:r>
        <w:t>Character, Professional Competence</w:t>
      </w:r>
      <w:r w:rsidR="00B4135B">
        <w:t>,</w:t>
      </w:r>
      <w:r>
        <w:t xml:space="preserve"> or Physical or Mental Health of an Individual, as Authorized by Utah Code Ann. 52-4-205(1)(a)</w:t>
      </w:r>
      <w:r w:rsidRPr="00BC423D">
        <w:t xml:space="preserve">.  </w:t>
      </w:r>
      <w:r>
        <w:t xml:space="preserve">Mayor </w:t>
      </w:r>
      <w:r w:rsidR="005A709E">
        <w:t>Mendenhall</w:t>
      </w:r>
      <w:r w:rsidRPr="00BC423D">
        <w:t xml:space="preserve"> seconded the motion.  </w:t>
      </w:r>
      <w:r>
        <w:t xml:space="preserve">Vote on Motion: </w:t>
      </w:r>
      <w:r w:rsidR="005072FD">
        <w:t>Mayor Silvestrini-Aye; Mayor Mendenhall-Aye;</w:t>
      </w:r>
      <w:r>
        <w:t xml:space="preserve"> Chair Robinson-Aye.  The </w:t>
      </w:r>
      <w:r w:rsidRPr="00BC423D">
        <w:t xml:space="preserve">motion passed with the unanimous consent of the </w:t>
      </w:r>
      <w:r w:rsidR="009757F1">
        <w:t>Committee</w:t>
      </w:r>
      <w:r w:rsidRPr="00BC423D">
        <w:t>.</w:t>
      </w:r>
    </w:p>
    <w:p w14:paraId="05DF8BBF" w14:textId="77777777" w:rsidR="001167FA" w:rsidRDefault="001167FA" w:rsidP="00327482">
      <w:pPr>
        <w:tabs>
          <w:tab w:val="left" w:pos="720"/>
          <w:tab w:val="left" w:pos="2160"/>
        </w:tabs>
        <w:jc w:val="both"/>
      </w:pPr>
    </w:p>
    <w:p w14:paraId="5BB56C0B" w14:textId="28366300" w:rsidR="00635B1B" w:rsidRPr="00165D81" w:rsidRDefault="00165D81" w:rsidP="00327482">
      <w:pPr>
        <w:tabs>
          <w:tab w:val="left" w:pos="720"/>
          <w:tab w:val="left" w:pos="2160"/>
        </w:tabs>
        <w:jc w:val="both"/>
        <w:rPr>
          <w:b/>
          <w:bCs/>
          <w:u w:val="single"/>
        </w:rPr>
      </w:pPr>
      <w:r w:rsidRPr="00165D81">
        <w:rPr>
          <w:b/>
          <w:bCs/>
          <w:u w:val="single"/>
        </w:rPr>
        <w:t>Closed Session Ends and Executive/Budget/Audit Committee Meeting Re</w:t>
      </w:r>
      <w:r w:rsidR="00677989">
        <w:rPr>
          <w:b/>
          <w:bCs/>
          <w:u w:val="single"/>
        </w:rPr>
        <w:t>-O</w:t>
      </w:r>
      <w:r w:rsidRPr="00165D81">
        <w:rPr>
          <w:b/>
          <w:bCs/>
          <w:u w:val="single"/>
        </w:rPr>
        <w:t>pens</w:t>
      </w:r>
    </w:p>
    <w:p w14:paraId="4092A5E1" w14:textId="77777777" w:rsidR="00635B1B" w:rsidRDefault="00635B1B" w:rsidP="00327482">
      <w:pPr>
        <w:tabs>
          <w:tab w:val="left" w:pos="720"/>
          <w:tab w:val="left" w:pos="2160"/>
        </w:tabs>
        <w:jc w:val="both"/>
      </w:pPr>
    </w:p>
    <w:p w14:paraId="1287BC0F" w14:textId="418B2DB5" w:rsidR="00EF07DB" w:rsidRDefault="00165D81" w:rsidP="00165D81">
      <w:pPr>
        <w:pStyle w:val="ListParagraph"/>
        <w:numPr>
          <w:ilvl w:val="0"/>
          <w:numId w:val="24"/>
        </w:numPr>
        <w:tabs>
          <w:tab w:val="left" w:pos="720"/>
          <w:tab w:val="left" w:pos="2160"/>
        </w:tabs>
        <w:ind w:hanging="720"/>
        <w:jc w:val="both"/>
        <w:rPr>
          <w:b/>
          <w:bCs/>
          <w:u w:val="single"/>
        </w:rPr>
      </w:pPr>
      <w:r w:rsidRPr="00165D81">
        <w:rPr>
          <w:b/>
          <w:bCs/>
          <w:u w:val="single"/>
        </w:rPr>
        <w:t xml:space="preserve">Upon </w:t>
      </w:r>
      <w:r>
        <w:rPr>
          <w:b/>
          <w:bCs/>
          <w:u w:val="single"/>
        </w:rPr>
        <w:t>A</w:t>
      </w:r>
      <w:r w:rsidRPr="00165D81">
        <w:rPr>
          <w:b/>
          <w:bCs/>
          <w:u w:val="single"/>
        </w:rPr>
        <w:t xml:space="preserve">ffirmative </w:t>
      </w:r>
      <w:r>
        <w:rPr>
          <w:b/>
          <w:bCs/>
          <w:u w:val="single"/>
        </w:rPr>
        <w:t>V</w:t>
      </w:r>
      <w:r w:rsidRPr="00165D81">
        <w:rPr>
          <w:b/>
          <w:bCs/>
          <w:u w:val="single"/>
        </w:rPr>
        <w:t xml:space="preserve">ote of the Executive/Budget/Audit Committee, Chair Christopher F. Robinson will </w:t>
      </w:r>
      <w:r>
        <w:rPr>
          <w:b/>
          <w:bCs/>
          <w:u w:val="single"/>
        </w:rPr>
        <w:t>E</w:t>
      </w:r>
      <w:r w:rsidRPr="00165D81">
        <w:rPr>
          <w:b/>
          <w:bCs/>
          <w:u w:val="single"/>
        </w:rPr>
        <w:t xml:space="preserve">nd the </w:t>
      </w:r>
      <w:r>
        <w:rPr>
          <w:b/>
          <w:bCs/>
          <w:u w:val="single"/>
        </w:rPr>
        <w:t>C</w:t>
      </w:r>
      <w:r w:rsidRPr="00165D81">
        <w:rPr>
          <w:b/>
          <w:bCs/>
          <w:u w:val="single"/>
        </w:rPr>
        <w:t xml:space="preserve">losed </w:t>
      </w:r>
      <w:r>
        <w:rPr>
          <w:b/>
          <w:bCs/>
          <w:u w:val="single"/>
        </w:rPr>
        <w:t>S</w:t>
      </w:r>
      <w:r w:rsidRPr="00165D81">
        <w:rPr>
          <w:b/>
          <w:bCs/>
          <w:u w:val="single"/>
        </w:rPr>
        <w:t xml:space="preserve">ession and </w:t>
      </w:r>
      <w:r>
        <w:rPr>
          <w:b/>
          <w:bCs/>
          <w:u w:val="single"/>
        </w:rPr>
        <w:t>R</w:t>
      </w:r>
      <w:r w:rsidRPr="00165D81">
        <w:rPr>
          <w:b/>
          <w:bCs/>
          <w:u w:val="single"/>
        </w:rPr>
        <w:t>e-</w:t>
      </w:r>
      <w:r>
        <w:rPr>
          <w:b/>
          <w:bCs/>
          <w:u w:val="single"/>
        </w:rPr>
        <w:t>O</w:t>
      </w:r>
      <w:r w:rsidRPr="00165D81">
        <w:rPr>
          <w:b/>
          <w:bCs/>
          <w:u w:val="single"/>
        </w:rPr>
        <w:t xml:space="preserve">pen the Executive/Budget/Audit Committee </w:t>
      </w:r>
      <w:r>
        <w:rPr>
          <w:b/>
          <w:bCs/>
          <w:u w:val="single"/>
        </w:rPr>
        <w:t>M</w:t>
      </w:r>
      <w:r w:rsidRPr="00165D81">
        <w:rPr>
          <w:b/>
          <w:bCs/>
          <w:u w:val="single"/>
        </w:rPr>
        <w:t>eeting</w:t>
      </w:r>
      <w:r>
        <w:rPr>
          <w:b/>
          <w:bCs/>
          <w:u w:val="single"/>
        </w:rPr>
        <w:t>.</w:t>
      </w:r>
    </w:p>
    <w:p w14:paraId="5D1D2D4E" w14:textId="77777777" w:rsidR="00EF07DB" w:rsidRDefault="00EF07DB" w:rsidP="00EF07DB">
      <w:pPr>
        <w:tabs>
          <w:tab w:val="left" w:pos="720"/>
          <w:tab w:val="left" w:pos="2160"/>
        </w:tabs>
        <w:jc w:val="both"/>
      </w:pPr>
    </w:p>
    <w:p w14:paraId="0585A77D" w14:textId="01F89ED1" w:rsidR="00EF07DB" w:rsidRPr="007613BD" w:rsidRDefault="001E11C1" w:rsidP="007613BD">
      <w:pPr>
        <w:keepNext/>
        <w:keepLines/>
        <w:tabs>
          <w:tab w:val="left" w:pos="720"/>
          <w:tab w:val="left" w:pos="2160"/>
        </w:tabs>
        <w:jc w:val="both"/>
      </w:pPr>
      <w:r>
        <w:rPr>
          <w:bCs/>
        </w:rPr>
        <w:t xml:space="preserve">Following the end of the Closed Session, the </w:t>
      </w:r>
      <w:r w:rsidR="00997DD7">
        <w:rPr>
          <w:bCs/>
        </w:rPr>
        <w:t>Executive/Budget/Audit Committee</w:t>
      </w:r>
      <w:r>
        <w:rPr>
          <w:bCs/>
        </w:rPr>
        <w:t xml:space="preserve"> Meeting was reopened.</w:t>
      </w:r>
      <w:r w:rsidR="00D63588">
        <w:rPr>
          <w:bCs/>
        </w:rPr>
        <w:t xml:space="preserve">  Chair Robinson asked about the meeting schedule and pointed out that the first Monday in September </w:t>
      </w:r>
      <w:r w:rsidR="00263D48">
        <w:rPr>
          <w:bCs/>
        </w:rPr>
        <w:t>i</w:t>
      </w:r>
      <w:r w:rsidR="00D63588">
        <w:rPr>
          <w:bCs/>
        </w:rPr>
        <w:t xml:space="preserve">s Labor Day.  </w:t>
      </w:r>
      <w:r w:rsidR="00A72BE8">
        <w:rPr>
          <w:bCs/>
        </w:rPr>
        <w:t xml:space="preserve">He wondered </w:t>
      </w:r>
      <w:r w:rsidR="00263D48">
        <w:rPr>
          <w:bCs/>
        </w:rPr>
        <w:t xml:space="preserve">if </w:t>
      </w:r>
      <w:r w:rsidR="00A72BE8">
        <w:rPr>
          <w:bCs/>
        </w:rPr>
        <w:t xml:space="preserve">the meeting would take place on September 11, 2023, instead of September 4, 2023.  </w:t>
      </w:r>
      <w:r w:rsidR="008918C3">
        <w:rPr>
          <w:bCs/>
        </w:rPr>
        <w:t xml:space="preserve">Ms. Nielsen reported that the </w:t>
      </w:r>
      <w:r w:rsidR="004018E4">
        <w:rPr>
          <w:bCs/>
        </w:rPr>
        <w:t>next</w:t>
      </w:r>
      <w:r w:rsidR="008918C3">
        <w:rPr>
          <w:bCs/>
        </w:rPr>
        <w:t xml:space="preserve"> CWC Board Meeting </w:t>
      </w:r>
      <w:r w:rsidR="00263D48">
        <w:rPr>
          <w:bCs/>
        </w:rPr>
        <w:t>i</w:t>
      </w:r>
      <w:r w:rsidR="008918C3">
        <w:rPr>
          <w:bCs/>
        </w:rPr>
        <w:t xml:space="preserve">s scheduled </w:t>
      </w:r>
      <w:r w:rsidR="004018E4">
        <w:rPr>
          <w:bCs/>
        </w:rPr>
        <w:t xml:space="preserve">for August 7, 2023.  After that, </w:t>
      </w:r>
      <w:r w:rsidR="00263D48">
        <w:rPr>
          <w:bCs/>
        </w:rPr>
        <w:t xml:space="preserve">it is </w:t>
      </w:r>
      <w:r w:rsidR="00EF031E">
        <w:rPr>
          <w:bCs/>
        </w:rPr>
        <w:t>scheduled for</w:t>
      </w:r>
      <w:r w:rsidR="004018E4">
        <w:rPr>
          <w:bCs/>
        </w:rPr>
        <w:t xml:space="preserve"> October 2, 2023.  The CWC Board </w:t>
      </w:r>
      <w:r w:rsidR="00263D48">
        <w:rPr>
          <w:bCs/>
        </w:rPr>
        <w:t xml:space="preserve">will </w:t>
      </w:r>
      <w:r w:rsidR="004018E4">
        <w:rPr>
          <w:bCs/>
        </w:rPr>
        <w:t>not convene in September.  The Executive/Budget/Audit Committee Meeting was scheduled to take place on September 18, 2023, so there would not be a conflict</w:t>
      </w:r>
      <w:r w:rsidR="00EF031E">
        <w:rPr>
          <w:bCs/>
        </w:rPr>
        <w:t xml:space="preserve"> with the date. </w:t>
      </w:r>
    </w:p>
    <w:p w14:paraId="75C773D6" w14:textId="77777777" w:rsidR="00EF07DB" w:rsidRDefault="00EF07DB" w:rsidP="00327482">
      <w:pPr>
        <w:tabs>
          <w:tab w:val="left" w:pos="720"/>
          <w:tab w:val="left" w:pos="2160"/>
        </w:tabs>
        <w:jc w:val="both"/>
        <w:rPr>
          <w:b/>
          <w:bCs/>
          <w:u w:val="single"/>
        </w:rPr>
      </w:pPr>
    </w:p>
    <w:p w14:paraId="6EC6FE0B" w14:textId="07D9476A" w:rsidR="00733C85" w:rsidRPr="00165D81" w:rsidRDefault="00165D81" w:rsidP="00733C85">
      <w:pPr>
        <w:tabs>
          <w:tab w:val="left" w:pos="720"/>
          <w:tab w:val="left" w:pos="2160"/>
        </w:tabs>
        <w:jc w:val="both"/>
        <w:rPr>
          <w:b/>
          <w:bCs/>
          <w:u w:val="single"/>
        </w:rPr>
      </w:pPr>
      <w:r>
        <w:rPr>
          <w:b/>
          <w:bCs/>
          <w:u w:val="single"/>
        </w:rPr>
        <w:t>Public Comment</w:t>
      </w:r>
    </w:p>
    <w:p w14:paraId="6E0364EE" w14:textId="77777777" w:rsidR="00733C85" w:rsidRDefault="00733C85" w:rsidP="00733C85">
      <w:pPr>
        <w:tabs>
          <w:tab w:val="left" w:pos="720"/>
          <w:tab w:val="left" w:pos="2160"/>
        </w:tabs>
        <w:jc w:val="both"/>
      </w:pPr>
    </w:p>
    <w:p w14:paraId="31F0BDAF" w14:textId="40882615" w:rsidR="00733C85" w:rsidRDefault="00091144" w:rsidP="00733C85">
      <w:pPr>
        <w:tabs>
          <w:tab w:val="left" w:pos="720"/>
          <w:tab w:val="left" w:pos="2160"/>
        </w:tabs>
        <w:jc w:val="both"/>
      </w:pPr>
      <w:r>
        <w:t xml:space="preserve">There were no public comments. </w:t>
      </w:r>
    </w:p>
    <w:p w14:paraId="56060012" w14:textId="77777777" w:rsidR="00733C85" w:rsidRDefault="00733C85" w:rsidP="00733C85">
      <w:pPr>
        <w:tabs>
          <w:tab w:val="left" w:pos="720"/>
          <w:tab w:val="left" w:pos="2160"/>
        </w:tabs>
        <w:jc w:val="both"/>
      </w:pPr>
    </w:p>
    <w:p w14:paraId="2FBD5B41" w14:textId="62EFA310" w:rsidR="00DB3479" w:rsidRDefault="001F21F4" w:rsidP="00DB3479">
      <w:pPr>
        <w:tabs>
          <w:tab w:val="left" w:pos="720"/>
          <w:tab w:val="left" w:pos="2160"/>
        </w:tabs>
        <w:jc w:val="both"/>
        <w:rPr>
          <w:b/>
          <w:bCs/>
          <w:u w:val="single"/>
        </w:rPr>
      </w:pPr>
      <w:r>
        <w:rPr>
          <w:b/>
          <w:bCs/>
          <w:u w:val="single"/>
        </w:rPr>
        <w:lastRenderedPageBreak/>
        <w:t xml:space="preserve">Closing </w:t>
      </w:r>
    </w:p>
    <w:p w14:paraId="4E3426F7" w14:textId="77777777" w:rsidR="001F21F4" w:rsidRDefault="001F21F4" w:rsidP="00DB3479">
      <w:pPr>
        <w:tabs>
          <w:tab w:val="left" w:pos="720"/>
          <w:tab w:val="left" w:pos="2160"/>
        </w:tabs>
        <w:jc w:val="both"/>
      </w:pPr>
    </w:p>
    <w:p w14:paraId="26DBFDA2" w14:textId="3CF641D3" w:rsidR="00DB3479" w:rsidRDefault="00DB3479" w:rsidP="00DB3479">
      <w:pPr>
        <w:pStyle w:val="ListParagraph"/>
        <w:numPr>
          <w:ilvl w:val="0"/>
          <w:numId w:val="4"/>
        </w:numPr>
        <w:tabs>
          <w:tab w:val="left" w:pos="720"/>
          <w:tab w:val="left" w:pos="2160"/>
        </w:tabs>
        <w:ind w:hanging="720"/>
        <w:jc w:val="both"/>
        <w:rPr>
          <w:b/>
          <w:bCs/>
          <w:u w:val="single"/>
        </w:rPr>
      </w:pPr>
      <w:r>
        <w:rPr>
          <w:b/>
          <w:bCs/>
          <w:u w:val="single"/>
        </w:rPr>
        <w:t>Chair</w:t>
      </w:r>
      <w:r w:rsidR="001F21F4">
        <w:rPr>
          <w:b/>
          <w:bCs/>
          <w:u w:val="single"/>
        </w:rPr>
        <w:t xml:space="preserve"> </w:t>
      </w:r>
      <w:r>
        <w:rPr>
          <w:b/>
          <w:bCs/>
          <w:u w:val="single"/>
        </w:rPr>
        <w:t xml:space="preserve">Robinson will </w:t>
      </w:r>
      <w:r w:rsidR="001F21F4">
        <w:rPr>
          <w:b/>
          <w:bCs/>
          <w:u w:val="single"/>
        </w:rPr>
        <w:t>Call for a Motion to Adjourn the Executive/Budget/Audit Committee Meeting.</w:t>
      </w:r>
    </w:p>
    <w:p w14:paraId="609DE8CC" w14:textId="77777777" w:rsidR="00DB3479" w:rsidRDefault="00DB3479" w:rsidP="00DB3479">
      <w:pPr>
        <w:tabs>
          <w:tab w:val="left" w:pos="720"/>
          <w:tab w:val="left" w:pos="2160"/>
        </w:tabs>
        <w:jc w:val="both"/>
      </w:pPr>
    </w:p>
    <w:p w14:paraId="24F8B5C0" w14:textId="69CADA60" w:rsidR="00DB3479" w:rsidRDefault="00DB3479" w:rsidP="00DB3479">
      <w:pPr>
        <w:tabs>
          <w:tab w:val="left" w:pos="720"/>
          <w:tab w:val="left" w:pos="2160"/>
        </w:tabs>
        <w:jc w:val="both"/>
      </w:pPr>
      <w:r w:rsidRPr="0008155E">
        <w:rPr>
          <w:b/>
          <w:bCs/>
        </w:rPr>
        <w:t xml:space="preserve">MOTION:  </w:t>
      </w:r>
      <w:r w:rsidR="00504B38" w:rsidRPr="0008155E">
        <w:t>Mayor Silvestrini</w:t>
      </w:r>
      <w:r w:rsidRPr="0008155E">
        <w:t xml:space="preserve"> moved to ADJOURN.  </w:t>
      </w:r>
      <w:r w:rsidR="000B03A9" w:rsidRPr="0008155E">
        <w:t>Chair Robinson</w:t>
      </w:r>
      <w:r w:rsidRPr="0008155E">
        <w:t xml:space="preserve"> seconded the motion.  The motion passed </w:t>
      </w:r>
      <w:r w:rsidR="00AC72EA" w:rsidRPr="0008155E">
        <w:t xml:space="preserve">with the </w:t>
      </w:r>
      <w:r w:rsidRPr="0008155E">
        <w:t>unanimous</w:t>
      </w:r>
      <w:r w:rsidR="00AC72EA" w:rsidRPr="0008155E">
        <w:t xml:space="preserve"> consent of the Committee</w:t>
      </w:r>
      <w:r w:rsidRPr="0008155E">
        <w:t>.</w:t>
      </w:r>
      <w:r>
        <w:t xml:space="preserve">  </w:t>
      </w:r>
    </w:p>
    <w:p w14:paraId="74613FD8" w14:textId="77777777" w:rsidR="00DB3479" w:rsidRPr="004413AE" w:rsidRDefault="00DB3479" w:rsidP="00DB3479">
      <w:pPr>
        <w:jc w:val="both"/>
        <w:rPr>
          <w:iCs/>
        </w:rPr>
      </w:pPr>
    </w:p>
    <w:p w14:paraId="51DB2B0B" w14:textId="6EC53050" w:rsidR="00DB3479" w:rsidRPr="006F167B" w:rsidRDefault="00DB3479" w:rsidP="00DB3479">
      <w:pPr>
        <w:tabs>
          <w:tab w:val="left" w:pos="1440"/>
          <w:tab w:val="left" w:pos="2160"/>
        </w:tabs>
        <w:jc w:val="both"/>
        <w:rPr>
          <w:bCs/>
        </w:rPr>
      </w:pPr>
      <w:r>
        <w:rPr>
          <w:bCs/>
        </w:rPr>
        <w:t xml:space="preserve">The Central Wasatch Commission </w:t>
      </w:r>
      <w:r w:rsidR="005A2AAF">
        <w:rPr>
          <w:bCs/>
        </w:rPr>
        <w:t>Executive/Budget/Audit</w:t>
      </w:r>
      <w:r>
        <w:rPr>
          <w:bCs/>
        </w:rPr>
        <w:t xml:space="preserve"> Committee Meeting adjourned at approximately</w:t>
      </w:r>
      <w:r w:rsidR="00165520">
        <w:rPr>
          <w:bCs/>
        </w:rPr>
        <w:t xml:space="preserve"> 2:00 </w:t>
      </w:r>
      <w:r w:rsidR="001F21F4">
        <w:rPr>
          <w:bCs/>
        </w:rPr>
        <w:t>p</w:t>
      </w:r>
      <w:r>
        <w:rPr>
          <w:bCs/>
        </w:rPr>
        <w:t>.m.</w:t>
      </w:r>
      <w:r>
        <w:rPr>
          <w:b/>
          <w:bCs/>
          <w:i/>
        </w:rPr>
        <w:br w:type="page"/>
      </w:r>
    </w:p>
    <w:p w14:paraId="600F1C49" w14:textId="0A91E3E8" w:rsidR="00DB3479" w:rsidRPr="00AD3212" w:rsidRDefault="00DB3479" w:rsidP="00DB3479">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Executive/Budget/Audit Committee </w:t>
      </w:r>
      <w:r w:rsidRPr="00AD3212">
        <w:rPr>
          <w:b/>
          <w:i/>
          <w:iCs/>
        </w:rPr>
        <w:t>Meeting</w:t>
      </w:r>
      <w:r>
        <w:rPr>
          <w:b/>
          <w:i/>
          <w:iCs/>
        </w:rPr>
        <w:t xml:space="preserve"> held</w:t>
      </w:r>
      <w:r w:rsidR="00165520">
        <w:rPr>
          <w:b/>
          <w:i/>
          <w:iCs/>
        </w:rPr>
        <w:t xml:space="preserve"> Thursday</w:t>
      </w:r>
      <w:r>
        <w:rPr>
          <w:b/>
          <w:i/>
          <w:iCs/>
        </w:rPr>
        <w:t>,</w:t>
      </w:r>
      <w:r w:rsidR="00013AE1">
        <w:rPr>
          <w:b/>
          <w:i/>
          <w:iCs/>
        </w:rPr>
        <w:t xml:space="preserve"> </w:t>
      </w:r>
      <w:r w:rsidR="00165520">
        <w:rPr>
          <w:b/>
          <w:i/>
          <w:iCs/>
        </w:rPr>
        <w:t>July 27</w:t>
      </w:r>
      <w:r w:rsidR="00013AE1">
        <w:rPr>
          <w:b/>
          <w:i/>
          <w:iCs/>
        </w:rPr>
        <w:t>, 2023</w:t>
      </w:r>
      <w:r>
        <w:rPr>
          <w:b/>
          <w:i/>
          <w:iCs/>
        </w:rPr>
        <w:t xml:space="preserve">. </w:t>
      </w:r>
    </w:p>
    <w:p w14:paraId="3EBD0DD0" w14:textId="77777777" w:rsidR="00DB3479" w:rsidRPr="00AD3212" w:rsidRDefault="00DB3479" w:rsidP="00DB347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5C7B09D" w14:textId="77777777" w:rsidR="00DB3479" w:rsidRDefault="00DB3479" w:rsidP="00DB347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8CF5EE4"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Teri Forbes </w:t>
      </w:r>
    </w:p>
    <w:p w14:paraId="1677FB04"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3E5860C" w14:textId="77777777" w:rsidR="00DB3479" w:rsidRPr="004C1767" w:rsidRDefault="00DB3479" w:rsidP="00DB347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75439AC" w14:textId="77777777" w:rsidR="00DB3479" w:rsidRPr="004C1767" w:rsidRDefault="00DB3479" w:rsidP="00DB3479">
      <w:pPr>
        <w:autoSpaceDE w:val="0"/>
        <w:autoSpaceDN w:val="0"/>
        <w:adjustRightInd w:val="0"/>
        <w:jc w:val="both"/>
        <w:rPr>
          <w:rFonts w:eastAsiaTheme="minorHAnsi"/>
          <w:color w:val="000000"/>
        </w:rPr>
      </w:pPr>
    </w:p>
    <w:p w14:paraId="0CE2E2A0" w14:textId="08394CCC" w:rsidR="009A161F" w:rsidRDefault="00DB3479" w:rsidP="00AC72EA">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A161F" w:rsidSect="000C058F">
      <w:headerReference w:type="default" r:id="rId8"/>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0D9F" w14:textId="77777777" w:rsidR="00DC53B4" w:rsidRDefault="00DC53B4" w:rsidP="009C680E">
      <w:r>
        <w:separator/>
      </w:r>
    </w:p>
  </w:endnote>
  <w:endnote w:type="continuationSeparator" w:id="0">
    <w:p w14:paraId="5F8DA2CE" w14:textId="77777777" w:rsidR="00DC53B4" w:rsidRDefault="00DC53B4" w:rsidP="009C680E">
      <w:r>
        <w:continuationSeparator/>
      </w:r>
    </w:p>
  </w:endnote>
  <w:endnote w:type="continuationNotice" w:id="1">
    <w:p w14:paraId="6C4946F7" w14:textId="77777777" w:rsidR="00DC53B4" w:rsidRDefault="00DC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D1C"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F4F9E" w14:textId="77777777" w:rsidR="00847BD5" w:rsidRDefault="000B1D8A"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B1B" w14:textId="77777777" w:rsidR="00847BD5" w:rsidRDefault="00F1738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46AE10" w14:textId="52BCE0BC" w:rsidR="00847BD5" w:rsidRPr="0009013B" w:rsidRDefault="00F1738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Executive/Budget/Audit Committee Meeting – </w:t>
    </w:r>
    <w:r w:rsidR="00ED4CF4">
      <w:rPr>
        <w:i/>
        <w:sz w:val="18"/>
        <w:szCs w:val="18"/>
        <w:lang w:val="en-CA"/>
      </w:rPr>
      <w:t>0</w:t>
    </w:r>
    <w:r w:rsidR="001F21F4">
      <w:rPr>
        <w:i/>
        <w:sz w:val="18"/>
        <w:szCs w:val="18"/>
        <w:lang w:val="en-CA"/>
      </w:rPr>
      <w:t>7</w:t>
    </w:r>
    <w:r>
      <w:rPr>
        <w:i/>
        <w:sz w:val="18"/>
        <w:szCs w:val="18"/>
        <w:lang w:val="en-CA"/>
      </w:rPr>
      <w:t>/</w:t>
    </w:r>
    <w:r w:rsidR="001F21F4">
      <w:rPr>
        <w:i/>
        <w:sz w:val="18"/>
        <w:szCs w:val="18"/>
        <w:lang w:val="en-CA"/>
      </w:rPr>
      <w:t>2</w:t>
    </w:r>
    <w:r w:rsidR="000B1D8A">
      <w:rPr>
        <w:i/>
        <w:sz w:val="18"/>
        <w:szCs w:val="18"/>
        <w:lang w:val="en-CA"/>
      </w:rPr>
      <w:t>7</w:t>
    </w:r>
    <w:r>
      <w:rPr>
        <w:i/>
        <w:sz w:val="18"/>
        <w:szCs w:val="18"/>
        <w:lang w:val="en-CA"/>
      </w:rPr>
      <w:t>/2</w:t>
    </w:r>
    <w:r w:rsidR="00ED4CF4">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B230" w14:textId="77777777" w:rsidR="00DC53B4" w:rsidRDefault="00DC53B4" w:rsidP="009C680E">
      <w:r>
        <w:separator/>
      </w:r>
    </w:p>
  </w:footnote>
  <w:footnote w:type="continuationSeparator" w:id="0">
    <w:p w14:paraId="2A7B3FF7" w14:textId="77777777" w:rsidR="00DC53B4" w:rsidRDefault="00DC53B4" w:rsidP="009C680E">
      <w:r>
        <w:continuationSeparator/>
      </w:r>
    </w:p>
  </w:footnote>
  <w:footnote w:type="continuationNotice" w:id="1">
    <w:p w14:paraId="3B66DD72" w14:textId="77777777" w:rsidR="00DC53B4" w:rsidRDefault="00DC5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74E8" w14:textId="77777777" w:rsidR="00847BD5" w:rsidRDefault="000B1D8A"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70"/>
    <w:multiLevelType w:val="hybridMultilevel"/>
    <w:tmpl w:val="946C5E78"/>
    <w:lvl w:ilvl="0" w:tplc="C32ACD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BF3757"/>
    <w:multiLevelType w:val="hybridMultilevel"/>
    <w:tmpl w:val="9748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0F65"/>
    <w:multiLevelType w:val="hybridMultilevel"/>
    <w:tmpl w:val="25DCCC2C"/>
    <w:lvl w:ilvl="0" w:tplc="813A2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94D14"/>
    <w:multiLevelType w:val="hybridMultilevel"/>
    <w:tmpl w:val="599AC8CC"/>
    <w:lvl w:ilvl="0" w:tplc="2780D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7069"/>
    <w:multiLevelType w:val="hybridMultilevel"/>
    <w:tmpl w:val="CD5CBDA8"/>
    <w:lvl w:ilvl="0" w:tplc="13E21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66044"/>
    <w:multiLevelType w:val="hybridMultilevel"/>
    <w:tmpl w:val="996079B2"/>
    <w:lvl w:ilvl="0" w:tplc="01A225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D6CB3"/>
    <w:multiLevelType w:val="hybridMultilevel"/>
    <w:tmpl w:val="D13A271C"/>
    <w:lvl w:ilvl="0" w:tplc="79845C84">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5D7128"/>
    <w:multiLevelType w:val="hybridMultilevel"/>
    <w:tmpl w:val="C9BCEE98"/>
    <w:lvl w:ilvl="0" w:tplc="2C449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473F5F"/>
    <w:multiLevelType w:val="hybridMultilevel"/>
    <w:tmpl w:val="2C76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A7088"/>
    <w:multiLevelType w:val="hybridMultilevel"/>
    <w:tmpl w:val="625486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E2286"/>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46F9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D07B1"/>
    <w:multiLevelType w:val="hybridMultilevel"/>
    <w:tmpl w:val="81B8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0A0846"/>
    <w:multiLevelType w:val="hybridMultilevel"/>
    <w:tmpl w:val="AF2C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130DB"/>
    <w:multiLevelType w:val="hybridMultilevel"/>
    <w:tmpl w:val="2C76F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02024D"/>
    <w:multiLevelType w:val="hybridMultilevel"/>
    <w:tmpl w:val="581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45C82"/>
    <w:multiLevelType w:val="hybridMultilevel"/>
    <w:tmpl w:val="ACEC5582"/>
    <w:lvl w:ilvl="0" w:tplc="8BFA72B2">
      <w:start w:val="20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D83D37"/>
    <w:multiLevelType w:val="hybridMultilevel"/>
    <w:tmpl w:val="72C699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8C285E"/>
    <w:multiLevelType w:val="hybridMultilevel"/>
    <w:tmpl w:val="D4987658"/>
    <w:lvl w:ilvl="0" w:tplc="3A4E2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B52D81"/>
    <w:multiLevelType w:val="hybridMultilevel"/>
    <w:tmpl w:val="4FF61532"/>
    <w:lvl w:ilvl="0" w:tplc="6D94469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04488">
    <w:abstractNumId w:val="22"/>
  </w:num>
  <w:num w:numId="2" w16cid:durableId="1477146026">
    <w:abstractNumId w:val="27"/>
  </w:num>
  <w:num w:numId="3" w16cid:durableId="1412388767">
    <w:abstractNumId w:val="28"/>
  </w:num>
  <w:num w:numId="4" w16cid:durableId="1048215414">
    <w:abstractNumId w:val="15"/>
  </w:num>
  <w:num w:numId="5" w16cid:durableId="564798581">
    <w:abstractNumId w:val="9"/>
  </w:num>
  <w:num w:numId="6" w16cid:durableId="1597444803">
    <w:abstractNumId w:val="5"/>
  </w:num>
  <w:num w:numId="7" w16cid:durableId="1732849885">
    <w:abstractNumId w:val="16"/>
  </w:num>
  <w:num w:numId="8" w16cid:durableId="1238172580">
    <w:abstractNumId w:val="4"/>
  </w:num>
  <w:num w:numId="9" w16cid:durableId="1522663712">
    <w:abstractNumId w:val="8"/>
  </w:num>
  <w:num w:numId="10" w16cid:durableId="1915436416">
    <w:abstractNumId w:val="11"/>
  </w:num>
  <w:num w:numId="11" w16cid:durableId="125661198">
    <w:abstractNumId w:val="3"/>
  </w:num>
  <w:num w:numId="12" w16cid:durableId="526140471">
    <w:abstractNumId w:val="2"/>
  </w:num>
  <w:num w:numId="13" w16cid:durableId="201093230">
    <w:abstractNumId w:val="7"/>
  </w:num>
  <w:num w:numId="14" w16cid:durableId="726878945">
    <w:abstractNumId w:val="0"/>
  </w:num>
  <w:num w:numId="15" w16cid:durableId="1687367178">
    <w:abstractNumId w:val="1"/>
  </w:num>
  <w:num w:numId="16" w16cid:durableId="1756970828">
    <w:abstractNumId w:val="6"/>
  </w:num>
  <w:num w:numId="17" w16cid:durableId="1454326407">
    <w:abstractNumId w:val="26"/>
  </w:num>
  <w:num w:numId="18" w16cid:durableId="1613512119">
    <w:abstractNumId w:val="23"/>
  </w:num>
  <w:num w:numId="19" w16cid:durableId="1637368874">
    <w:abstractNumId w:val="13"/>
  </w:num>
  <w:num w:numId="20" w16cid:durableId="2050060369">
    <w:abstractNumId w:val="21"/>
  </w:num>
  <w:num w:numId="21" w16cid:durableId="311256925">
    <w:abstractNumId w:val="12"/>
  </w:num>
  <w:num w:numId="22" w16cid:durableId="1747338030">
    <w:abstractNumId w:val="17"/>
  </w:num>
  <w:num w:numId="23" w16cid:durableId="746151879">
    <w:abstractNumId w:val="14"/>
  </w:num>
  <w:num w:numId="24" w16cid:durableId="922301111">
    <w:abstractNumId w:val="24"/>
  </w:num>
  <w:num w:numId="25" w16cid:durableId="988481019">
    <w:abstractNumId w:val="25"/>
  </w:num>
  <w:num w:numId="26" w16cid:durableId="1522089675">
    <w:abstractNumId w:val="10"/>
  </w:num>
  <w:num w:numId="27" w16cid:durableId="47148706">
    <w:abstractNumId w:val="20"/>
  </w:num>
  <w:num w:numId="28" w16cid:durableId="1927878796">
    <w:abstractNumId w:val="19"/>
  </w:num>
  <w:num w:numId="29" w16cid:durableId="53041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jUzMLIwNzK2NDNR0lEKTi0uzszPAykwNKgFABO3WzAtAAAA"/>
  </w:docVars>
  <w:rsids>
    <w:rsidRoot w:val="00DB3479"/>
    <w:rsid w:val="0000120D"/>
    <w:rsid w:val="0000247E"/>
    <w:rsid w:val="00002C3A"/>
    <w:rsid w:val="00005AE6"/>
    <w:rsid w:val="00013431"/>
    <w:rsid w:val="000134D8"/>
    <w:rsid w:val="00013AE1"/>
    <w:rsid w:val="00013BD6"/>
    <w:rsid w:val="000151A8"/>
    <w:rsid w:val="0002152F"/>
    <w:rsid w:val="00024ABB"/>
    <w:rsid w:val="00027470"/>
    <w:rsid w:val="000307D1"/>
    <w:rsid w:val="000311EC"/>
    <w:rsid w:val="00033127"/>
    <w:rsid w:val="000345A5"/>
    <w:rsid w:val="000448FE"/>
    <w:rsid w:val="00046F6F"/>
    <w:rsid w:val="00047FCA"/>
    <w:rsid w:val="00053B85"/>
    <w:rsid w:val="00056BA1"/>
    <w:rsid w:val="0005724A"/>
    <w:rsid w:val="0005792C"/>
    <w:rsid w:val="000649FB"/>
    <w:rsid w:val="0006566A"/>
    <w:rsid w:val="00065E2C"/>
    <w:rsid w:val="00070204"/>
    <w:rsid w:val="000716B6"/>
    <w:rsid w:val="0008155E"/>
    <w:rsid w:val="00084586"/>
    <w:rsid w:val="00091144"/>
    <w:rsid w:val="00092AF5"/>
    <w:rsid w:val="00095F3C"/>
    <w:rsid w:val="00095FC3"/>
    <w:rsid w:val="000A1359"/>
    <w:rsid w:val="000A2C6F"/>
    <w:rsid w:val="000B0354"/>
    <w:rsid w:val="000B03A9"/>
    <w:rsid w:val="000B1227"/>
    <w:rsid w:val="000B1D8A"/>
    <w:rsid w:val="000B30D8"/>
    <w:rsid w:val="000B49F2"/>
    <w:rsid w:val="000C25D9"/>
    <w:rsid w:val="000C2C10"/>
    <w:rsid w:val="000C2EC5"/>
    <w:rsid w:val="000C3095"/>
    <w:rsid w:val="000D009B"/>
    <w:rsid w:val="000D2329"/>
    <w:rsid w:val="000E2D58"/>
    <w:rsid w:val="000E576D"/>
    <w:rsid w:val="000F50BA"/>
    <w:rsid w:val="000F5115"/>
    <w:rsid w:val="00102582"/>
    <w:rsid w:val="00104F14"/>
    <w:rsid w:val="00105317"/>
    <w:rsid w:val="0010615B"/>
    <w:rsid w:val="00107A71"/>
    <w:rsid w:val="00107F5D"/>
    <w:rsid w:val="0011636B"/>
    <w:rsid w:val="001167FA"/>
    <w:rsid w:val="00123C21"/>
    <w:rsid w:val="001244A5"/>
    <w:rsid w:val="0012714A"/>
    <w:rsid w:val="00131D85"/>
    <w:rsid w:val="00137250"/>
    <w:rsid w:val="00137451"/>
    <w:rsid w:val="00137A8F"/>
    <w:rsid w:val="00140B27"/>
    <w:rsid w:val="00142DDF"/>
    <w:rsid w:val="0014706F"/>
    <w:rsid w:val="0014765A"/>
    <w:rsid w:val="00151BB4"/>
    <w:rsid w:val="001565F1"/>
    <w:rsid w:val="00161CCC"/>
    <w:rsid w:val="00164EFC"/>
    <w:rsid w:val="00165520"/>
    <w:rsid w:val="00165682"/>
    <w:rsid w:val="00165D81"/>
    <w:rsid w:val="00185320"/>
    <w:rsid w:val="00187657"/>
    <w:rsid w:val="0019010D"/>
    <w:rsid w:val="00192758"/>
    <w:rsid w:val="00197510"/>
    <w:rsid w:val="001A411E"/>
    <w:rsid w:val="001A50AF"/>
    <w:rsid w:val="001B64EA"/>
    <w:rsid w:val="001C097B"/>
    <w:rsid w:val="001C4585"/>
    <w:rsid w:val="001C5233"/>
    <w:rsid w:val="001C5CF7"/>
    <w:rsid w:val="001C6648"/>
    <w:rsid w:val="001C726D"/>
    <w:rsid w:val="001D058F"/>
    <w:rsid w:val="001D16B0"/>
    <w:rsid w:val="001D4DB1"/>
    <w:rsid w:val="001D5799"/>
    <w:rsid w:val="001D6EB6"/>
    <w:rsid w:val="001E11C1"/>
    <w:rsid w:val="001E3EC0"/>
    <w:rsid w:val="001F21F4"/>
    <w:rsid w:val="001F2682"/>
    <w:rsid w:val="001F3617"/>
    <w:rsid w:val="001F49DB"/>
    <w:rsid w:val="001F534D"/>
    <w:rsid w:val="001F5890"/>
    <w:rsid w:val="001F6C41"/>
    <w:rsid w:val="00201781"/>
    <w:rsid w:val="00203249"/>
    <w:rsid w:val="00203BE3"/>
    <w:rsid w:val="00210867"/>
    <w:rsid w:val="00214755"/>
    <w:rsid w:val="0021653A"/>
    <w:rsid w:val="002226A8"/>
    <w:rsid w:val="00224262"/>
    <w:rsid w:val="0022724C"/>
    <w:rsid w:val="00231F9D"/>
    <w:rsid w:val="002445F5"/>
    <w:rsid w:val="0025329D"/>
    <w:rsid w:val="00254686"/>
    <w:rsid w:val="0025763A"/>
    <w:rsid w:val="00263D48"/>
    <w:rsid w:val="0027098E"/>
    <w:rsid w:val="00276815"/>
    <w:rsid w:val="00277CAD"/>
    <w:rsid w:val="00280288"/>
    <w:rsid w:val="002860FE"/>
    <w:rsid w:val="00286F45"/>
    <w:rsid w:val="0028713D"/>
    <w:rsid w:val="00290C82"/>
    <w:rsid w:val="00292EF3"/>
    <w:rsid w:val="002948C7"/>
    <w:rsid w:val="002A0580"/>
    <w:rsid w:val="002A5932"/>
    <w:rsid w:val="002A618D"/>
    <w:rsid w:val="002A63FE"/>
    <w:rsid w:val="002A6BC6"/>
    <w:rsid w:val="002A77E1"/>
    <w:rsid w:val="002A7E21"/>
    <w:rsid w:val="002B2574"/>
    <w:rsid w:val="002B6FC9"/>
    <w:rsid w:val="002C0445"/>
    <w:rsid w:val="002C261B"/>
    <w:rsid w:val="002C52C5"/>
    <w:rsid w:val="002C6164"/>
    <w:rsid w:val="002D1FC6"/>
    <w:rsid w:val="002D2295"/>
    <w:rsid w:val="002D2CFD"/>
    <w:rsid w:val="002D3A99"/>
    <w:rsid w:val="002D4F9A"/>
    <w:rsid w:val="002E0AD0"/>
    <w:rsid w:val="002E33BC"/>
    <w:rsid w:val="002E695C"/>
    <w:rsid w:val="002F0E38"/>
    <w:rsid w:val="002F268A"/>
    <w:rsid w:val="002F291C"/>
    <w:rsid w:val="002F7874"/>
    <w:rsid w:val="00304CCD"/>
    <w:rsid w:val="00304E24"/>
    <w:rsid w:val="003059E5"/>
    <w:rsid w:val="00305F61"/>
    <w:rsid w:val="00311D96"/>
    <w:rsid w:val="00311F5B"/>
    <w:rsid w:val="00327337"/>
    <w:rsid w:val="00327482"/>
    <w:rsid w:val="00331E53"/>
    <w:rsid w:val="00332B2C"/>
    <w:rsid w:val="003346F2"/>
    <w:rsid w:val="00334BE9"/>
    <w:rsid w:val="00345F1D"/>
    <w:rsid w:val="00346E84"/>
    <w:rsid w:val="00347375"/>
    <w:rsid w:val="00347746"/>
    <w:rsid w:val="00355493"/>
    <w:rsid w:val="0035722E"/>
    <w:rsid w:val="003645A2"/>
    <w:rsid w:val="00364C8C"/>
    <w:rsid w:val="00366C22"/>
    <w:rsid w:val="003702BF"/>
    <w:rsid w:val="003725A8"/>
    <w:rsid w:val="00373332"/>
    <w:rsid w:val="00375B4B"/>
    <w:rsid w:val="003772D7"/>
    <w:rsid w:val="00381E79"/>
    <w:rsid w:val="003854CC"/>
    <w:rsid w:val="003854D2"/>
    <w:rsid w:val="00386A7C"/>
    <w:rsid w:val="00392F4F"/>
    <w:rsid w:val="003A1E6F"/>
    <w:rsid w:val="003A7B6F"/>
    <w:rsid w:val="003B0729"/>
    <w:rsid w:val="003B6BF0"/>
    <w:rsid w:val="003C0BC1"/>
    <w:rsid w:val="003C7803"/>
    <w:rsid w:val="003D0713"/>
    <w:rsid w:val="003D0D95"/>
    <w:rsid w:val="003D344A"/>
    <w:rsid w:val="003D4FF3"/>
    <w:rsid w:val="003D690B"/>
    <w:rsid w:val="003D7647"/>
    <w:rsid w:val="003E0D70"/>
    <w:rsid w:val="003E571A"/>
    <w:rsid w:val="004018E4"/>
    <w:rsid w:val="004026C8"/>
    <w:rsid w:val="00404213"/>
    <w:rsid w:val="00407B1B"/>
    <w:rsid w:val="004108C1"/>
    <w:rsid w:val="00411F3C"/>
    <w:rsid w:val="004161F9"/>
    <w:rsid w:val="004237CB"/>
    <w:rsid w:val="0043015E"/>
    <w:rsid w:val="0043159E"/>
    <w:rsid w:val="0043714C"/>
    <w:rsid w:val="0043764E"/>
    <w:rsid w:val="004401C4"/>
    <w:rsid w:val="0044245A"/>
    <w:rsid w:val="00443331"/>
    <w:rsid w:val="00445098"/>
    <w:rsid w:val="00446A1B"/>
    <w:rsid w:val="00450D74"/>
    <w:rsid w:val="00455272"/>
    <w:rsid w:val="004613C8"/>
    <w:rsid w:val="00461494"/>
    <w:rsid w:val="00462267"/>
    <w:rsid w:val="0046581C"/>
    <w:rsid w:val="0047664A"/>
    <w:rsid w:val="004766CC"/>
    <w:rsid w:val="00483429"/>
    <w:rsid w:val="004852E0"/>
    <w:rsid w:val="00485C01"/>
    <w:rsid w:val="00487179"/>
    <w:rsid w:val="00487A28"/>
    <w:rsid w:val="00491AAF"/>
    <w:rsid w:val="00493F29"/>
    <w:rsid w:val="00494034"/>
    <w:rsid w:val="00494EE9"/>
    <w:rsid w:val="004958EB"/>
    <w:rsid w:val="00495A74"/>
    <w:rsid w:val="004961FE"/>
    <w:rsid w:val="004A5F6F"/>
    <w:rsid w:val="004A71BD"/>
    <w:rsid w:val="004C00F1"/>
    <w:rsid w:val="004C15B7"/>
    <w:rsid w:val="004C16EA"/>
    <w:rsid w:val="004D1B3A"/>
    <w:rsid w:val="004D2EAC"/>
    <w:rsid w:val="004D2EC6"/>
    <w:rsid w:val="004D31CA"/>
    <w:rsid w:val="004D454D"/>
    <w:rsid w:val="004D7288"/>
    <w:rsid w:val="004E3864"/>
    <w:rsid w:val="004E5950"/>
    <w:rsid w:val="004E73BA"/>
    <w:rsid w:val="004F7E66"/>
    <w:rsid w:val="00501309"/>
    <w:rsid w:val="00504B38"/>
    <w:rsid w:val="00505524"/>
    <w:rsid w:val="005072FD"/>
    <w:rsid w:val="00512141"/>
    <w:rsid w:val="00514057"/>
    <w:rsid w:val="0051461C"/>
    <w:rsid w:val="005257A8"/>
    <w:rsid w:val="0052721F"/>
    <w:rsid w:val="005308D0"/>
    <w:rsid w:val="00530FE9"/>
    <w:rsid w:val="005342A9"/>
    <w:rsid w:val="005457C2"/>
    <w:rsid w:val="00547B31"/>
    <w:rsid w:val="00547E8F"/>
    <w:rsid w:val="005554A6"/>
    <w:rsid w:val="00555B8D"/>
    <w:rsid w:val="00564668"/>
    <w:rsid w:val="00565906"/>
    <w:rsid w:val="00570D91"/>
    <w:rsid w:val="005723DC"/>
    <w:rsid w:val="005741D8"/>
    <w:rsid w:val="005806DF"/>
    <w:rsid w:val="00580F90"/>
    <w:rsid w:val="00584EA0"/>
    <w:rsid w:val="005870CC"/>
    <w:rsid w:val="005A02FE"/>
    <w:rsid w:val="005A2AAF"/>
    <w:rsid w:val="005A2C3E"/>
    <w:rsid w:val="005A55B9"/>
    <w:rsid w:val="005A6AD0"/>
    <w:rsid w:val="005A709E"/>
    <w:rsid w:val="005B3AD0"/>
    <w:rsid w:val="005B4B5C"/>
    <w:rsid w:val="005B4EFA"/>
    <w:rsid w:val="005B54F1"/>
    <w:rsid w:val="005B5B61"/>
    <w:rsid w:val="005B73E9"/>
    <w:rsid w:val="005B753C"/>
    <w:rsid w:val="005C0094"/>
    <w:rsid w:val="005C27DA"/>
    <w:rsid w:val="005D03E2"/>
    <w:rsid w:val="005D3859"/>
    <w:rsid w:val="005D3B91"/>
    <w:rsid w:val="005E06C5"/>
    <w:rsid w:val="005E6F6A"/>
    <w:rsid w:val="005E7A56"/>
    <w:rsid w:val="005F13B8"/>
    <w:rsid w:val="005F2514"/>
    <w:rsid w:val="005F3831"/>
    <w:rsid w:val="005F4BC1"/>
    <w:rsid w:val="005F7B21"/>
    <w:rsid w:val="005F7E5B"/>
    <w:rsid w:val="0060034E"/>
    <w:rsid w:val="00605F64"/>
    <w:rsid w:val="00607637"/>
    <w:rsid w:val="00614EB6"/>
    <w:rsid w:val="00616A5F"/>
    <w:rsid w:val="00625C0A"/>
    <w:rsid w:val="00631B86"/>
    <w:rsid w:val="00634A8B"/>
    <w:rsid w:val="00635B1B"/>
    <w:rsid w:val="0063677B"/>
    <w:rsid w:val="00636F6C"/>
    <w:rsid w:val="00647067"/>
    <w:rsid w:val="00647801"/>
    <w:rsid w:val="00660291"/>
    <w:rsid w:val="00661FBC"/>
    <w:rsid w:val="00663A65"/>
    <w:rsid w:val="00664C61"/>
    <w:rsid w:val="006670C3"/>
    <w:rsid w:val="00672631"/>
    <w:rsid w:val="006748D9"/>
    <w:rsid w:val="006749E3"/>
    <w:rsid w:val="00677989"/>
    <w:rsid w:val="0068255F"/>
    <w:rsid w:val="00683988"/>
    <w:rsid w:val="006867D1"/>
    <w:rsid w:val="006867DE"/>
    <w:rsid w:val="00686849"/>
    <w:rsid w:val="00686928"/>
    <w:rsid w:val="00686F04"/>
    <w:rsid w:val="0068792A"/>
    <w:rsid w:val="00693E99"/>
    <w:rsid w:val="006941A3"/>
    <w:rsid w:val="00694BD3"/>
    <w:rsid w:val="00695C35"/>
    <w:rsid w:val="0069639D"/>
    <w:rsid w:val="0069654F"/>
    <w:rsid w:val="0069672D"/>
    <w:rsid w:val="006A08A7"/>
    <w:rsid w:val="006A29FF"/>
    <w:rsid w:val="006A39E3"/>
    <w:rsid w:val="006A6157"/>
    <w:rsid w:val="006A7FA2"/>
    <w:rsid w:val="006B1C8E"/>
    <w:rsid w:val="006B1F42"/>
    <w:rsid w:val="006B226A"/>
    <w:rsid w:val="006B2FE8"/>
    <w:rsid w:val="006B3FBF"/>
    <w:rsid w:val="006B4BD8"/>
    <w:rsid w:val="006C6555"/>
    <w:rsid w:val="006C6E09"/>
    <w:rsid w:val="006C72A4"/>
    <w:rsid w:val="006C740A"/>
    <w:rsid w:val="006E1DFF"/>
    <w:rsid w:val="006E3404"/>
    <w:rsid w:val="006E43F6"/>
    <w:rsid w:val="006F4536"/>
    <w:rsid w:val="006F71B7"/>
    <w:rsid w:val="00700AAA"/>
    <w:rsid w:val="0070112F"/>
    <w:rsid w:val="007100A6"/>
    <w:rsid w:val="00714737"/>
    <w:rsid w:val="00714DF0"/>
    <w:rsid w:val="00717677"/>
    <w:rsid w:val="00721822"/>
    <w:rsid w:val="00724AA5"/>
    <w:rsid w:val="0072536D"/>
    <w:rsid w:val="00730FFA"/>
    <w:rsid w:val="00733C85"/>
    <w:rsid w:val="007424CC"/>
    <w:rsid w:val="00752706"/>
    <w:rsid w:val="007569B2"/>
    <w:rsid w:val="00757141"/>
    <w:rsid w:val="00760253"/>
    <w:rsid w:val="00761226"/>
    <w:rsid w:val="007613BD"/>
    <w:rsid w:val="0076208F"/>
    <w:rsid w:val="00763E14"/>
    <w:rsid w:val="0076631A"/>
    <w:rsid w:val="007672C1"/>
    <w:rsid w:val="00767DE3"/>
    <w:rsid w:val="0077204C"/>
    <w:rsid w:val="00772E4E"/>
    <w:rsid w:val="00782BA4"/>
    <w:rsid w:val="00796FC6"/>
    <w:rsid w:val="007A425B"/>
    <w:rsid w:val="007A55BE"/>
    <w:rsid w:val="007A7465"/>
    <w:rsid w:val="007B172C"/>
    <w:rsid w:val="007B55AF"/>
    <w:rsid w:val="007C2B37"/>
    <w:rsid w:val="007D2057"/>
    <w:rsid w:val="007D64B9"/>
    <w:rsid w:val="007E0EB8"/>
    <w:rsid w:val="007E3EDA"/>
    <w:rsid w:val="007F23C3"/>
    <w:rsid w:val="007F6D3F"/>
    <w:rsid w:val="007F7B59"/>
    <w:rsid w:val="008003B9"/>
    <w:rsid w:val="008103BF"/>
    <w:rsid w:val="008114ED"/>
    <w:rsid w:val="00813F7A"/>
    <w:rsid w:val="00814A3A"/>
    <w:rsid w:val="00822F64"/>
    <w:rsid w:val="0082776E"/>
    <w:rsid w:val="00830577"/>
    <w:rsid w:val="00830CDF"/>
    <w:rsid w:val="0084170B"/>
    <w:rsid w:val="0084331F"/>
    <w:rsid w:val="0084474D"/>
    <w:rsid w:val="00844E6D"/>
    <w:rsid w:val="00847E21"/>
    <w:rsid w:val="00852C55"/>
    <w:rsid w:val="00855E61"/>
    <w:rsid w:val="00856609"/>
    <w:rsid w:val="00856DCE"/>
    <w:rsid w:val="00861096"/>
    <w:rsid w:val="00864CE0"/>
    <w:rsid w:val="0086788E"/>
    <w:rsid w:val="00872B9F"/>
    <w:rsid w:val="008754D0"/>
    <w:rsid w:val="008768AF"/>
    <w:rsid w:val="008769E7"/>
    <w:rsid w:val="008837C2"/>
    <w:rsid w:val="00884158"/>
    <w:rsid w:val="008906D7"/>
    <w:rsid w:val="00890A81"/>
    <w:rsid w:val="008918C3"/>
    <w:rsid w:val="00891C34"/>
    <w:rsid w:val="0089241C"/>
    <w:rsid w:val="008932C5"/>
    <w:rsid w:val="00893D35"/>
    <w:rsid w:val="008A08CA"/>
    <w:rsid w:val="008A49DE"/>
    <w:rsid w:val="008A5299"/>
    <w:rsid w:val="008A79DD"/>
    <w:rsid w:val="008B2FB3"/>
    <w:rsid w:val="008C0899"/>
    <w:rsid w:val="008C0B7F"/>
    <w:rsid w:val="008C0BB9"/>
    <w:rsid w:val="008C4FDA"/>
    <w:rsid w:val="008C55F4"/>
    <w:rsid w:val="008C687A"/>
    <w:rsid w:val="008C75B3"/>
    <w:rsid w:val="008C79F7"/>
    <w:rsid w:val="008D71F8"/>
    <w:rsid w:val="008E5E22"/>
    <w:rsid w:val="008F40D9"/>
    <w:rsid w:val="008F5E94"/>
    <w:rsid w:val="009003E3"/>
    <w:rsid w:val="009109FF"/>
    <w:rsid w:val="00911EA2"/>
    <w:rsid w:val="00912A87"/>
    <w:rsid w:val="0091372F"/>
    <w:rsid w:val="00915699"/>
    <w:rsid w:val="009169F6"/>
    <w:rsid w:val="00916E76"/>
    <w:rsid w:val="00920E81"/>
    <w:rsid w:val="00921C36"/>
    <w:rsid w:val="009220BF"/>
    <w:rsid w:val="009254BB"/>
    <w:rsid w:val="009308E4"/>
    <w:rsid w:val="009347D3"/>
    <w:rsid w:val="00940FAF"/>
    <w:rsid w:val="00944F5B"/>
    <w:rsid w:val="00950386"/>
    <w:rsid w:val="00951FCA"/>
    <w:rsid w:val="009542C7"/>
    <w:rsid w:val="00954A22"/>
    <w:rsid w:val="00954A68"/>
    <w:rsid w:val="0096361E"/>
    <w:rsid w:val="009645ED"/>
    <w:rsid w:val="009671A0"/>
    <w:rsid w:val="009703F8"/>
    <w:rsid w:val="009757F1"/>
    <w:rsid w:val="00982247"/>
    <w:rsid w:val="00986588"/>
    <w:rsid w:val="00995657"/>
    <w:rsid w:val="00997351"/>
    <w:rsid w:val="0099780C"/>
    <w:rsid w:val="00997DD7"/>
    <w:rsid w:val="009A161F"/>
    <w:rsid w:val="009A4C88"/>
    <w:rsid w:val="009B0638"/>
    <w:rsid w:val="009B616E"/>
    <w:rsid w:val="009C057A"/>
    <w:rsid w:val="009C0818"/>
    <w:rsid w:val="009C680E"/>
    <w:rsid w:val="009D027D"/>
    <w:rsid w:val="009D050B"/>
    <w:rsid w:val="009D550F"/>
    <w:rsid w:val="009D78A9"/>
    <w:rsid w:val="009E0990"/>
    <w:rsid w:val="009E115F"/>
    <w:rsid w:val="009E13C7"/>
    <w:rsid w:val="009E2F5A"/>
    <w:rsid w:val="009E3DAA"/>
    <w:rsid w:val="009E59D6"/>
    <w:rsid w:val="009F5CA8"/>
    <w:rsid w:val="00A01195"/>
    <w:rsid w:val="00A04DF1"/>
    <w:rsid w:val="00A06D4F"/>
    <w:rsid w:val="00A122C8"/>
    <w:rsid w:val="00A12301"/>
    <w:rsid w:val="00A13695"/>
    <w:rsid w:val="00A21907"/>
    <w:rsid w:val="00A26A72"/>
    <w:rsid w:val="00A270EF"/>
    <w:rsid w:val="00A3278C"/>
    <w:rsid w:val="00A36740"/>
    <w:rsid w:val="00A44616"/>
    <w:rsid w:val="00A44CDA"/>
    <w:rsid w:val="00A45E0D"/>
    <w:rsid w:val="00A50187"/>
    <w:rsid w:val="00A50B80"/>
    <w:rsid w:val="00A51364"/>
    <w:rsid w:val="00A53334"/>
    <w:rsid w:val="00A535C2"/>
    <w:rsid w:val="00A54E25"/>
    <w:rsid w:val="00A57440"/>
    <w:rsid w:val="00A62796"/>
    <w:rsid w:val="00A72804"/>
    <w:rsid w:val="00A72BE8"/>
    <w:rsid w:val="00A752D3"/>
    <w:rsid w:val="00A75401"/>
    <w:rsid w:val="00A76882"/>
    <w:rsid w:val="00A82D2B"/>
    <w:rsid w:val="00A83384"/>
    <w:rsid w:val="00A91006"/>
    <w:rsid w:val="00A9702E"/>
    <w:rsid w:val="00AA6F09"/>
    <w:rsid w:val="00AA7898"/>
    <w:rsid w:val="00AB2855"/>
    <w:rsid w:val="00AB48B8"/>
    <w:rsid w:val="00AB4A2C"/>
    <w:rsid w:val="00AB659E"/>
    <w:rsid w:val="00AC109C"/>
    <w:rsid w:val="00AC72EA"/>
    <w:rsid w:val="00AD0476"/>
    <w:rsid w:val="00AD326A"/>
    <w:rsid w:val="00AD36DC"/>
    <w:rsid w:val="00AD4873"/>
    <w:rsid w:val="00AD786E"/>
    <w:rsid w:val="00AD7D0D"/>
    <w:rsid w:val="00AE06F3"/>
    <w:rsid w:val="00AE0783"/>
    <w:rsid w:val="00AE24B6"/>
    <w:rsid w:val="00AE36C7"/>
    <w:rsid w:val="00AE415C"/>
    <w:rsid w:val="00AE60E9"/>
    <w:rsid w:val="00AF57C8"/>
    <w:rsid w:val="00B03B39"/>
    <w:rsid w:val="00B03E9E"/>
    <w:rsid w:val="00B13456"/>
    <w:rsid w:val="00B16C4F"/>
    <w:rsid w:val="00B20006"/>
    <w:rsid w:val="00B23492"/>
    <w:rsid w:val="00B23887"/>
    <w:rsid w:val="00B24ACC"/>
    <w:rsid w:val="00B254B3"/>
    <w:rsid w:val="00B273F2"/>
    <w:rsid w:val="00B30241"/>
    <w:rsid w:val="00B30938"/>
    <w:rsid w:val="00B3104A"/>
    <w:rsid w:val="00B314B2"/>
    <w:rsid w:val="00B4135B"/>
    <w:rsid w:val="00B43EB0"/>
    <w:rsid w:val="00B5052A"/>
    <w:rsid w:val="00B50C85"/>
    <w:rsid w:val="00B513BC"/>
    <w:rsid w:val="00B52A76"/>
    <w:rsid w:val="00B52E41"/>
    <w:rsid w:val="00B6022E"/>
    <w:rsid w:val="00B655BF"/>
    <w:rsid w:val="00B663F8"/>
    <w:rsid w:val="00B6747D"/>
    <w:rsid w:val="00B7022F"/>
    <w:rsid w:val="00B75107"/>
    <w:rsid w:val="00B82367"/>
    <w:rsid w:val="00B82D24"/>
    <w:rsid w:val="00B83274"/>
    <w:rsid w:val="00B903C8"/>
    <w:rsid w:val="00B945D0"/>
    <w:rsid w:val="00BA09B0"/>
    <w:rsid w:val="00BA1673"/>
    <w:rsid w:val="00BA19B7"/>
    <w:rsid w:val="00BA7C4A"/>
    <w:rsid w:val="00BB55BE"/>
    <w:rsid w:val="00BB742C"/>
    <w:rsid w:val="00BB7F44"/>
    <w:rsid w:val="00BC44D8"/>
    <w:rsid w:val="00BC4A8D"/>
    <w:rsid w:val="00BE1C6D"/>
    <w:rsid w:val="00BE1E67"/>
    <w:rsid w:val="00BE1F17"/>
    <w:rsid w:val="00BE2EC8"/>
    <w:rsid w:val="00BE5766"/>
    <w:rsid w:val="00BE7273"/>
    <w:rsid w:val="00BF15C2"/>
    <w:rsid w:val="00BF236E"/>
    <w:rsid w:val="00BF2589"/>
    <w:rsid w:val="00C003A9"/>
    <w:rsid w:val="00C02DE4"/>
    <w:rsid w:val="00C02FE9"/>
    <w:rsid w:val="00C05CBF"/>
    <w:rsid w:val="00C07704"/>
    <w:rsid w:val="00C1104E"/>
    <w:rsid w:val="00C16ABC"/>
    <w:rsid w:val="00C23801"/>
    <w:rsid w:val="00C327EB"/>
    <w:rsid w:val="00C330AF"/>
    <w:rsid w:val="00C365BE"/>
    <w:rsid w:val="00C4608A"/>
    <w:rsid w:val="00C464C3"/>
    <w:rsid w:val="00C46B26"/>
    <w:rsid w:val="00C51B65"/>
    <w:rsid w:val="00C56426"/>
    <w:rsid w:val="00C569AE"/>
    <w:rsid w:val="00C5766D"/>
    <w:rsid w:val="00C60931"/>
    <w:rsid w:val="00C62876"/>
    <w:rsid w:val="00C640D3"/>
    <w:rsid w:val="00C66792"/>
    <w:rsid w:val="00C671EE"/>
    <w:rsid w:val="00C71A11"/>
    <w:rsid w:val="00C74918"/>
    <w:rsid w:val="00C759BD"/>
    <w:rsid w:val="00C75BD4"/>
    <w:rsid w:val="00C75E23"/>
    <w:rsid w:val="00C776D3"/>
    <w:rsid w:val="00C91A5A"/>
    <w:rsid w:val="00C966ED"/>
    <w:rsid w:val="00CA0388"/>
    <w:rsid w:val="00CA30D9"/>
    <w:rsid w:val="00CA3388"/>
    <w:rsid w:val="00CA3EDB"/>
    <w:rsid w:val="00CB3E67"/>
    <w:rsid w:val="00CB494F"/>
    <w:rsid w:val="00CC0496"/>
    <w:rsid w:val="00CC28BD"/>
    <w:rsid w:val="00CC53BE"/>
    <w:rsid w:val="00CC54F9"/>
    <w:rsid w:val="00CC5E6C"/>
    <w:rsid w:val="00CC646A"/>
    <w:rsid w:val="00CD2A9E"/>
    <w:rsid w:val="00CD483D"/>
    <w:rsid w:val="00CD4D24"/>
    <w:rsid w:val="00CE1A75"/>
    <w:rsid w:val="00CE1D6E"/>
    <w:rsid w:val="00CE5CF4"/>
    <w:rsid w:val="00CE64CB"/>
    <w:rsid w:val="00CF1DE3"/>
    <w:rsid w:val="00CF6F66"/>
    <w:rsid w:val="00CF7E05"/>
    <w:rsid w:val="00D03B76"/>
    <w:rsid w:val="00D05EE0"/>
    <w:rsid w:val="00D069ED"/>
    <w:rsid w:val="00D0795B"/>
    <w:rsid w:val="00D16BF0"/>
    <w:rsid w:val="00D17059"/>
    <w:rsid w:val="00D218C5"/>
    <w:rsid w:val="00D21C49"/>
    <w:rsid w:val="00D22A4E"/>
    <w:rsid w:val="00D23E03"/>
    <w:rsid w:val="00D25730"/>
    <w:rsid w:val="00D266C6"/>
    <w:rsid w:val="00D2710E"/>
    <w:rsid w:val="00D314DB"/>
    <w:rsid w:val="00D336E3"/>
    <w:rsid w:val="00D40B1D"/>
    <w:rsid w:val="00D4201D"/>
    <w:rsid w:val="00D56B35"/>
    <w:rsid w:val="00D63588"/>
    <w:rsid w:val="00D6358C"/>
    <w:rsid w:val="00D75471"/>
    <w:rsid w:val="00D77DA4"/>
    <w:rsid w:val="00D81CB5"/>
    <w:rsid w:val="00D8570A"/>
    <w:rsid w:val="00D86D1C"/>
    <w:rsid w:val="00D87111"/>
    <w:rsid w:val="00D913E3"/>
    <w:rsid w:val="00D929A2"/>
    <w:rsid w:val="00D93215"/>
    <w:rsid w:val="00D93472"/>
    <w:rsid w:val="00D9545B"/>
    <w:rsid w:val="00DA0563"/>
    <w:rsid w:val="00DA19E6"/>
    <w:rsid w:val="00DA2743"/>
    <w:rsid w:val="00DA64D9"/>
    <w:rsid w:val="00DB1CFD"/>
    <w:rsid w:val="00DB3479"/>
    <w:rsid w:val="00DB4806"/>
    <w:rsid w:val="00DB69AD"/>
    <w:rsid w:val="00DB7F54"/>
    <w:rsid w:val="00DC1954"/>
    <w:rsid w:val="00DC1A61"/>
    <w:rsid w:val="00DC256F"/>
    <w:rsid w:val="00DC3672"/>
    <w:rsid w:val="00DC392B"/>
    <w:rsid w:val="00DC3DD5"/>
    <w:rsid w:val="00DC3EBD"/>
    <w:rsid w:val="00DC53B4"/>
    <w:rsid w:val="00DD59B9"/>
    <w:rsid w:val="00DD61BE"/>
    <w:rsid w:val="00DE2D67"/>
    <w:rsid w:val="00DE3E62"/>
    <w:rsid w:val="00DE7EC2"/>
    <w:rsid w:val="00DF0793"/>
    <w:rsid w:val="00DF18FD"/>
    <w:rsid w:val="00DF6D09"/>
    <w:rsid w:val="00E0138E"/>
    <w:rsid w:val="00E03D65"/>
    <w:rsid w:val="00E04D40"/>
    <w:rsid w:val="00E07C19"/>
    <w:rsid w:val="00E14414"/>
    <w:rsid w:val="00E14DFC"/>
    <w:rsid w:val="00E16E09"/>
    <w:rsid w:val="00E203A6"/>
    <w:rsid w:val="00E21E51"/>
    <w:rsid w:val="00E30973"/>
    <w:rsid w:val="00E358FD"/>
    <w:rsid w:val="00E36D45"/>
    <w:rsid w:val="00E3793B"/>
    <w:rsid w:val="00E408FD"/>
    <w:rsid w:val="00E5262A"/>
    <w:rsid w:val="00E54087"/>
    <w:rsid w:val="00E65260"/>
    <w:rsid w:val="00E66E9A"/>
    <w:rsid w:val="00E67C23"/>
    <w:rsid w:val="00E72359"/>
    <w:rsid w:val="00E72CB1"/>
    <w:rsid w:val="00E75014"/>
    <w:rsid w:val="00E76FC0"/>
    <w:rsid w:val="00E90F22"/>
    <w:rsid w:val="00E9662D"/>
    <w:rsid w:val="00E96FFF"/>
    <w:rsid w:val="00E97126"/>
    <w:rsid w:val="00E9752C"/>
    <w:rsid w:val="00EA2AA2"/>
    <w:rsid w:val="00EA425D"/>
    <w:rsid w:val="00EA625C"/>
    <w:rsid w:val="00EA6917"/>
    <w:rsid w:val="00EA7FA3"/>
    <w:rsid w:val="00EB391E"/>
    <w:rsid w:val="00EB3B1E"/>
    <w:rsid w:val="00EC1020"/>
    <w:rsid w:val="00EC1BB3"/>
    <w:rsid w:val="00EC78BA"/>
    <w:rsid w:val="00ED246E"/>
    <w:rsid w:val="00ED4CF4"/>
    <w:rsid w:val="00ED63C8"/>
    <w:rsid w:val="00ED740E"/>
    <w:rsid w:val="00ED7BB5"/>
    <w:rsid w:val="00EE0DED"/>
    <w:rsid w:val="00EE2B95"/>
    <w:rsid w:val="00EE338F"/>
    <w:rsid w:val="00EF031E"/>
    <w:rsid w:val="00EF07DB"/>
    <w:rsid w:val="00EF35D9"/>
    <w:rsid w:val="00EF5D88"/>
    <w:rsid w:val="00EF72CC"/>
    <w:rsid w:val="00F0457E"/>
    <w:rsid w:val="00F06074"/>
    <w:rsid w:val="00F068E9"/>
    <w:rsid w:val="00F11A2A"/>
    <w:rsid w:val="00F1284E"/>
    <w:rsid w:val="00F1308D"/>
    <w:rsid w:val="00F17388"/>
    <w:rsid w:val="00F200D9"/>
    <w:rsid w:val="00F22CFE"/>
    <w:rsid w:val="00F234E7"/>
    <w:rsid w:val="00F31A9D"/>
    <w:rsid w:val="00F346DB"/>
    <w:rsid w:val="00F34F93"/>
    <w:rsid w:val="00F35B84"/>
    <w:rsid w:val="00F42F54"/>
    <w:rsid w:val="00F444C2"/>
    <w:rsid w:val="00F445D2"/>
    <w:rsid w:val="00F4609B"/>
    <w:rsid w:val="00F564A7"/>
    <w:rsid w:val="00F5696E"/>
    <w:rsid w:val="00F7390E"/>
    <w:rsid w:val="00F74E98"/>
    <w:rsid w:val="00F76995"/>
    <w:rsid w:val="00F838C1"/>
    <w:rsid w:val="00F8493E"/>
    <w:rsid w:val="00F8794C"/>
    <w:rsid w:val="00F94E90"/>
    <w:rsid w:val="00FA1D66"/>
    <w:rsid w:val="00FA73B2"/>
    <w:rsid w:val="00FA779D"/>
    <w:rsid w:val="00FB42C9"/>
    <w:rsid w:val="00FB4887"/>
    <w:rsid w:val="00FB6527"/>
    <w:rsid w:val="00FB6765"/>
    <w:rsid w:val="00FC1114"/>
    <w:rsid w:val="00FC6D43"/>
    <w:rsid w:val="00FC7F71"/>
    <w:rsid w:val="00FD03E6"/>
    <w:rsid w:val="00FD0BCF"/>
    <w:rsid w:val="00FD2670"/>
    <w:rsid w:val="00FD4B1C"/>
    <w:rsid w:val="00FE67DE"/>
    <w:rsid w:val="00FF20C4"/>
    <w:rsid w:val="00FF2C27"/>
    <w:rsid w:val="00FF5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FBD2"/>
  <w15:chartTrackingRefBased/>
  <w15:docId w15:val="{889415E4-69AC-4426-8DC0-B833521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79"/>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479"/>
    <w:pPr>
      <w:tabs>
        <w:tab w:val="center" w:pos="4320"/>
        <w:tab w:val="right" w:pos="8640"/>
      </w:tabs>
    </w:pPr>
  </w:style>
  <w:style w:type="character" w:customStyle="1" w:styleId="FooterChar">
    <w:name w:val="Footer Char"/>
    <w:basedOn w:val="DefaultParagraphFont"/>
    <w:link w:val="Footer"/>
    <w:rsid w:val="00DB3479"/>
    <w:rPr>
      <w:rFonts w:eastAsia="Times New Roman" w:cs="Times New Roman"/>
      <w:szCs w:val="24"/>
      <w:lang w:val="en-US"/>
    </w:rPr>
  </w:style>
  <w:style w:type="character" w:styleId="PageNumber">
    <w:name w:val="page number"/>
    <w:basedOn w:val="DefaultParagraphFont"/>
    <w:rsid w:val="00DB3479"/>
  </w:style>
  <w:style w:type="paragraph" w:styleId="ListParagraph">
    <w:name w:val="List Paragraph"/>
    <w:basedOn w:val="Normal"/>
    <w:uiPriority w:val="34"/>
    <w:qFormat/>
    <w:rsid w:val="00DB3479"/>
    <w:pPr>
      <w:ind w:left="720"/>
    </w:pPr>
  </w:style>
  <w:style w:type="paragraph" w:styleId="Header">
    <w:name w:val="header"/>
    <w:basedOn w:val="Normal"/>
    <w:link w:val="HeaderChar"/>
    <w:uiPriority w:val="99"/>
    <w:unhideWhenUsed/>
    <w:rsid w:val="00DB3479"/>
    <w:pPr>
      <w:tabs>
        <w:tab w:val="center" w:pos="4680"/>
        <w:tab w:val="right" w:pos="9360"/>
      </w:tabs>
    </w:pPr>
  </w:style>
  <w:style w:type="character" w:customStyle="1" w:styleId="HeaderChar">
    <w:name w:val="Header Char"/>
    <w:basedOn w:val="DefaultParagraphFont"/>
    <w:link w:val="Header"/>
    <w:uiPriority w:val="99"/>
    <w:rsid w:val="00DB3479"/>
    <w:rPr>
      <w:rFonts w:eastAsia="Times New Roman" w:cs="Times New Roman"/>
      <w:szCs w:val="24"/>
      <w:lang w:val="en-US"/>
    </w:rPr>
  </w:style>
  <w:style w:type="character" w:styleId="LineNumber">
    <w:name w:val="line number"/>
    <w:basedOn w:val="DefaultParagraphFont"/>
    <w:uiPriority w:val="99"/>
    <w:semiHidden/>
    <w:unhideWhenUsed/>
    <w:rsid w:val="00DB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Boyce</dc:creator>
  <cp:keywords/>
  <dc:description/>
  <cp:lastModifiedBy>Teri Forbes</cp:lastModifiedBy>
  <cp:revision>7</cp:revision>
  <dcterms:created xsi:type="dcterms:W3CDTF">2023-08-03T03:22:00Z</dcterms:created>
  <dcterms:modified xsi:type="dcterms:W3CDTF">2023-08-03T03:35:00Z</dcterms:modified>
</cp:coreProperties>
</file>