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F11" w:rsidRPr="00B14BBB" w:rsidRDefault="00C03F11" w:rsidP="00C03F11">
      <w:pPr>
        <w:jc w:val="center"/>
        <w:rPr>
          <w:b/>
          <w:sz w:val="20"/>
          <w:szCs w:val="20"/>
        </w:rPr>
      </w:pPr>
      <w:r w:rsidRPr="00B14BBB">
        <w:rPr>
          <w:b/>
          <w:sz w:val="20"/>
          <w:szCs w:val="20"/>
        </w:rPr>
        <w:t>CITY OF OREM</w:t>
      </w:r>
    </w:p>
    <w:p w:rsidR="00C03F11" w:rsidRPr="00B14BBB" w:rsidRDefault="00C03F11" w:rsidP="00C03F11">
      <w:pPr>
        <w:jc w:val="center"/>
        <w:rPr>
          <w:b/>
          <w:sz w:val="20"/>
          <w:szCs w:val="20"/>
        </w:rPr>
      </w:pPr>
      <w:r w:rsidRPr="00B14BBB">
        <w:rPr>
          <w:b/>
          <w:sz w:val="20"/>
          <w:szCs w:val="20"/>
        </w:rPr>
        <w:t>PLANNING COMMISSION MEETING MINUTES</w:t>
      </w:r>
    </w:p>
    <w:p w:rsidR="00C03F11" w:rsidRDefault="008C7CB5" w:rsidP="00C03F11">
      <w:pPr>
        <w:jc w:val="center"/>
        <w:rPr>
          <w:b/>
          <w:sz w:val="20"/>
          <w:szCs w:val="20"/>
        </w:rPr>
      </w:pPr>
      <w:r>
        <w:rPr>
          <w:b/>
          <w:sz w:val="20"/>
          <w:szCs w:val="20"/>
        </w:rPr>
        <w:t>June 21</w:t>
      </w:r>
      <w:r w:rsidR="00C03F11">
        <w:rPr>
          <w:b/>
          <w:sz w:val="20"/>
          <w:szCs w:val="20"/>
        </w:rPr>
        <w:t>, 2023</w:t>
      </w:r>
    </w:p>
    <w:p w:rsidR="00C03F11" w:rsidRDefault="00C03F11" w:rsidP="00C03F11">
      <w:pPr>
        <w:jc w:val="center"/>
        <w:rPr>
          <w:b/>
          <w:sz w:val="20"/>
          <w:szCs w:val="20"/>
        </w:rPr>
      </w:pPr>
    </w:p>
    <w:p w:rsidR="00C03F11" w:rsidRPr="00B14BBB" w:rsidRDefault="00C03F11" w:rsidP="00C03F11">
      <w:pPr>
        <w:rPr>
          <w:bCs/>
          <w:sz w:val="20"/>
          <w:szCs w:val="20"/>
        </w:rPr>
      </w:pPr>
      <w:r w:rsidRPr="00B14BBB">
        <w:rPr>
          <w:sz w:val="20"/>
          <w:szCs w:val="20"/>
        </w:rPr>
        <w:t>The following items are discussed in these minutes:</w:t>
      </w:r>
      <w:r w:rsidRPr="00B14BBB">
        <w:rPr>
          <w:bCs/>
          <w:sz w:val="20"/>
          <w:szCs w:val="20"/>
        </w:rPr>
        <w:t xml:space="preserve"> </w:t>
      </w:r>
    </w:p>
    <w:p w:rsidR="008C7CB5" w:rsidRDefault="008C7CB5" w:rsidP="008C7CB5">
      <w:pPr>
        <w:pStyle w:val="ListParagraph"/>
        <w:numPr>
          <w:ilvl w:val="0"/>
          <w:numId w:val="5"/>
        </w:numPr>
        <w:rPr>
          <w:sz w:val="20"/>
          <w:szCs w:val="20"/>
        </w:rPr>
      </w:pPr>
      <w:bookmarkStart w:id="0" w:name="_Hlk138249817"/>
      <w:r w:rsidRPr="008C7CB5">
        <w:rPr>
          <w:sz w:val="20"/>
          <w:szCs w:val="20"/>
        </w:rPr>
        <w:t>PUBLIC HEARING –</w:t>
      </w:r>
      <w:r w:rsidR="00C81A42">
        <w:rPr>
          <w:sz w:val="20"/>
          <w:szCs w:val="20"/>
        </w:rPr>
        <w:t xml:space="preserve"> </w:t>
      </w:r>
      <w:r w:rsidRPr="008C7CB5">
        <w:rPr>
          <w:sz w:val="20"/>
          <w:szCs w:val="20"/>
        </w:rPr>
        <w:t xml:space="preserve">Vacating Sandhill Grove PRD Plat A and approving Sandhill Grove PRD Plat </w:t>
      </w:r>
      <w:proofErr w:type="spellStart"/>
      <w:proofErr w:type="gramStart"/>
      <w:r w:rsidRPr="008C7CB5">
        <w:rPr>
          <w:sz w:val="20"/>
          <w:szCs w:val="20"/>
        </w:rPr>
        <w:t>A</w:t>
      </w:r>
      <w:proofErr w:type="spellEnd"/>
      <w:proofErr w:type="gramEnd"/>
      <w:r w:rsidRPr="008C7CB5">
        <w:rPr>
          <w:sz w:val="20"/>
          <w:szCs w:val="20"/>
        </w:rPr>
        <w:t xml:space="preserve"> Amended located generally at 537 West 1770 South in the PRD zone.</w:t>
      </w:r>
      <w:r>
        <w:rPr>
          <w:sz w:val="20"/>
          <w:szCs w:val="20"/>
        </w:rPr>
        <w:t xml:space="preserve"> </w:t>
      </w:r>
      <w:bookmarkEnd w:id="0"/>
      <w:r>
        <w:rPr>
          <w:sz w:val="20"/>
          <w:szCs w:val="20"/>
        </w:rPr>
        <w:t xml:space="preserve">– </w:t>
      </w:r>
      <w:r w:rsidR="00522AFA">
        <w:rPr>
          <w:sz w:val="20"/>
          <w:szCs w:val="20"/>
        </w:rPr>
        <w:t>Approved</w:t>
      </w:r>
    </w:p>
    <w:p w:rsidR="00C81A42" w:rsidRPr="00C81A42" w:rsidRDefault="00C81A42" w:rsidP="00C81A42">
      <w:pPr>
        <w:pStyle w:val="ListParagraph"/>
        <w:keepLines/>
        <w:numPr>
          <w:ilvl w:val="0"/>
          <w:numId w:val="5"/>
        </w:numPr>
        <w:ind w:right="176"/>
        <w:jc w:val="both"/>
        <w:rPr>
          <w:sz w:val="20"/>
          <w:szCs w:val="20"/>
        </w:rPr>
      </w:pPr>
      <w:r>
        <w:rPr>
          <w:sz w:val="20"/>
          <w:szCs w:val="20"/>
        </w:rPr>
        <w:t>PRELIMINARY PLAT</w:t>
      </w:r>
      <w:r w:rsidRPr="00C81A42">
        <w:rPr>
          <w:sz w:val="20"/>
          <w:szCs w:val="20"/>
        </w:rPr>
        <w:t xml:space="preserve"> – Approving the preliminary plat for Hidden Vale Plat C located at 1428 South 100 West in the R8 zone. </w:t>
      </w:r>
      <w:r>
        <w:rPr>
          <w:sz w:val="20"/>
          <w:szCs w:val="20"/>
        </w:rPr>
        <w:t xml:space="preserve">– </w:t>
      </w:r>
      <w:r w:rsidR="0011422B">
        <w:rPr>
          <w:sz w:val="20"/>
          <w:szCs w:val="20"/>
        </w:rPr>
        <w:t>Approved</w:t>
      </w:r>
    </w:p>
    <w:p w:rsidR="00E7499F" w:rsidRPr="00E7499F" w:rsidRDefault="00E7499F" w:rsidP="00E7499F">
      <w:pPr>
        <w:pStyle w:val="ListParagraph"/>
        <w:keepLines/>
        <w:numPr>
          <w:ilvl w:val="0"/>
          <w:numId w:val="5"/>
        </w:numPr>
        <w:ind w:right="176"/>
        <w:jc w:val="both"/>
        <w:rPr>
          <w:sz w:val="20"/>
          <w:szCs w:val="20"/>
        </w:rPr>
      </w:pPr>
      <w:r w:rsidRPr="00E7499F">
        <w:rPr>
          <w:sz w:val="20"/>
          <w:szCs w:val="20"/>
        </w:rPr>
        <w:t xml:space="preserve">PUBLIC HEARING – Amending the development agreement for the property located at 1981 South Geneva Road in the C2 zone. </w:t>
      </w:r>
      <w:r>
        <w:rPr>
          <w:sz w:val="20"/>
          <w:szCs w:val="20"/>
        </w:rPr>
        <w:t xml:space="preserve">– </w:t>
      </w:r>
      <w:r w:rsidR="005359D6">
        <w:rPr>
          <w:sz w:val="20"/>
          <w:szCs w:val="20"/>
        </w:rPr>
        <w:t>Negative Recommendation</w:t>
      </w:r>
    </w:p>
    <w:p w:rsidR="008C7CB5" w:rsidRPr="008C7CB5" w:rsidRDefault="008C7CB5" w:rsidP="00E7499F">
      <w:pPr>
        <w:pStyle w:val="ListParagraph"/>
        <w:rPr>
          <w:sz w:val="20"/>
          <w:szCs w:val="20"/>
        </w:rPr>
      </w:pPr>
    </w:p>
    <w:p w:rsidR="00C03F11" w:rsidRPr="00B14BBB" w:rsidRDefault="00C03F11" w:rsidP="008C7CB5">
      <w:pPr>
        <w:rPr>
          <w:b/>
          <w:sz w:val="20"/>
          <w:szCs w:val="20"/>
        </w:rPr>
      </w:pPr>
      <w:r w:rsidRPr="00B14BBB">
        <w:rPr>
          <w:b/>
          <w:sz w:val="20"/>
          <w:szCs w:val="20"/>
        </w:rPr>
        <w:t>STUDY SESSION</w:t>
      </w:r>
    </w:p>
    <w:p w:rsidR="00C03F11" w:rsidRPr="00B14BBB" w:rsidRDefault="00C03F11" w:rsidP="00C03F11">
      <w:pPr>
        <w:rPr>
          <w:b/>
          <w:sz w:val="20"/>
          <w:szCs w:val="20"/>
        </w:rPr>
      </w:pPr>
    </w:p>
    <w:p w:rsidR="00C03F11" w:rsidRPr="00B14BBB" w:rsidRDefault="00C03F11" w:rsidP="00C03F11">
      <w:pPr>
        <w:rPr>
          <w:sz w:val="20"/>
          <w:szCs w:val="20"/>
        </w:rPr>
      </w:pPr>
      <w:r w:rsidRPr="00B14BBB">
        <w:rPr>
          <w:b/>
          <w:sz w:val="20"/>
          <w:szCs w:val="20"/>
        </w:rPr>
        <w:t>Place:</w:t>
      </w:r>
      <w:r w:rsidRPr="00B14BBB">
        <w:rPr>
          <w:b/>
          <w:sz w:val="20"/>
          <w:szCs w:val="20"/>
        </w:rPr>
        <w:tab/>
        <w:t xml:space="preserve"> </w:t>
      </w:r>
      <w:r w:rsidRPr="00B14BBB">
        <w:rPr>
          <w:b/>
          <w:sz w:val="20"/>
          <w:szCs w:val="20"/>
        </w:rPr>
        <w:tab/>
      </w:r>
      <w:r w:rsidRPr="00B14BBB">
        <w:rPr>
          <w:sz w:val="20"/>
          <w:szCs w:val="20"/>
        </w:rPr>
        <w:t>City Council Conference Room</w:t>
      </w:r>
    </w:p>
    <w:p w:rsidR="00C03F11" w:rsidRPr="00B14BBB" w:rsidRDefault="00C03F11" w:rsidP="00C03F11">
      <w:pPr>
        <w:rPr>
          <w:sz w:val="20"/>
          <w:szCs w:val="20"/>
        </w:rPr>
      </w:pPr>
    </w:p>
    <w:p w:rsidR="00C03F11" w:rsidRDefault="00C03F11" w:rsidP="00C03F11">
      <w:pPr>
        <w:rPr>
          <w:sz w:val="20"/>
          <w:szCs w:val="20"/>
        </w:rPr>
      </w:pPr>
      <w:r w:rsidRPr="00B14BBB">
        <w:rPr>
          <w:sz w:val="20"/>
          <w:szCs w:val="20"/>
        </w:rPr>
        <w:t xml:space="preserve">At </w:t>
      </w:r>
      <w:r w:rsidR="00DF6E15">
        <w:rPr>
          <w:b/>
          <w:sz w:val="20"/>
          <w:szCs w:val="20"/>
        </w:rPr>
        <w:t>3:3</w:t>
      </w:r>
      <w:r w:rsidR="007E031D">
        <w:rPr>
          <w:b/>
          <w:sz w:val="20"/>
          <w:szCs w:val="20"/>
        </w:rPr>
        <w:t>3</w:t>
      </w:r>
      <w:r w:rsidRPr="00B14BBB">
        <w:rPr>
          <w:b/>
          <w:sz w:val="20"/>
          <w:szCs w:val="20"/>
        </w:rPr>
        <w:t xml:space="preserve"> p.m. </w:t>
      </w:r>
      <w:r w:rsidRPr="00B14BBB">
        <w:rPr>
          <w:b/>
          <w:sz w:val="20"/>
          <w:szCs w:val="20"/>
        </w:rPr>
        <w:tab/>
      </w:r>
      <w:r w:rsidR="008C7CB5">
        <w:rPr>
          <w:sz w:val="20"/>
          <w:szCs w:val="20"/>
        </w:rPr>
        <w:t xml:space="preserve">Mr. </w:t>
      </w:r>
      <w:r w:rsidR="007E031D">
        <w:rPr>
          <w:sz w:val="20"/>
          <w:szCs w:val="20"/>
        </w:rPr>
        <w:t>Low</w:t>
      </w:r>
      <w:r w:rsidRPr="00B14BBB">
        <w:rPr>
          <w:sz w:val="20"/>
          <w:szCs w:val="20"/>
        </w:rPr>
        <w:t xml:space="preserve"> called the Study Session to order.</w:t>
      </w:r>
      <w:r w:rsidR="00711235">
        <w:rPr>
          <w:sz w:val="20"/>
          <w:szCs w:val="20"/>
        </w:rPr>
        <w:t xml:space="preserve"> </w:t>
      </w:r>
    </w:p>
    <w:p w:rsidR="00C03F11" w:rsidRDefault="00C03F11" w:rsidP="00C03F11">
      <w:pPr>
        <w:rPr>
          <w:sz w:val="20"/>
          <w:szCs w:val="20"/>
        </w:rPr>
      </w:pPr>
    </w:p>
    <w:p w:rsidR="00C03F11" w:rsidRDefault="00C03F11" w:rsidP="00480FDA">
      <w:pPr>
        <w:ind w:left="1440" w:hanging="1440"/>
        <w:rPr>
          <w:sz w:val="20"/>
          <w:szCs w:val="20"/>
        </w:rPr>
      </w:pPr>
      <w:r w:rsidRPr="00B14BBB">
        <w:rPr>
          <w:b/>
          <w:sz w:val="20"/>
          <w:szCs w:val="20"/>
        </w:rPr>
        <w:t>Those present:</w:t>
      </w:r>
      <w:r w:rsidRPr="00B14BBB">
        <w:rPr>
          <w:b/>
          <w:sz w:val="20"/>
          <w:szCs w:val="20"/>
        </w:rPr>
        <w:tab/>
      </w:r>
      <w:r w:rsidR="008C7CB5" w:rsidRPr="00B14BBB">
        <w:rPr>
          <w:bCs/>
          <w:sz w:val="20"/>
          <w:szCs w:val="20"/>
        </w:rPr>
        <w:t>James Hawkes</w:t>
      </w:r>
      <w:r w:rsidR="008C7CB5">
        <w:rPr>
          <w:bCs/>
          <w:sz w:val="20"/>
          <w:szCs w:val="20"/>
        </w:rPr>
        <w:t>,</w:t>
      </w:r>
      <w:r w:rsidR="008C7CB5" w:rsidRPr="00B14BBB">
        <w:rPr>
          <w:bCs/>
          <w:sz w:val="20"/>
          <w:szCs w:val="20"/>
        </w:rPr>
        <w:t xml:space="preserve"> </w:t>
      </w:r>
      <w:r w:rsidRPr="00B14BBB">
        <w:rPr>
          <w:bCs/>
          <w:sz w:val="20"/>
          <w:szCs w:val="20"/>
        </w:rPr>
        <w:t>Murray Low</w:t>
      </w:r>
      <w:r w:rsidRPr="00B14BBB">
        <w:rPr>
          <w:sz w:val="20"/>
          <w:szCs w:val="20"/>
        </w:rPr>
        <w:t>,</w:t>
      </w:r>
      <w:r>
        <w:rPr>
          <w:sz w:val="20"/>
          <w:szCs w:val="20"/>
        </w:rPr>
        <w:t xml:space="preserve"> Mike Carpenter</w:t>
      </w:r>
      <w:r w:rsidR="00314C9D">
        <w:rPr>
          <w:sz w:val="20"/>
          <w:szCs w:val="20"/>
        </w:rPr>
        <w:t xml:space="preserve"> and</w:t>
      </w:r>
      <w:r w:rsidR="001934BB">
        <w:rPr>
          <w:sz w:val="20"/>
          <w:szCs w:val="20"/>
        </w:rPr>
        <w:t xml:space="preserve"> Helena Kleinlein</w:t>
      </w:r>
      <w:r w:rsidR="00314C9D">
        <w:rPr>
          <w:sz w:val="20"/>
          <w:szCs w:val="20"/>
        </w:rPr>
        <w:t>,</w:t>
      </w:r>
      <w:r w:rsidRPr="00B14BBB">
        <w:rPr>
          <w:sz w:val="20"/>
          <w:szCs w:val="20"/>
        </w:rPr>
        <w:t xml:space="preserve"> Planning Commission members; </w:t>
      </w:r>
      <w:r w:rsidR="00DF6E15" w:rsidRPr="00B14BBB">
        <w:rPr>
          <w:sz w:val="20"/>
          <w:szCs w:val="20"/>
        </w:rPr>
        <w:t xml:space="preserve">Jason W. Bench, </w:t>
      </w:r>
      <w:r w:rsidR="00DF6E15">
        <w:rPr>
          <w:sz w:val="20"/>
          <w:szCs w:val="20"/>
        </w:rPr>
        <w:t>Assistant Development Services Director;</w:t>
      </w:r>
      <w:r w:rsidRPr="00B14BBB">
        <w:rPr>
          <w:sz w:val="20"/>
          <w:szCs w:val="20"/>
        </w:rPr>
        <w:t xml:space="preserve"> </w:t>
      </w:r>
      <w:r>
        <w:rPr>
          <w:sz w:val="20"/>
          <w:szCs w:val="20"/>
        </w:rPr>
        <w:t>Makayla Wagstaff</w:t>
      </w:r>
      <w:r w:rsidR="001934BB">
        <w:rPr>
          <w:sz w:val="20"/>
          <w:szCs w:val="20"/>
        </w:rPr>
        <w:t xml:space="preserve"> and Cheryl Vargas</w:t>
      </w:r>
      <w:r w:rsidRPr="00B14BBB">
        <w:rPr>
          <w:sz w:val="20"/>
          <w:szCs w:val="20"/>
        </w:rPr>
        <w:t>, Associate Planner</w:t>
      </w:r>
      <w:r w:rsidR="001934BB">
        <w:rPr>
          <w:sz w:val="20"/>
          <w:szCs w:val="20"/>
        </w:rPr>
        <w:t>s</w:t>
      </w:r>
      <w:r w:rsidRPr="00B14BBB">
        <w:rPr>
          <w:sz w:val="20"/>
          <w:szCs w:val="20"/>
        </w:rPr>
        <w:t>; Matt Taylor</w:t>
      </w:r>
      <w:r>
        <w:rPr>
          <w:sz w:val="20"/>
          <w:szCs w:val="20"/>
        </w:rPr>
        <w:t xml:space="preserve"> and Grant Allen</w:t>
      </w:r>
      <w:r w:rsidRPr="00B14BBB">
        <w:rPr>
          <w:sz w:val="20"/>
          <w:szCs w:val="20"/>
        </w:rPr>
        <w:t>, Senior Planner</w:t>
      </w:r>
      <w:r>
        <w:rPr>
          <w:sz w:val="20"/>
          <w:szCs w:val="20"/>
        </w:rPr>
        <w:t xml:space="preserve">s; </w:t>
      </w:r>
      <w:r w:rsidRPr="00B14BBB">
        <w:rPr>
          <w:sz w:val="20"/>
          <w:szCs w:val="20"/>
        </w:rPr>
        <w:t>Sam Kelly, City Engineer</w:t>
      </w:r>
      <w:r w:rsidR="00480FDA">
        <w:rPr>
          <w:sz w:val="20"/>
          <w:szCs w:val="20"/>
        </w:rPr>
        <w:t>; Steve Earl, Legal Counsel</w:t>
      </w:r>
      <w:r w:rsidR="00DF6E15">
        <w:rPr>
          <w:sz w:val="20"/>
          <w:szCs w:val="20"/>
        </w:rPr>
        <w:t xml:space="preserve">; </w:t>
      </w:r>
    </w:p>
    <w:p w:rsidR="00480FDA" w:rsidRPr="00B14BBB" w:rsidRDefault="00480FDA" w:rsidP="00C03F11">
      <w:pPr>
        <w:ind w:left="1440" w:hanging="1440"/>
        <w:jc w:val="both"/>
        <w:rPr>
          <w:b/>
          <w:sz w:val="20"/>
          <w:szCs w:val="20"/>
        </w:rPr>
      </w:pPr>
    </w:p>
    <w:p w:rsidR="00C03F11" w:rsidRDefault="00C03F11" w:rsidP="00C03F11">
      <w:pPr>
        <w:ind w:left="1440" w:hanging="1440"/>
        <w:rPr>
          <w:sz w:val="20"/>
          <w:szCs w:val="20"/>
        </w:rPr>
      </w:pPr>
      <w:r w:rsidRPr="00B14BBB">
        <w:rPr>
          <w:b/>
          <w:sz w:val="20"/>
          <w:szCs w:val="20"/>
        </w:rPr>
        <w:t>Those excused:</w:t>
      </w:r>
      <w:r w:rsidRPr="00B14BBB">
        <w:rPr>
          <w:b/>
          <w:sz w:val="20"/>
          <w:szCs w:val="20"/>
        </w:rPr>
        <w:tab/>
      </w:r>
      <w:r w:rsidR="008C7CB5" w:rsidRPr="00B14BBB">
        <w:rPr>
          <w:bCs/>
          <w:sz w:val="20"/>
          <w:szCs w:val="20"/>
        </w:rPr>
        <w:t>Gerald Crismon,</w:t>
      </w:r>
      <w:r w:rsidR="008C7CB5" w:rsidRPr="00DF6E15">
        <w:rPr>
          <w:sz w:val="20"/>
          <w:szCs w:val="20"/>
        </w:rPr>
        <w:t xml:space="preserve"> </w:t>
      </w:r>
      <w:r w:rsidR="008C7CB5">
        <w:rPr>
          <w:sz w:val="20"/>
          <w:szCs w:val="20"/>
        </w:rPr>
        <w:t>Haysam Sakar</w:t>
      </w:r>
      <w:r w:rsidR="008C7CB5" w:rsidRPr="00B14BBB">
        <w:rPr>
          <w:bCs/>
          <w:sz w:val="20"/>
          <w:szCs w:val="20"/>
        </w:rPr>
        <w:t>, Madeline Komen</w:t>
      </w:r>
      <w:r w:rsidR="00314C9D">
        <w:rPr>
          <w:sz w:val="20"/>
          <w:szCs w:val="20"/>
        </w:rPr>
        <w:t>, Planning Commission member</w:t>
      </w:r>
      <w:r w:rsidR="008C7CB5">
        <w:rPr>
          <w:sz w:val="20"/>
          <w:szCs w:val="20"/>
        </w:rPr>
        <w:t xml:space="preserve">s; </w:t>
      </w:r>
      <w:r w:rsidR="008C7CB5" w:rsidRPr="00B14BBB">
        <w:rPr>
          <w:sz w:val="20"/>
          <w:szCs w:val="20"/>
        </w:rPr>
        <w:t>Ryan L. Clark,</w:t>
      </w:r>
      <w:r w:rsidR="008C7CB5">
        <w:rPr>
          <w:sz w:val="20"/>
          <w:szCs w:val="20"/>
        </w:rPr>
        <w:t xml:space="preserve"> Acting Assistant City Manager/</w:t>
      </w:r>
      <w:r w:rsidR="008C7CB5" w:rsidRPr="00B14BBB">
        <w:rPr>
          <w:sz w:val="20"/>
          <w:szCs w:val="20"/>
        </w:rPr>
        <w:t>Development Services Director</w:t>
      </w:r>
      <w:r w:rsidR="008C7CB5">
        <w:rPr>
          <w:sz w:val="20"/>
          <w:szCs w:val="20"/>
        </w:rPr>
        <w:t>; Gary McGinn, Legal Counsel</w:t>
      </w:r>
      <w:r w:rsidR="00962B3B">
        <w:rPr>
          <w:sz w:val="20"/>
          <w:szCs w:val="20"/>
        </w:rPr>
        <w:t>;</w:t>
      </w:r>
      <w:r w:rsidR="00962B3B" w:rsidRPr="00962B3B">
        <w:rPr>
          <w:sz w:val="20"/>
          <w:szCs w:val="20"/>
        </w:rPr>
        <w:t xml:space="preserve"> </w:t>
      </w:r>
      <w:r w:rsidR="00962B3B">
        <w:rPr>
          <w:sz w:val="20"/>
          <w:szCs w:val="20"/>
        </w:rPr>
        <w:t>Terry Peterson, City Council Liaison;</w:t>
      </w:r>
    </w:p>
    <w:p w:rsidR="00C03F11" w:rsidRDefault="00C03F11" w:rsidP="001934BB">
      <w:pPr>
        <w:rPr>
          <w:b/>
          <w:sz w:val="20"/>
          <w:szCs w:val="20"/>
        </w:rPr>
      </w:pPr>
    </w:p>
    <w:p w:rsidR="008C7CB5" w:rsidRDefault="008C7CB5" w:rsidP="00C03F11">
      <w:pPr>
        <w:rPr>
          <w:sz w:val="20"/>
          <w:szCs w:val="20"/>
        </w:rPr>
      </w:pPr>
      <w:r>
        <w:rPr>
          <w:sz w:val="20"/>
          <w:szCs w:val="20"/>
        </w:rPr>
        <w:t xml:space="preserve">The Commission selected Mr. </w:t>
      </w:r>
      <w:r w:rsidR="007E031D">
        <w:rPr>
          <w:sz w:val="20"/>
          <w:szCs w:val="20"/>
        </w:rPr>
        <w:t>Low</w:t>
      </w:r>
      <w:r>
        <w:rPr>
          <w:sz w:val="20"/>
          <w:szCs w:val="20"/>
        </w:rPr>
        <w:t xml:space="preserve"> as acting chair for this meeting due to the absence of the Chair and Vice-Chair. </w:t>
      </w:r>
    </w:p>
    <w:p w:rsidR="008C7CB5" w:rsidRDefault="008C7CB5" w:rsidP="00C03F11">
      <w:pPr>
        <w:rPr>
          <w:sz w:val="20"/>
          <w:szCs w:val="20"/>
        </w:rPr>
      </w:pPr>
    </w:p>
    <w:p w:rsidR="00480FDA" w:rsidRDefault="00C03F11" w:rsidP="00C03F11">
      <w:pPr>
        <w:rPr>
          <w:sz w:val="20"/>
          <w:szCs w:val="20"/>
        </w:rPr>
      </w:pPr>
      <w:r w:rsidRPr="00B14BBB">
        <w:rPr>
          <w:sz w:val="20"/>
          <w:szCs w:val="20"/>
        </w:rPr>
        <w:t xml:space="preserve">The Commission and staff briefly reviewed agenda items and minutes from the </w:t>
      </w:r>
      <w:r w:rsidR="008C7CB5">
        <w:rPr>
          <w:sz w:val="20"/>
          <w:szCs w:val="20"/>
        </w:rPr>
        <w:t>June 7</w:t>
      </w:r>
      <w:r>
        <w:rPr>
          <w:sz w:val="20"/>
          <w:szCs w:val="20"/>
        </w:rPr>
        <w:t>, 2023</w:t>
      </w:r>
      <w:r w:rsidRPr="00B14BBB">
        <w:rPr>
          <w:sz w:val="20"/>
          <w:szCs w:val="20"/>
        </w:rPr>
        <w:t xml:space="preserve"> meeting. </w:t>
      </w:r>
    </w:p>
    <w:p w:rsidR="00480FDA" w:rsidRDefault="00480FDA" w:rsidP="00C03F11">
      <w:pPr>
        <w:rPr>
          <w:sz w:val="20"/>
          <w:szCs w:val="20"/>
        </w:rPr>
      </w:pPr>
    </w:p>
    <w:p w:rsidR="00C03F11" w:rsidRPr="00B14BBB" w:rsidRDefault="00C03F11" w:rsidP="00C03F11">
      <w:pPr>
        <w:rPr>
          <w:sz w:val="20"/>
          <w:szCs w:val="20"/>
        </w:rPr>
      </w:pPr>
      <w:r w:rsidRPr="00B14BBB">
        <w:rPr>
          <w:sz w:val="20"/>
          <w:szCs w:val="20"/>
        </w:rPr>
        <w:t>The meeting was adjourned at 4:</w:t>
      </w:r>
      <w:r w:rsidR="001934BB">
        <w:rPr>
          <w:sz w:val="20"/>
          <w:szCs w:val="20"/>
        </w:rPr>
        <w:t>2</w:t>
      </w:r>
      <w:r w:rsidR="00B7340F">
        <w:rPr>
          <w:sz w:val="20"/>
          <w:szCs w:val="20"/>
        </w:rPr>
        <w:t>6</w:t>
      </w:r>
      <w:r w:rsidRPr="00B14BBB">
        <w:rPr>
          <w:sz w:val="20"/>
          <w:szCs w:val="20"/>
        </w:rPr>
        <w:t xml:space="preserve"> p.m. to the City Council Chambers for the regular meeting.</w:t>
      </w:r>
    </w:p>
    <w:p w:rsidR="00C03F11" w:rsidRDefault="00C03F11" w:rsidP="00C03F11">
      <w:pPr>
        <w:ind w:left="1440" w:hanging="1440"/>
        <w:rPr>
          <w:b/>
          <w:sz w:val="20"/>
          <w:szCs w:val="20"/>
        </w:rPr>
      </w:pPr>
    </w:p>
    <w:p w:rsidR="00C03F11" w:rsidRPr="00B14BBB" w:rsidRDefault="00C03F11" w:rsidP="00C03F11">
      <w:pPr>
        <w:pStyle w:val="BodyText"/>
        <w:spacing w:after="0"/>
      </w:pPr>
      <w:r w:rsidRPr="00B14BBB">
        <w:t>REGULAR MEETING</w:t>
      </w:r>
    </w:p>
    <w:p w:rsidR="00C03F11" w:rsidRPr="00B14BBB" w:rsidRDefault="00C03F11" w:rsidP="00C03F11">
      <w:pPr>
        <w:rPr>
          <w:b/>
          <w:sz w:val="20"/>
          <w:szCs w:val="20"/>
        </w:rPr>
      </w:pPr>
    </w:p>
    <w:p w:rsidR="00C03F11" w:rsidRPr="00B14BBB" w:rsidRDefault="00C03F11" w:rsidP="00C03F11">
      <w:pPr>
        <w:ind w:left="1440" w:hanging="1440"/>
        <w:rPr>
          <w:rStyle w:val="LineNumber"/>
          <w:szCs w:val="20"/>
        </w:rPr>
      </w:pPr>
      <w:r w:rsidRPr="00B14BBB">
        <w:rPr>
          <w:rStyle w:val="LineNumber"/>
          <w:b/>
          <w:szCs w:val="20"/>
        </w:rPr>
        <w:t xml:space="preserve">Place: </w:t>
      </w:r>
      <w:r w:rsidRPr="00B14BBB">
        <w:rPr>
          <w:rStyle w:val="LineNumber"/>
          <w:b/>
          <w:szCs w:val="20"/>
        </w:rPr>
        <w:tab/>
      </w:r>
      <w:r w:rsidRPr="00B14BBB">
        <w:rPr>
          <w:rStyle w:val="LineNumber"/>
          <w:szCs w:val="20"/>
        </w:rPr>
        <w:t>Orem City Council Chambers</w:t>
      </w:r>
    </w:p>
    <w:p w:rsidR="00C03F11" w:rsidRPr="00B14BBB" w:rsidRDefault="00C03F11" w:rsidP="00C03F11">
      <w:pPr>
        <w:ind w:left="1440" w:hanging="1440"/>
        <w:rPr>
          <w:rStyle w:val="LineNumber"/>
          <w:szCs w:val="20"/>
        </w:rPr>
      </w:pPr>
    </w:p>
    <w:p w:rsidR="00C03F11" w:rsidRDefault="00C03F11" w:rsidP="00C03F11">
      <w:pPr>
        <w:ind w:left="1440" w:hanging="1440"/>
        <w:rPr>
          <w:sz w:val="20"/>
          <w:szCs w:val="20"/>
        </w:rPr>
      </w:pPr>
      <w:r w:rsidRPr="00B14BBB">
        <w:rPr>
          <w:sz w:val="20"/>
          <w:szCs w:val="20"/>
        </w:rPr>
        <w:t xml:space="preserve">At </w:t>
      </w:r>
      <w:r w:rsidRPr="00B14BBB">
        <w:rPr>
          <w:b/>
          <w:sz w:val="20"/>
          <w:szCs w:val="20"/>
        </w:rPr>
        <w:t>4:3</w:t>
      </w:r>
      <w:r w:rsidR="00962B3B">
        <w:rPr>
          <w:b/>
          <w:sz w:val="20"/>
          <w:szCs w:val="20"/>
        </w:rPr>
        <w:t>0</w:t>
      </w:r>
      <w:r w:rsidRPr="00B14BBB">
        <w:rPr>
          <w:b/>
          <w:sz w:val="20"/>
          <w:szCs w:val="20"/>
        </w:rPr>
        <w:t xml:space="preserve"> p.m.</w:t>
      </w:r>
      <w:r w:rsidRPr="00B14BBB">
        <w:rPr>
          <w:sz w:val="20"/>
          <w:szCs w:val="20"/>
        </w:rPr>
        <w:tab/>
      </w:r>
      <w:r w:rsidR="008C7CB5">
        <w:rPr>
          <w:sz w:val="20"/>
          <w:szCs w:val="20"/>
        </w:rPr>
        <w:t xml:space="preserve">Mr. </w:t>
      </w:r>
      <w:r w:rsidR="007E031D">
        <w:rPr>
          <w:sz w:val="20"/>
          <w:szCs w:val="20"/>
        </w:rPr>
        <w:t>Low</w:t>
      </w:r>
      <w:r w:rsidRPr="00B14BBB">
        <w:rPr>
          <w:sz w:val="20"/>
          <w:szCs w:val="20"/>
        </w:rPr>
        <w:t xml:space="preserve"> called the Planning Commission meeting to order and asked </w:t>
      </w:r>
      <w:r>
        <w:rPr>
          <w:sz w:val="20"/>
          <w:szCs w:val="20"/>
        </w:rPr>
        <w:t xml:space="preserve">Mr. </w:t>
      </w:r>
      <w:r w:rsidR="007E031D">
        <w:rPr>
          <w:sz w:val="20"/>
          <w:szCs w:val="20"/>
        </w:rPr>
        <w:t>Hawkes</w:t>
      </w:r>
      <w:r w:rsidRPr="00B14BBB">
        <w:rPr>
          <w:sz w:val="20"/>
          <w:szCs w:val="20"/>
        </w:rPr>
        <w:t>, Planning Commission member, to offer the invocation.</w:t>
      </w:r>
    </w:p>
    <w:p w:rsidR="00C03F11" w:rsidRPr="00B14BBB" w:rsidRDefault="00C03F11" w:rsidP="00C03F11">
      <w:pPr>
        <w:rPr>
          <w:b/>
          <w:sz w:val="20"/>
          <w:szCs w:val="20"/>
        </w:rPr>
      </w:pPr>
    </w:p>
    <w:p w:rsidR="006F04C4" w:rsidRDefault="00C03F11" w:rsidP="00C03F11">
      <w:pPr>
        <w:ind w:left="1440" w:hanging="1440"/>
        <w:jc w:val="both"/>
        <w:rPr>
          <w:sz w:val="20"/>
          <w:szCs w:val="20"/>
        </w:rPr>
      </w:pPr>
      <w:r w:rsidRPr="00B14BBB">
        <w:rPr>
          <w:b/>
          <w:sz w:val="20"/>
          <w:szCs w:val="20"/>
        </w:rPr>
        <w:t>Those present:</w:t>
      </w:r>
      <w:r w:rsidRPr="00B14BBB">
        <w:rPr>
          <w:b/>
          <w:sz w:val="20"/>
          <w:szCs w:val="20"/>
        </w:rPr>
        <w:tab/>
      </w:r>
      <w:r w:rsidR="008C7CB5" w:rsidRPr="00B14BBB">
        <w:rPr>
          <w:bCs/>
          <w:sz w:val="20"/>
          <w:szCs w:val="20"/>
        </w:rPr>
        <w:t>James Hawkes</w:t>
      </w:r>
      <w:r w:rsidR="008C7CB5">
        <w:rPr>
          <w:bCs/>
          <w:sz w:val="20"/>
          <w:szCs w:val="20"/>
        </w:rPr>
        <w:t>,</w:t>
      </w:r>
      <w:r w:rsidR="008C7CB5" w:rsidRPr="00B14BBB">
        <w:rPr>
          <w:bCs/>
          <w:sz w:val="20"/>
          <w:szCs w:val="20"/>
        </w:rPr>
        <w:t xml:space="preserve"> Murray Low</w:t>
      </w:r>
      <w:r w:rsidR="008C7CB5" w:rsidRPr="00B14BBB">
        <w:rPr>
          <w:sz w:val="20"/>
          <w:szCs w:val="20"/>
        </w:rPr>
        <w:t>,</w:t>
      </w:r>
      <w:r w:rsidR="008C7CB5">
        <w:rPr>
          <w:sz w:val="20"/>
          <w:szCs w:val="20"/>
        </w:rPr>
        <w:t xml:space="preserve"> Mike Carpenter and Helena Kleinlein,</w:t>
      </w:r>
      <w:r w:rsidR="008C7CB5" w:rsidRPr="00B14BBB">
        <w:rPr>
          <w:sz w:val="20"/>
          <w:szCs w:val="20"/>
        </w:rPr>
        <w:t xml:space="preserve"> Planning Commission members; Jason W. Bench, </w:t>
      </w:r>
      <w:r w:rsidR="008C7CB5">
        <w:rPr>
          <w:sz w:val="20"/>
          <w:szCs w:val="20"/>
        </w:rPr>
        <w:t>Assistant Development Services Director;</w:t>
      </w:r>
      <w:r w:rsidR="008C7CB5" w:rsidRPr="00B14BBB">
        <w:rPr>
          <w:sz w:val="20"/>
          <w:szCs w:val="20"/>
        </w:rPr>
        <w:t xml:space="preserve"> </w:t>
      </w:r>
      <w:r w:rsidR="008C7CB5">
        <w:rPr>
          <w:sz w:val="20"/>
          <w:szCs w:val="20"/>
        </w:rPr>
        <w:t>Makayla Wagstaff and Cheryl Vargas</w:t>
      </w:r>
      <w:r w:rsidR="008C7CB5" w:rsidRPr="00B14BBB">
        <w:rPr>
          <w:sz w:val="20"/>
          <w:szCs w:val="20"/>
        </w:rPr>
        <w:t>, Associate Planner</w:t>
      </w:r>
      <w:r w:rsidR="008C7CB5">
        <w:rPr>
          <w:sz w:val="20"/>
          <w:szCs w:val="20"/>
        </w:rPr>
        <w:t>s</w:t>
      </w:r>
      <w:r w:rsidR="008C7CB5" w:rsidRPr="00B14BBB">
        <w:rPr>
          <w:sz w:val="20"/>
          <w:szCs w:val="20"/>
        </w:rPr>
        <w:t>; Matt Taylor</w:t>
      </w:r>
      <w:r w:rsidR="008C7CB5">
        <w:rPr>
          <w:sz w:val="20"/>
          <w:szCs w:val="20"/>
        </w:rPr>
        <w:t xml:space="preserve"> and Grant Allen</w:t>
      </w:r>
      <w:r w:rsidR="008C7CB5" w:rsidRPr="00B14BBB">
        <w:rPr>
          <w:sz w:val="20"/>
          <w:szCs w:val="20"/>
        </w:rPr>
        <w:t>, Senior Planner</w:t>
      </w:r>
      <w:r w:rsidR="008C7CB5">
        <w:rPr>
          <w:sz w:val="20"/>
          <w:szCs w:val="20"/>
        </w:rPr>
        <w:t xml:space="preserve">s; </w:t>
      </w:r>
      <w:r w:rsidR="008C7CB5" w:rsidRPr="00B14BBB">
        <w:rPr>
          <w:sz w:val="20"/>
          <w:szCs w:val="20"/>
        </w:rPr>
        <w:t>Sam Kelly, City Engineer</w:t>
      </w:r>
      <w:r w:rsidR="008C7CB5">
        <w:rPr>
          <w:sz w:val="20"/>
          <w:szCs w:val="20"/>
        </w:rPr>
        <w:t>; Steve Earl, Legal Counsel; Terry Peterson, City Council Liaison;</w:t>
      </w:r>
    </w:p>
    <w:p w:rsidR="00DF6E15" w:rsidRPr="00B14BBB" w:rsidRDefault="00DF6E15" w:rsidP="00C03F11">
      <w:pPr>
        <w:ind w:left="1440" w:hanging="1440"/>
        <w:jc w:val="both"/>
        <w:rPr>
          <w:b/>
          <w:sz w:val="20"/>
          <w:szCs w:val="20"/>
        </w:rPr>
      </w:pPr>
    </w:p>
    <w:p w:rsidR="00C03F11" w:rsidRDefault="00C03F11" w:rsidP="00DF6E15">
      <w:pPr>
        <w:ind w:left="1440" w:hanging="1440"/>
        <w:rPr>
          <w:sz w:val="20"/>
          <w:szCs w:val="20"/>
        </w:rPr>
      </w:pPr>
      <w:r w:rsidRPr="00B14BBB">
        <w:rPr>
          <w:b/>
          <w:sz w:val="20"/>
          <w:szCs w:val="20"/>
        </w:rPr>
        <w:t>Those excused:</w:t>
      </w:r>
      <w:r w:rsidRPr="00B14BBB">
        <w:rPr>
          <w:b/>
          <w:sz w:val="20"/>
          <w:szCs w:val="20"/>
        </w:rPr>
        <w:tab/>
      </w:r>
      <w:r w:rsidR="008C7CB5" w:rsidRPr="00B14BBB">
        <w:rPr>
          <w:bCs/>
          <w:sz w:val="20"/>
          <w:szCs w:val="20"/>
        </w:rPr>
        <w:t>Gerald Crismon,</w:t>
      </w:r>
      <w:r w:rsidR="008C7CB5" w:rsidRPr="00DF6E15">
        <w:rPr>
          <w:sz w:val="20"/>
          <w:szCs w:val="20"/>
        </w:rPr>
        <w:t xml:space="preserve"> </w:t>
      </w:r>
      <w:r w:rsidR="008C7CB5">
        <w:rPr>
          <w:sz w:val="20"/>
          <w:szCs w:val="20"/>
        </w:rPr>
        <w:t>Haysam Sakar</w:t>
      </w:r>
      <w:r w:rsidR="008C7CB5" w:rsidRPr="00B14BBB">
        <w:rPr>
          <w:bCs/>
          <w:sz w:val="20"/>
          <w:szCs w:val="20"/>
        </w:rPr>
        <w:t>, Madeline Komen</w:t>
      </w:r>
      <w:r w:rsidR="008C7CB5">
        <w:rPr>
          <w:sz w:val="20"/>
          <w:szCs w:val="20"/>
        </w:rPr>
        <w:t xml:space="preserve">, Planning Commission members; </w:t>
      </w:r>
      <w:r w:rsidR="008C7CB5" w:rsidRPr="00B14BBB">
        <w:rPr>
          <w:sz w:val="20"/>
          <w:szCs w:val="20"/>
        </w:rPr>
        <w:t>Ryan L. Clark,</w:t>
      </w:r>
      <w:r w:rsidR="008C7CB5">
        <w:rPr>
          <w:sz w:val="20"/>
          <w:szCs w:val="20"/>
        </w:rPr>
        <w:t xml:space="preserve"> Acting Assistant City Manager/</w:t>
      </w:r>
      <w:r w:rsidR="008C7CB5" w:rsidRPr="00B14BBB">
        <w:rPr>
          <w:sz w:val="20"/>
          <w:szCs w:val="20"/>
        </w:rPr>
        <w:t>Development Services Director</w:t>
      </w:r>
      <w:r w:rsidR="008C7CB5">
        <w:rPr>
          <w:sz w:val="20"/>
          <w:szCs w:val="20"/>
        </w:rPr>
        <w:t>; Gary McGinn, Legal Counsel</w:t>
      </w:r>
    </w:p>
    <w:p w:rsidR="006F04C4" w:rsidRDefault="006F04C4" w:rsidP="008C7CB5">
      <w:pPr>
        <w:rPr>
          <w:bCs/>
          <w:sz w:val="20"/>
          <w:szCs w:val="20"/>
        </w:rPr>
      </w:pPr>
    </w:p>
    <w:p w:rsidR="00653228" w:rsidRDefault="008C7CB5" w:rsidP="008116CB">
      <w:r>
        <w:rPr>
          <w:bCs/>
          <w:sz w:val="20"/>
          <w:szCs w:val="20"/>
        </w:rPr>
        <w:t xml:space="preserve">Mr. </w:t>
      </w:r>
      <w:r w:rsidR="007E031D">
        <w:rPr>
          <w:bCs/>
          <w:sz w:val="20"/>
          <w:szCs w:val="20"/>
        </w:rPr>
        <w:t>Low</w:t>
      </w:r>
      <w:r w:rsidR="00C03F11">
        <w:rPr>
          <w:bCs/>
          <w:sz w:val="20"/>
          <w:szCs w:val="20"/>
        </w:rPr>
        <w:t xml:space="preserve"> asked M</w:t>
      </w:r>
      <w:r w:rsidR="001934BB">
        <w:rPr>
          <w:bCs/>
          <w:sz w:val="20"/>
          <w:szCs w:val="20"/>
        </w:rPr>
        <w:t>s</w:t>
      </w:r>
      <w:r w:rsidR="00C03F11">
        <w:rPr>
          <w:bCs/>
          <w:sz w:val="20"/>
          <w:szCs w:val="20"/>
        </w:rPr>
        <w:t xml:space="preserve">. </w:t>
      </w:r>
      <w:r w:rsidR="001934BB">
        <w:rPr>
          <w:bCs/>
          <w:sz w:val="20"/>
          <w:szCs w:val="20"/>
        </w:rPr>
        <w:t>Vargas</w:t>
      </w:r>
      <w:r w:rsidR="00C03F11">
        <w:rPr>
          <w:bCs/>
          <w:sz w:val="20"/>
          <w:szCs w:val="20"/>
        </w:rPr>
        <w:t xml:space="preserve"> to introduce </w:t>
      </w:r>
      <w:r w:rsidR="00C03F11" w:rsidRPr="00C03F11">
        <w:rPr>
          <w:b/>
          <w:bCs/>
          <w:sz w:val="20"/>
          <w:szCs w:val="20"/>
        </w:rPr>
        <w:t>Agenda Item 3.1:</w:t>
      </w:r>
      <w:r w:rsidR="00711235">
        <w:rPr>
          <w:b/>
          <w:bCs/>
          <w:sz w:val="20"/>
          <w:szCs w:val="20"/>
        </w:rPr>
        <w:t xml:space="preserve"> </w:t>
      </w:r>
      <w:r>
        <w:rPr>
          <w:b/>
          <w:bCs/>
          <w:sz w:val="20"/>
          <w:szCs w:val="20"/>
        </w:rPr>
        <w:t>(</w:t>
      </w:r>
      <w:hyperlink r:id="rId7" w:history="1">
        <w:r w:rsidRPr="00AE425F">
          <w:rPr>
            <w:rStyle w:val="Hyperlink"/>
            <w:b/>
            <w:bCs/>
            <w:sz w:val="20"/>
            <w:szCs w:val="20"/>
          </w:rPr>
          <w:t>click here for recording</w:t>
        </w:r>
      </w:hyperlink>
      <w:r>
        <w:rPr>
          <w:b/>
          <w:bCs/>
          <w:sz w:val="20"/>
          <w:szCs w:val="20"/>
        </w:rPr>
        <w:t>)</w:t>
      </w:r>
    </w:p>
    <w:p w:rsidR="005D3624" w:rsidRDefault="005D3624" w:rsidP="008C7CB5">
      <w:pPr>
        <w:rPr>
          <w:bCs/>
          <w:sz w:val="20"/>
          <w:szCs w:val="20"/>
        </w:rPr>
      </w:pPr>
    </w:p>
    <w:p w:rsidR="008C7CB5" w:rsidRPr="008C7CB5" w:rsidRDefault="008C7CB5" w:rsidP="008C7CB5">
      <w:pPr>
        <w:rPr>
          <w:bCs/>
          <w:sz w:val="20"/>
          <w:szCs w:val="20"/>
        </w:rPr>
      </w:pPr>
      <w:r>
        <w:rPr>
          <w:bCs/>
          <w:sz w:val="20"/>
          <w:szCs w:val="20"/>
        </w:rPr>
        <w:t>PUBLIC HEARING –</w:t>
      </w:r>
      <w:r w:rsidR="00E7499F">
        <w:rPr>
          <w:bCs/>
          <w:sz w:val="20"/>
          <w:szCs w:val="20"/>
        </w:rPr>
        <w:t xml:space="preserve"> </w:t>
      </w:r>
      <w:r>
        <w:rPr>
          <w:bCs/>
          <w:sz w:val="20"/>
          <w:szCs w:val="20"/>
        </w:rPr>
        <w:t xml:space="preserve">Vacating Sandhill Grove PRD Plat A and approving Sandhill Grove PRD Plat </w:t>
      </w:r>
      <w:proofErr w:type="spellStart"/>
      <w:proofErr w:type="gramStart"/>
      <w:r>
        <w:rPr>
          <w:bCs/>
          <w:sz w:val="20"/>
          <w:szCs w:val="20"/>
        </w:rPr>
        <w:t>A</w:t>
      </w:r>
      <w:proofErr w:type="spellEnd"/>
      <w:proofErr w:type="gramEnd"/>
      <w:r>
        <w:rPr>
          <w:bCs/>
          <w:sz w:val="20"/>
          <w:szCs w:val="20"/>
        </w:rPr>
        <w:t xml:space="preserve"> Amended located generally at 537 West 1770 South in the PRD zone. </w:t>
      </w:r>
    </w:p>
    <w:p w:rsidR="00C81A42" w:rsidRDefault="00C81A42" w:rsidP="005D3624">
      <w:pPr>
        <w:ind w:left="1440" w:hanging="1440"/>
        <w:rPr>
          <w:noProof/>
        </w:rPr>
      </w:pPr>
    </w:p>
    <w:p w:rsidR="00E7499F" w:rsidRDefault="00E7499F" w:rsidP="005D3624">
      <w:pPr>
        <w:ind w:left="1440" w:hanging="1440"/>
        <w:rPr>
          <w:b/>
          <w:bCs/>
          <w:sz w:val="20"/>
          <w:szCs w:val="20"/>
          <w:u w:val="single"/>
        </w:rPr>
      </w:pPr>
    </w:p>
    <w:p w:rsidR="00E7499F" w:rsidRDefault="00E7499F" w:rsidP="005D3624">
      <w:pPr>
        <w:ind w:left="1440" w:hanging="1440"/>
        <w:rPr>
          <w:b/>
          <w:bCs/>
          <w:sz w:val="20"/>
          <w:szCs w:val="20"/>
          <w:u w:val="single"/>
        </w:rPr>
      </w:pPr>
    </w:p>
    <w:p w:rsidR="00C03F11" w:rsidRDefault="00AE425F" w:rsidP="005D3624">
      <w:pPr>
        <w:ind w:left="1440" w:hanging="1440"/>
        <w:rPr>
          <w:bCs/>
          <w:sz w:val="20"/>
          <w:szCs w:val="20"/>
        </w:rPr>
      </w:pPr>
      <w:r>
        <w:rPr>
          <w:noProof/>
        </w:rPr>
        <w:drawing>
          <wp:anchor distT="0" distB="0" distL="114300" distR="114300" simplePos="0" relativeHeight="251661312" behindDoc="0" locked="0" layoutInCell="1" allowOverlap="1" wp14:anchorId="0FC166FE">
            <wp:simplePos x="0" y="0"/>
            <wp:positionH relativeFrom="column">
              <wp:posOffset>2809875</wp:posOffset>
            </wp:positionH>
            <wp:positionV relativeFrom="paragraph">
              <wp:posOffset>120650</wp:posOffset>
            </wp:positionV>
            <wp:extent cx="3114675" cy="2127250"/>
            <wp:effectExtent l="0" t="0" r="9525"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14675" cy="2127250"/>
                    </a:xfrm>
                    <a:prstGeom prst="rect">
                      <a:avLst/>
                    </a:prstGeom>
                  </pic:spPr>
                </pic:pic>
              </a:graphicData>
            </a:graphic>
          </wp:anchor>
        </w:drawing>
      </w:r>
      <w:r w:rsidR="00C03F11">
        <w:rPr>
          <w:b/>
          <w:bCs/>
          <w:sz w:val="20"/>
          <w:szCs w:val="20"/>
          <w:u w:val="single"/>
        </w:rPr>
        <w:t>Staff Presentation:</w:t>
      </w:r>
      <w:r w:rsidR="00C03F11">
        <w:rPr>
          <w:bCs/>
          <w:sz w:val="20"/>
          <w:szCs w:val="20"/>
        </w:rPr>
        <w:t xml:space="preserve"> </w:t>
      </w:r>
    </w:p>
    <w:p w:rsidR="00C81A42" w:rsidRDefault="00C81A42" w:rsidP="00C81A42">
      <w:pPr>
        <w:rPr>
          <w:sz w:val="20"/>
          <w:szCs w:val="20"/>
        </w:rPr>
      </w:pPr>
      <w:r w:rsidRPr="00C81A42">
        <w:rPr>
          <w:sz w:val="20"/>
          <w:szCs w:val="20"/>
        </w:rPr>
        <w:t xml:space="preserve">In 2007 a site plan was approved for this site which shows the northwest portion of the property being landscaped with a playground. On the site this was changed sometime after 2007 to be a parking lot instead. This change was done without amending the site plan for the property. </w:t>
      </w:r>
    </w:p>
    <w:p w:rsidR="00C81A42" w:rsidRPr="00C81A42" w:rsidRDefault="00C81A42" w:rsidP="00C81A42">
      <w:pPr>
        <w:rPr>
          <w:sz w:val="20"/>
          <w:szCs w:val="20"/>
        </w:rPr>
      </w:pPr>
    </w:p>
    <w:p w:rsidR="00C81A42" w:rsidRPr="00C81A42" w:rsidRDefault="00C81A42" w:rsidP="00C81A42">
      <w:pPr>
        <w:rPr>
          <w:sz w:val="20"/>
          <w:szCs w:val="20"/>
        </w:rPr>
      </w:pPr>
      <w:r w:rsidRPr="00C81A42">
        <w:rPr>
          <w:sz w:val="20"/>
          <w:szCs w:val="20"/>
        </w:rPr>
        <w:t xml:space="preserve">The applicant is bringing the property into compliance by amending their plat to show the northwest area as parking with surrounding landscaping. Due to the change in the amount of impermeable surface, they also are adding an additional drainage basin on site to help with the additional storm water. Both the existing drainage basin and the </w:t>
      </w:r>
    </w:p>
    <w:p w:rsidR="00C81A42" w:rsidRDefault="00C81A42" w:rsidP="00C81A42">
      <w:pPr>
        <w:rPr>
          <w:sz w:val="20"/>
          <w:szCs w:val="20"/>
        </w:rPr>
      </w:pPr>
      <w:r w:rsidRPr="00C81A42">
        <w:rPr>
          <w:sz w:val="20"/>
          <w:szCs w:val="20"/>
        </w:rPr>
        <w:t xml:space="preserve">new basin will be landscaped, and additional landscaping is to be installed surrounding the parking area. </w:t>
      </w:r>
    </w:p>
    <w:p w:rsidR="00C81A42" w:rsidRPr="00C81A42" w:rsidRDefault="00C81A42" w:rsidP="00C81A42">
      <w:pPr>
        <w:rPr>
          <w:sz w:val="20"/>
          <w:szCs w:val="20"/>
        </w:rPr>
      </w:pPr>
    </w:p>
    <w:p w:rsidR="00920C5D" w:rsidRDefault="00C81A42" w:rsidP="00C81A42">
      <w:pPr>
        <w:rPr>
          <w:sz w:val="20"/>
          <w:szCs w:val="20"/>
        </w:rPr>
      </w:pPr>
      <w:r w:rsidRPr="00C81A42">
        <w:rPr>
          <w:sz w:val="20"/>
          <w:szCs w:val="20"/>
        </w:rPr>
        <w:t>In addition to amending the plat to show the parking area they also are extending the limited common areas behind each unit to the property line. This reflects the current area which is fenced for each unit to use</w:t>
      </w:r>
      <w:r>
        <w:rPr>
          <w:sz w:val="20"/>
          <w:szCs w:val="20"/>
        </w:rPr>
        <w:t>.</w:t>
      </w:r>
    </w:p>
    <w:p w:rsidR="00C81A42" w:rsidRPr="00C81A42" w:rsidRDefault="00C81A42" w:rsidP="00C81A42">
      <w:pPr>
        <w:rPr>
          <w:sz w:val="20"/>
          <w:szCs w:val="20"/>
        </w:rPr>
      </w:pPr>
    </w:p>
    <w:p w:rsidR="00C03F11" w:rsidRDefault="00C03F11" w:rsidP="00C03F11">
      <w:pPr>
        <w:ind w:left="1440" w:hanging="1440"/>
        <w:rPr>
          <w:b/>
          <w:bCs/>
          <w:sz w:val="20"/>
          <w:szCs w:val="20"/>
          <w:u w:val="single"/>
        </w:rPr>
      </w:pPr>
      <w:r>
        <w:rPr>
          <w:b/>
          <w:bCs/>
          <w:sz w:val="20"/>
          <w:szCs w:val="20"/>
          <w:u w:val="single"/>
        </w:rPr>
        <w:t>Recommendation:</w:t>
      </w:r>
      <w:r w:rsidR="00F97C93">
        <w:rPr>
          <w:b/>
          <w:bCs/>
          <w:sz w:val="20"/>
          <w:szCs w:val="20"/>
          <w:u w:val="single"/>
        </w:rPr>
        <w:t xml:space="preserve"> </w:t>
      </w:r>
    </w:p>
    <w:p w:rsidR="00920C5D" w:rsidRDefault="00C81A42" w:rsidP="00C81A42">
      <w:pPr>
        <w:rPr>
          <w:sz w:val="20"/>
          <w:szCs w:val="20"/>
        </w:rPr>
      </w:pPr>
      <w:r w:rsidRPr="00C81A42">
        <w:rPr>
          <w:sz w:val="20"/>
          <w:szCs w:val="20"/>
        </w:rPr>
        <w:t xml:space="preserve">Staff recommends the Planning Commission vacate Sandhill Grove PRD Plat A and approve Sandhill Grove PRD Plat </w:t>
      </w:r>
      <w:proofErr w:type="spellStart"/>
      <w:proofErr w:type="gramStart"/>
      <w:r w:rsidRPr="00C81A42">
        <w:rPr>
          <w:sz w:val="20"/>
          <w:szCs w:val="20"/>
        </w:rPr>
        <w:t>A</w:t>
      </w:r>
      <w:proofErr w:type="spellEnd"/>
      <w:proofErr w:type="gramEnd"/>
      <w:r w:rsidRPr="00C81A42">
        <w:rPr>
          <w:sz w:val="20"/>
          <w:szCs w:val="20"/>
        </w:rPr>
        <w:t xml:space="preserve"> Amended located generally at 537 West 1770 South in the PRD zon</w:t>
      </w:r>
      <w:r>
        <w:rPr>
          <w:sz w:val="20"/>
          <w:szCs w:val="20"/>
        </w:rPr>
        <w:t xml:space="preserve">e. </w:t>
      </w:r>
    </w:p>
    <w:p w:rsidR="00C81A42" w:rsidRPr="00C81A42" w:rsidRDefault="00C81A42" w:rsidP="00C81A42">
      <w:pPr>
        <w:rPr>
          <w:sz w:val="20"/>
          <w:szCs w:val="20"/>
        </w:rPr>
      </w:pPr>
    </w:p>
    <w:p w:rsidR="00E7499F" w:rsidRDefault="00E7499F" w:rsidP="00F97C93">
      <w:pPr>
        <w:rPr>
          <w:bCs/>
          <w:sz w:val="20"/>
          <w:szCs w:val="20"/>
        </w:rPr>
      </w:pPr>
      <w:r>
        <w:rPr>
          <w:sz w:val="20"/>
          <w:szCs w:val="20"/>
        </w:rPr>
        <w:t xml:space="preserve">Mr. </w:t>
      </w:r>
      <w:r w:rsidR="007E031D">
        <w:rPr>
          <w:sz w:val="20"/>
          <w:szCs w:val="20"/>
        </w:rPr>
        <w:t>Low</w:t>
      </w:r>
      <w:r>
        <w:rPr>
          <w:sz w:val="20"/>
          <w:szCs w:val="20"/>
        </w:rPr>
        <w:t xml:space="preserve"> asked the Planning Commission members if they had any questions for Ms. Vargas.</w:t>
      </w:r>
    </w:p>
    <w:p w:rsidR="00E7499F" w:rsidRDefault="00E7499F" w:rsidP="00F97C93">
      <w:pPr>
        <w:rPr>
          <w:bCs/>
          <w:sz w:val="20"/>
          <w:szCs w:val="20"/>
        </w:rPr>
      </w:pPr>
    </w:p>
    <w:p w:rsidR="00522AFA" w:rsidRDefault="00C81A42" w:rsidP="00F97C93">
      <w:pPr>
        <w:rPr>
          <w:bCs/>
          <w:sz w:val="20"/>
          <w:szCs w:val="20"/>
        </w:rPr>
      </w:pPr>
      <w:r>
        <w:rPr>
          <w:bCs/>
          <w:sz w:val="20"/>
          <w:szCs w:val="20"/>
        </w:rPr>
        <w:t xml:space="preserve">Mr. </w:t>
      </w:r>
      <w:r w:rsidR="007E031D">
        <w:rPr>
          <w:bCs/>
          <w:sz w:val="20"/>
          <w:szCs w:val="20"/>
        </w:rPr>
        <w:t>Low</w:t>
      </w:r>
      <w:r>
        <w:rPr>
          <w:bCs/>
          <w:sz w:val="20"/>
          <w:szCs w:val="20"/>
        </w:rPr>
        <w:t xml:space="preserve"> asked the applicant to come forward. </w:t>
      </w:r>
    </w:p>
    <w:p w:rsidR="00522AFA" w:rsidRDefault="00522AFA" w:rsidP="00F97C93">
      <w:pPr>
        <w:rPr>
          <w:bCs/>
          <w:sz w:val="20"/>
          <w:szCs w:val="20"/>
        </w:rPr>
      </w:pPr>
    </w:p>
    <w:p w:rsidR="00DE551E" w:rsidRDefault="00522AFA" w:rsidP="00F97C93">
      <w:pPr>
        <w:rPr>
          <w:bCs/>
          <w:sz w:val="20"/>
          <w:szCs w:val="20"/>
        </w:rPr>
      </w:pPr>
      <w:r>
        <w:rPr>
          <w:bCs/>
          <w:sz w:val="20"/>
          <w:szCs w:val="20"/>
        </w:rPr>
        <w:t xml:space="preserve">The applicant was not present. </w:t>
      </w:r>
      <w:r w:rsidR="00BE60C4">
        <w:rPr>
          <w:bCs/>
          <w:sz w:val="20"/>
          <w:szCs w:val="20"/>
        </w:rPr>
        <w:t xml:space="preserve"> </w:t>
      </w:r>
    </w:p>
    <w:p w:rsidR="00522AFA" w:rsidRDefault="00522AFA" w:rsidP="00F97C93">
      <w:pPr>
        <w:rPr>
          <w:bCs/>
          <w:sz w:val="20"/>
          <w:szCs w:val="20"/>
        </w:rPr>
      </w:pPr>
    </w:p>
    <w:p w:rsidR="001934BB" w:rsidRDefault="00C81A42" w:rsidP="00F97C93">
      <w:pPr>
        <w:rPr>
          <w:bCs/>
          <w:sz w:val="20"/>
          <w:szCs w:val="20"/>
        </w:rPr>
      </w:pPr>
      <w:r>
        <w:rPr>
          <w:bCs/>
          <w:sz w:val="20"/>
          <w:szCs w:val="20"/>
        </w:rPr>
        <w:t xml:space="preserve">Mr. </w:t>
      </w:r>
      <w:r w:rsidR="007E031D">
        <w:rPr>
          <w:bCs/>
          <w:sz w:val="20"/>
          <w:szCs w:val="20"/>
        </w:rPr>
        <w:t>Low</w:t>
      </w:r>
      <w:r w:rsidR="001934BB">
        <w:rPr>
          <w:bCs/>
          <w:sz w:val="20"/>
          <w:szCs w:val="20"/>
        </w:rPr>
        <w:t xml:space="preserve"> opened the public hearing. </w:t>
      </w:r>
    </w:p>
    <w:p w:rsidR="001934BB" w:rsidRDefault="001934BB" w:rsidP="00F97C93">
      <w:pPr>
        <w:rPr>
          <w:bCs/>
          <w:sz w:val="20"/>
          <w:szCs w:val="20"/>
        </w:rPr>
      </w:pPr>
    </w:p>
    <w:p w:rsidR="004D72F4" w:rsidRDefault="00AE4BE4" w:rsidP="00F97C93">
      <w:pPr>
        <w:rPr>
          <w:bCs/>
          <w:sz w:val="20"/>
          <w:szCs w:val="20"/>
        </w:rPr>
      </w:pPr>
      <w:r>
        <w:rPr>
          <w:bCs/>
          <w:sz w:val="20"/>
          <w:szCs w:val="20"/>
        </w:rPr>
        <w:t xml:space="preserve">When no one came forward, </w:t>
      </w:r>
      <w:r w:rsidR="00C81A42">
        <w:rPr>
          <w:bCs/>
          <w:sz w:val="20"/>
          <w:szCs w:val="20"/>
        </w:rPr>
        <w:t xml:space="preserve">Mr. </w:t>
      </w:r>
      <w:r w:rsidR="007E031D">
        <w:rPr>
          <w:bCs/>
          <w:sz w:val="20"/>
          <w:szCs w:val="20"/>
        </w:rPr>
        <w:t>Low</w:t>
      </w:r>
      <w:r w:rsidR="001934BB">
        <w:rPr>
          <w:bCs/>
          <w:sz w:val="20"/>
          <w:szCs w:val="20"/>
        </w:rPr>
        <w:t xml:space="preserve"> closed the public hearing.</w:t>
      </w:r>
    </w:p>
    <w:p w:rsidR="00C74E28" w:rsidRDefault="00C74E28" w:rsidP="00F97C93">
      <w:pPr>
        <w:rPr>
          <w:bCs/>
          <w:sz w:val="20"/>
          <w:szCs w:val="20"/>
        </w:rPr>
      </w:pPr>
    </w:p>
    <w:p w:rsidR="00C74E28" w:rsidRDefault="00C81A42" w:rsidP="00F97C93">
      <w:pPr>
        <w:rPr>
          <w:bCs/>
          <w:sz w:val="20"/>
          <w:szCs w:val="20"/>
        </w:rPr>
      </w:pPr>
      <w:r>
        <w:rPr>
          <w:bCs/>
          <w:sz w:val="20"/>
          <w:szCs w:val="20"/>
        </w:rPr>
        <w:t xml:space="preserve">Mr. </w:t>
      </w:r>
      <w:r w:rsidR="00EE177F">
        <w:rPr>
          <w:bCs/>
          <w:sz w:val="20"/>
          <w:szCs w:val="20"/>
        </w:rPr>
        <w:t>Low</w:t>
      </w:r>
      <w:r w:rsidR="00C74E28">
        <w:rPr>
          <w:bCs/>
          <w:sz w:val="20"/>
          <w:szCs w:val="20"/>
        </w:rPr>
        <w:t xml:space="preserve"> called for a motion on this item. </w:t>
      </w:r>
    </w:p>
    <w:p w:rsidR="001934BB" w:rsidRPr="00BE60C4" w:rsidRDefault="001934BB" w:rsidP="00F97C93">
      <w:pPr>
        <w:rPr>
          <w:bCs/>
          <w:sz w:val="20"/>
          <w:szCs w:val="20"/>
        </w:rPr>
      </w:pPr>
    </w:p>
    <w:p w:rsidR="00C03F11" w:rsidRDefault="00C03F11" w:rsidP="00AC72EA">
      <w:pPr>
        <w:rPr>
          <w:b/>
          <w:bCs/>
          <w:sz w:val="20"/>
          <w:szCs w:val="20"/>
          <w:u w:val="single"/>
        </w:rPr>
      </w:pPr>
      <w:r>
        <w:rPr>
          <w:b/>
          <w:bCs/>
          <w:sz w:val="20"/>
          <w:szCs w:val="20"/>
          <w:u w:val="single"/>
        </w:rPr>
        <w:t>Planning Commission Action:</w:t>
      </w:r>
    </w:p>
    <w:p w:rsidR="00FE1AC3" w:rsidRDefault="00C81A42" w:rsidP="00C03F11">
      <w:pPr>
        <w:rPr>
          <w:sz w:val="20"/>
          <w:szCs w:val="20"/>
        </w:rPr>
      </w:pPr>
      <w:r>
        <w:rPr>
          <w:bCs/>
          <w:sz w:val="20"/>
          <w:szCs w:val="20"/>
        </w:rPr>
        <w:t>Mr. Hawkes</w:t>
      </w:r>
      <w:r w:rsidR="00AE4BE4">
        <w:rPr>
          <w:bCs/>
          <w:sz w:val="20"/>
          <w:szCs w:val="20"/>
        </w:rPr>
        <w:t xml:space="preserve"> </w:t>
      </w:r>
      <w:r w:rsidR="00F97C93" w:rsidRPr="00F97C93">
        <w:rPr>
          <w:bCs/>
          <w:sz w:val="20"/>
          <w:szCs w:val="20"/>
        </w:rPr>
        <w:t xml:space="preserve">moved to </w:t>
      </w:r>
      <w:r w:rsidRPr="00C81A42">
        <w:rPr>
          <w:sz w:val="20"/>
          <w:szCs w:val="20"/>
        </w:rPr>
        <w:t xml:space="preserve">vacate Sandhill Grove PRD Plat A and approve Sandhill Grove PRD Plat </w:t>
      </w:r>
      <w:proofErr w:type="spellStart"/>
      <w:proofErr w:type="gramStart"/>
      <w:r w:rsidRPr="00C81A42">
        <w:rPr>
          <w:sz w:val="20"/>
          <w:szCs w:val="20"/>
        </w:rPr>
        <w:t>A</w:t>
      </w:r>
      <w:proofErr w:type="spellEnd"/>
      <w:proofErr w:type="gramEnd"/>
      <w:r w:rsidRPr="00C81A42">
        <w:rPr>
          <w:sz w:val="20"/>
          <w:szCs w:val="20"/>
        </w:rPr>
        <w:t xml:space="preserve"> Amended located generally at 537 West 1770 South in the PRD zon</w:t>
      </w:r>
      <w:r>
        <w:rPr>
          <w:sz w:val="20"/>
          <w:szCs w:val="20"/>
        </w:rPr>
        <w:t xml:space="preserve">e. </w:t>
      </w:r>
      <w:r w:rsidR="00F97C93" w:rsidRPr="00F97C93">
        <w:rPr>
          <w:bCs/>
          <w:sz w:val="20"/>
          <w:szCs w:val="20"/>
        </w:rPr>
        <w:t>Mr.</w:t>
      </w:r>
      <w:r w:rsidR="00522AFA">
        <w:rPr>
          <w:bCs/>
          <w:sz w:val="20"/>
          <w:szCs w:val="20"/>
        </w:rPr>
        <w:t xml:space="preserve"> Carpenter</w:t>
      </w:r>
      <w:r w:rsidR="00F97C93" w:rsidRPr="00F97C93">
        <w:rPr>
          <w:bCs/>
          <w:sz w:val="20"/>
          <w:szCs w:val="20"/>
        </w:rPr>
        <w:t xml:space="preserve"> seconded the motion. Those voting aye: </w:t>
      </w:r>
      <w:r w:rsidRPr="00B14BBB">
        <w:rPr>
          <w:bCs/>
          <w:sz w:val="20"/>
          <w:szCs w:val="20"/>
        </w:rPr>
        <w:t>James Hawkes</w:t>
      </w:r>
      <w:r>
        <w:rPr>
          <w:bCs/>
          <w:sz w:val="20"/>
          <w:szCs w:val="20"/>
        </w:rPr>
        <w:t>,</w:t>
      </w:r>
      <w:r w:rsidRPr="00B14BBB">
        <w:rPr>
          <w:bCs/>
          <w:sz w:val="20"/>
          <w:szCs w:val="20"/>
        </w:rPr>
        <w:t xml:space="preserve"> Murray Low</w:t>
      </w:r>
      <w:r w:rsidRPr="00B14BBB">
        <w:rPr>
          <w:sz w:val="20"/>
          <w:szCs w:val="20"/>
        </w:rPr>
        <w:t>,</w:t>
      </w:r>
      <w:r>
        <w:rPr>
          <w:sz w:val="20"/>
          <w:szCs w:val="20"/>
        </w:rPr>
        <w:t xml:space="preserve"> Mike Carpenter and Helena Kleinlein</w:t>
      </w:r>
      <w:r w:rsidR="00920C5D">
        <w:rPr>
          <w:sz w:val="20"/>
          <w:szCs w:val="20"/>
        </w:rPr>
        <w:t>.</w:t>
      </w:r>
      <w:r w:rsidR="00522AFA">
        <w:rPr>
          <w:sz w:val="20"/>
          <w:szCs w:val="20"/>
        </w:rPr>
        <w:t xml:space="preserve"> Motion passed unanimously. </w:t>
      </w:r>
    </w:p>
    <w:p w:rsidR="00920C5D" w:rsidRDefault="00920C5D" w:rsidP="00C03F11">
      <w:pPr>
        <w:rPr>
          <w:sz w:val="20"/>
          <w:szCs w:val="20"/>
        </w:rPr>
      </w:pPr>
    </w:p>
    <w:p w:rsidR="00F97C93" w:rsidRDefault="00E7499F" w:rsidP="00C03F11">
      <w:pPr>
        <w:rPr>
          <w:b/>
          <w:sz w:val="20"/>
          <w:szCs w:val="20"/>
        </w:rPr>
      </w:pPr>
      <w:r>
        <w:rPr>
          <w:sz w:val="20"/>
          <w:szCs w:val="20"/>
        </w:rPr>
        <w:t xml:space="preserve">Mr. </w:t>
      </w:r>
      <w:r w:rsidR="00EE177F">
        <w:rPr>
          <w:sz w:val="20"/>
          <w:szCs w:val="20"/>
        </w:rPr>
        <w:t>Low</w:t>
      </w:r>
      <w:r w:rsidR="00F97C93">
        <w:rPr>
          <w:sz w:val="20"/>
          <w:szCs w:val="20"/>
        </w:rPr>
        <w:t xml:space="preserve"> asked M</w:t>
      </w:r>
      <w:r w:rsidR="00CD624D">
        <w:rPr>
          <w:sz w:val="20"/>
          <w:szCs w:val="20"/>
        </w:rPr>
        <w:t>s</w:t>
      </w:r>
      <w:r w:rsidR="00F97C93">
        <w:rPr>
          <w:sz w:val="20"/>
          <w:szCs w:val="20"/>
        </w:rPr>
        <w:t xml:space="preserve">. </w:t>
      </w:r>
      <w:r w:rsidR="00CD624D">
        <w:rPr>
          <w:sz w:val="20"/>
          <w:szCs w:val="20"/>
        </w:rPr>
        <w:t>Vargas</w:t>
      </w:r>
      <w:r w:rsidR="00F97C93">
        <w:rPr>
          <w:sz w:val="20"/>
          <w:szCs w:val="20"/>
        </w:rPr>
        <w:t xml:space="preserve"> to introduce </w:t>
      </w:r>
      <w:r w:rsidR="00F97C93">
        <w:rPr>
          <w:b/>
          <w:sz w:val="20"/>
          <w:szCs w:val="20"/>
        </w:rPr>
        <w:t>Agenda Item 3.2:</w:t>
      </w:r>
      <w:r w:rsidR="00C81A42">
        <w:rPr>
          <w:b/>
          <w:sz w:val="20"/>
          <w:szCs w:val="20"/>
        </w:rPr>
        <w:t xml:space="preserve"> (</w:t>
      </w:r>
      <w:hyperlink r:id="rId9" w:history="1">
        <w:r w:rsidR="00C81A42" w:rsidRPr="00AE425F">
          <w:rPr>
            <w:rStyle w:val="Hyperlink"/>
            <w:b/>
            <w:sz w:val="20"/>
            <w:szCs w:val="20"/>
          </w:rPr>
          <w:t>click here for recording</w:t>
        </w:r>
      </w:hyperlink>
      <w:r w:rsidR="00C81A42">
        <w:rPr>
          <w:b/>
          <w:sz w:val="20"/>
          <w:szCs w:val="20"/>
        </w:rPr>
        <w:t>)</w:t>
      </w:r>
    </w:p>
    <w:p w:rsidR="001A3365" w:rsidRDefault="001A3365" w:rsidP="00C03F11">
      <w:pPr>
        <w:rPr>
          <w:b/>
          <w:sz w:val="20"/>
          <w:szCs w:val="20"/>
        </w:rPr>
      </w:pPr>
    </w:p>
    <w:p w:rsidR="001546E9" w:rsidRPr="00E7499F" w:rsidRDefault="00C81A42" w:rsidP="00653228">
      <w:pPr>
        <w:keepLines/>
        <w:ind w:right="176"/>
        <w:jc w:val="both"/>
        <w:rPr>
          <w:sz w:val="20"/>
          <w:szCs w:val="20"/>
        </w:rPr>
      </w:pPr>
      <w:r>
        <w:rPr>
          <w:sz w:val="20"/>
          <w:szCs w:val="20"/>
        </w:rPr>
        <w:t xml:space="preserve">PRELIMINARY PLAT – Approving the preliminary plat for Hidden Vale Plat C located at 1428 South 100 West in the R8 zone. </w:t>
      </w:r>
    </w:p>
    <w:p w:rsidR="003B0C2B" w:rsidRDefault="003B0C2B" w:rsidP="00653228">
      <w:pPr>
        <w:keepLines/>
        <w:ind w:right="176"/>
        <w:jc w:val="both"/>
        <w:rPr>
          <w:b/>
          <w:sz w:val="20"/>
          <w:szCs w:val="20"/>
          <w:u w:val="single"/>
        </w:rPr>
      </w:pPr>
    </w:p>
    <w:p w:rsidR="00653228" w:rsidRDefault="00653228" w:rsidP="00653228">
      <w:pPr>
        <w:keepLines/>
        <w:ind w:right="176"/>
        <w:jc w:val="both"/>
        <w:rPr>
          <w:b/>
          <w:sz w:val="20"/>
          <w:szCs w:val="20"/>
          <w:u w:val="single"/>
        </w:rPr>
      </w:pPr>
      <w:r>
        <w:rPr>
          <w:b/>
          <w:sz w:val="20"/>
          <w:szCs w:val="20"/>
          <w:u w:val="single"/>
        </w:rPr>
        <w:t>Staff Presentation:</w:t>
      </w:r>
    </w:p>
    <w:p w:rsidR="00E7499F" w:rsidRPr="00E7499F" w:rsidRDefault="00CD68E7" w:rsidP="00E7499F">
      <w:pPr>
        <w:keepLines/>
        <w:ind w:right="176"/>
        <w:jc w:val="both"/>
        <w:rPr>
          <w:sz w:val="20"/>
          <w:szCs w:val="20"/>
        </w:rPr>
      </w:pPr>
      <w:r>
        <w:rPr>
          <w:noProof/>
        </w:rPr>
        <w:drawing>
          <wp:anchor distT="0" distB="0" distL="114300" distR="114300" simplePos="0" relativeHeight="251662336" behindDoc="0" locked="0" layoutInCell="1" allowOverlap="1" wp14:anchorId="3A42CC1D">
            <wp:simplePos x="0" y="0"/>
            <wp:positionH relativeFrom="column">
              <wp:posOffset>3632200</wp:posOffset>
            </wp:positionH>
            <wp:positionV relativeFrom="paragraph">
              <wp:posOffset>-523240</wp:posOffset>
            </wp:positionV>
            <wp:extent cx="2388870" cy="143827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388870" cy="1438275"/>
                    </a:xfrm>
                    <a:prstGeom prst="rect">
                      <a:avLst/>
                    </a:prstGeom>
                  </pic:spPr>
                </pic:pic>
              </a:graphicData>
            </a:graphic>
          </wp:anchor>
        </w:drawing>
      </w:r>
      <w:r w:rsidR="00E7499F" w:rsidRPr="00E7499F">
        <w:rPr>
          <w:sz w:val="20"/>
          <w:szCs w:val="20"/>
        </w:rPr>
        <w:t>The applicant is proposing to plat a vacant lot located at 1428 South 100 West. This property is currently a lot of record. This is a corner lot and there is currently no structure on the lot and there are no sidewalks, curbs or gutters.</w:t>
      </w:r>
    </w:p>
    <w:p w:rsidR="00E7499F" w:rsidRDefault="00E7499F" w:rsidP="00E7499F">
      <w:pPr>
        <w:keepLines/>
        <w:ind w:right="176"/>
        <w:jc w:val="both"/>
        <w:rPr>
          <w:sz w:val="20"/>
          <w:szCs w:val="20"/>
        </w:rPr>
      </w:pPr>
    </w:p>
    <w:p w:rsidR="00E7499F" w:rsidRPr="00E7499F" w:rsidRDefault="00E7499F" w:rsidP="00E7499F">
      <w:pPr>
        <w:keepLines/>
        <w:ind w:right="176"/>
        <w:jc w:val="both"/>
        <w:rPr>
          <w:sz w:val="20"/>
          <w:szCs w:val="20"/>
        </w:rPr>
      </w:pPr>
      <w:r w:rsidRPr="00E7499F">
        <w:rPr>
          <w:sz w:val="20"/>
          <w:szCs w:val="20"/>
        </w:rPr>
        <w:lastRenderedPageBreak/>
        <w:t>The applicant will build a new home on the lot. In addition to the home, the applicant will also install street improvements, such as curbs, gutters and sidewalks, as well as sewer and water laterals. (17-4)</w:t>
      </w:r>
      <w:r w:rsidR="00CD68E7" w:rsidRPr="00CD68E7">
        <w:rPr>
          <w:noProof/>
        </w:rPr>
        <w:t xml:space="preserve"> </w:t>
      </w:r>
    </w:p>
    <w:p w:rsidR="00E7499F" w:rsidRDefault="00E7499F" w:rsidP="00E7499F">
      <w:pPr>
        <w:keepLines/>
        <w:ind w:right="176"/>
        <w:jc w:val="both"/>
        <w:rPr>
          <w:sz w:val="20"/>
          <w:szCs w:val="20"/>
        </w:rPr>
      </w:pPr>
    </w:p>
    <w:p w:rsidR="00E7499F" w:rsidRDefault="00E7499F" w:rsidP="00E7499F">
      <w:pPr>
        <w:keepLines/>
        <w:ind w:right="176"/>
        <w:jc w:val="both"/>
        <w:rPr>
          <w:sz w:val="20"/>
          <w:szCs w:val="20"/>
        </w:rPr>
      </w:pPr>
      <w:r w:rsidRPr="00E7499F">
        <w:rPr>
          <w:sz w:val="20"/>
          <w:szCs w:val="20"/>
        </w:rPr>
        <w:t>The lot will be eight thousand six hundred twelve (8,612) square feet, which meets the requirements for lot size in the R8 zone. (22-6-8)</w:t>
      </w:r>
    </w:p>
    <w:p w:rsidR="00E7499F" w:rsidRDefault="00E7499F" w:rsidP="00653228">
      <w:pPr>
        <w:keepLines/>
        <w:ind w:right="176"/>
        <w:jc w:val="both"/>
        <w:rPr>
          <w:b/>
          <w:sz w:val="20"/>
          <w:szCs w:val="20"/>
          <w:u w:val="single"/>
        </w:rPr>
      </w:pPr>
    </w:p>
    <w:p w:rsidR="00653228" w:rsidRDefault="00653228" w:rsidP="00653228">
      <w:pPr>
        <w:keepLines/>
        <w:ind w:right="176"/>
        <w:jc w:val="both"/>
        <w:rPr>
          <w:b/>
          <w:sz w:val="20"/>
          <w:szCs w:val="20"/>
          <w:u w:val="single"/>
        </w:rPr>
      </w:pPr>
      <w:r>
        <w:rPr>
          <w:b/>
          <w:sz w:val="20"/>
          <w:szCs w:val="20"/>
          <w:u w:val="single"/>
        </w:rPr>
        <w:t>Recommendation:</w:t>
      </w:r>
    </w:p>
    <w:p w:rsidR="00CD624D" w:rsidRDefault="00E7499F" w:rsidP="00920C5D">
      <w:pPr>
        <w:keepLines/>
        <w:ind w:right="176"/>
        <w:jc w:val="both"/>
        <w:rPr>
          <w:sz w:val="20"/>
          <w:szCs w:val="20"/>
        </w:rPr>
      </w:pPr>
      <w:r>
        <w:rPr>
          <w:sz w:val="20"/>
          <w:szCs w:val="20"/>
        </w:rPr>
        <w:t xml:space="preserve">Staff </w:t>
      </w:r>
      <w:r w:rsidR="00920C5D" w:rsidRPr="00920C5D">
        <w:rPr>
          <w:sz w:val="20"/>
          <w:szCs w:val="20"/>
        </w:rPr>
        <w:t>recommends the Planning Commission</w:t>
      </w:r>
      <w:r w:rsidR="00920C5D">
        <w:rPr>
          <w:sz w:val="20"/>
          <w:szCs w:val="20"/>
        </w:rPr>
        <w:t xml:space="preserve"> </w:t>
      </w:r>
      <w:r>
        <w:rPr>
          <w:sz w:val="20"/>
          <w:szCs w:val="20"/>
        </w:rPr>
        <w:t xml:space="preserve">approve the preliminary plat for Hidden Vale Plat C located at 1428 South 100 West in the R8 zone. </w:t>
      </w:r>
    </w:p>
    <w:p w:rsidR="00920C5D" w:rsidRDefault="00920C5D" w:rsidP="00920C5D">
      <w:pPr>
        <w:keepLines/>
        <w:ind w:right="176"/>
        <w:jc w:val="both"/>
        <w:rPr>
          <w:sz w:val="20"/>
          <w:szCs w:val="20"/>
        </w:rPr>
      </w:pPr>
    </w:p>
    <w:p w:rsidR="00AE4BE4" w:rsidRDefault="00E7499F" w:rsidP="00CD624D">
      <w:pPr>
        <w:keepLines/>
        <w:ind w:right="176"/>
        <w:jc w:val="both"/>
        <w:rPr>
          <w:sz w:val="20"/>
          <w:szCs w:val="20"/>
        </w:rPr>
      </w:pPr>
      <w:r>
        <w:rPr>
          <w:sz w:val="20"/>
          <w:szCs w:val="20"/>
        </w:rPr>
        <w:t xml:space="preserve">Mr. </w:t>
      </w:r>
      <w:r w:rsidR="00EE177F">
        <w:rPr>
          <w:sz w:val="20"/>
          <w:szCs w:val="20"/>
        </w:rPr>
        <w:t>Low</w:t>
      </w:r>
      <w:r w:rsidR="00AE4BE4">
        <w:rPr>
          <w:sz w:val="20"/>
          <w:szCs w:val="20"/>
        </w:rPr>
        <w:t xml:space="preserve"> asked the Planning Commission members if they had any questions for Ms. Vargas.</w:t>
      </w:r>
    </w:p>
    <w:p w:rsidR="00AE4BE4" w:rsidRDefault="00AE4BE4" w:rsidP="00CD624D">
      <w:pPr>
        <w:keepLines/>
        <w:ind w:right="176"/>
        <w:jc w:val="both"/>
        <w:rPr>
          <w:sz w:val="20"/>
          <w:szCs w:val="20"/>
        </w:rPr>
      </w:pPr>
    </w:p>
    <w:p w:rsidR="00062EC5" w:rsidRDefault="00E7499F" w:rsidP="00653228">
      <w:pPr>
        <w:keepLines/>
        <w:ind w:right="176"/>
        <w:jc w:val="both"/>
        <w:rPr>
          <w:sz w:val="20"/>
          <w:szCs w:val="20"/>
        </w:rPr>
      </w:pPr>
      <w:r>
        <w:rPr>
          <w:sz w:val="20"/>
          <w:szCs w:val="20"/>
        </w:rPr>
        <w:t xml:space="preserve">Mr. </w:t>
      </w:r>
      <w:r w:rsidR="00EE177F">
        <w:rPr>
          <w:sz w:val="20"/>
          <w:szCs w:val="20"/>
        </w:rPr>
        <w:t>Low</w:t>
      </w:r>
      <w:r w:rsidR="00C74E28">
        <w:rPr>
          <w:sz w:val="20"/>
          <w:szCs w:val="20"/>
        </w:rPr>
        <w:t xml:space="preserve"> asked </w:t>
      </w:r>
      <w:r w:rsidR="0011422B">
        <w:rPr>
          <w:sz w:val="20"/>
          <w:szCs w:val="20"/>
        </w:rPr>
        <w:t>if the applicant was present. They were, however, there were no questions for them.</w:t>
      </w:r>
    </w:p>
    <w:p w:rsidR="006D1E5A" w:rsidRDefault="006D1E5A" w:rsidP="00653228">
      <w:pPr>
        <w:keepLines/>
        <w:ind w:right="176"/>
        <w:jc w:val="both"/>
        <w:rPr>
          <w:sz w:val="20"/>
          <w:szCs w:val="20"/>
        </w:rPr>
      </w:pPr>
    </w:p>
    <w:p w:rsidR="00F3595D" w:rsidRPr="00FE1AC3" w:rsidRDefault="00E7499F" w:rsidP="00653228">
      <w:pPr>
        <w:keepLines/>
        <w:ind w:right="176"/>
        <w:jc w:val="both"/>
        <w:rPr>
          <w:sz w:val="20"/>
          <w:szCs w:val="20"/>
        </w:rPr>
      </w:pPr>
      <w:r>
        <w:rPr>
          <w:sz w:val="20"/>
          <w:szCs w:val="20"/>
        </w:rPr>
        <w:t xml:space="preserve">Mr. </w:t>
      </w:r>
      <w:r w:rsidR="00EE177F">
        <w:rPr>
          <w:sz w:val="20"/>
          <w:szCs w:val="20"/>
        </w:rPr>
        <w:t>Low</w:t>
      </w:r>
      <w:r w:rsidR="00823BC7">
        <w:rPr>
          <w:sz w:val="20"/>
          <w:szCs w:val="20"/>
        </w:rPr>
        <w:t xml:space="preserve"> called for a motion on this item. </w:t>
      </w:r>
    </w:p>
    <w:p w:rsidR="00CD624D" w:rsidRDefault="00CD624D" w:rsidP="00653228">
      <w:pPr>
        <w:keepLines/>
        <w:ind w:right="176"/>
        <w:jc w:val="both"/>
        <w:rPr>
          <w:b/>
          <w:sz w:val="20"/>
          <w:szCs w:val="20"/>
          <w:u w:val="single"/>
        </w:rPr>
      </w:pPr>
    </w:p>
    <w:p w:rsidR="00653228" w:rsidRDefault="00653228" w:rsidP="00653228">
      <w:pPr>
        <w:keepLines/>
        <w:ind w:right="176"/>
        <w:jc w:val="both"/>
        <w:rPr>
          <w:sz w:val="20"/>
          <w:szCs w:val="20"/>
        </w:rPr>
      </w:pPr>
      <w:r>
        <w:rPr>
          <w:b/>
          <w:sz w:val="20"/>
          <w:szCs w:val="20"/>
          <w:u w:val="single"/>
        </w:rPr>
        <w:t>Planning Commission Action:</w:t>
      </w:r>
    </w:p>
    <w:p w:rsidR="00920C5D" w:rsidRDefault="0011422B" w:rsidP="00920C5D">
      <w:pPr>
        <w:rPr>
          <w:sz w:val="20"/>
          <w:szCs w:val="20"/>
        </w:rPr>
      </w:pPr>
      <w:r>
        <w:rPr>
          <w:bCs/>
          <w:sz w:val="20"/>
          <w:szCs w:val="20"/>
        </w:rPr>
        <w:t>Ms. Kleinlein moved</w:t>
      </w:r>
      <w:r w:rsidR="00823BC7">
        <w:rPr>
          <w:bCs/>
          <w:sz w:val="20"/>
          <w:szCs w:val="20"/>
        </w:rPr>
        <w:t xml:space="preserve"> </w:t>
      </w:r>
      <w:r w:rsidR="00E7499F">
        <w:rPr>
          <w:sz w:val="20"/>
          <w:szCs w:val="20"/>
        </w:rPr>
        <w:t>approve the preliminary plat for Hidden Vale Plat C located at 1428 South 100 West in the R8 zone.</w:t>
      </w:r>
      <w:r w:rsidR="00CD624D">
        <w:rPr>
          <w:sz w:val="20"/>
          <w:szCs w:val="20"/>
        </w:rPr>
        <w:t xml:space="preserve"> </w:t>
      </w:r>
      <w:r w:rsidR="00653228" w:rsidRPr="00F97C93">
        <w:rPr>
          <w:bCs/>
          <w:sz w:val="20"/>
          <w:szCs w:val="20"/>
        </w:rPr>
        <w:t xml:space="preserve">Mr. </w:t>
      </w:r>
      <w:r w:rsidR="00E7499F">
        <w:rPr>
          <w:bCs/>
          <w:sz w:val="20"/>
          <w:szCs w:val="20"/>
        </w:rPr>
        <w:t xml:space="preserve">Hawkes </w:t>
      </w:r>
      <w:r w:rsidR="00653228" w:rsidRPr="00F97C93">
        <w:rPr>
          <w:bCs/>
          <w:sz w:val="20"/>
          <w:szCs w:val="20"/>
        </w:rPr>
        <w:t xml:space="preserve">seconded the motion. </w:t>
      </w:r>
      <w:r w:rsidR="00CD624D" w:rsidRPr="00F97C93">
        <w:rPr>
          <w:bCs/>
          <w:sz w:val="20"/>
          <w:szCs w:val="20"/>
        </w:rPr>
        <w:t xml:space="preserve">Those voting aye: </w:t>
      </w:r>
      <w:r w:rsidR="00E7499F" w:rsidRPr="00B14BBB">
        <w:rPr>
          <w:bCs/>
          <w:sz w:val="20"/>
          <w:szCs w:val="20"/>
        </w:rPr>
        <w:t>James Hawkes</w:t>
      </w:r>
      <w:r w:rsidR="00E7499F">
        <w:rPr>
          <w:bCs/>
          <w:sz w:val="20"/>
          <w:szCs w:val="20"/>
        </w:rPr>
        <w:t>,</w:t>
      </w:r>
      <w:r w:rsidR="00E7499F" w:rsidRPr="00B14BBB">
        <w:rPr>
          <w:bCs/>
          <w:sz w:val="20"/>
          <w:szCs w:val="20"/>
        </w:rPr>
        <w:t xml:space="preserve"> Murray Low</w:t>
      </w:r>
      <w:r w:rsidR="00E7499F" w:rsidRPr="00B14BBB">
        <w:rPr>
          <w:sz w:val="20"/>
          <w:szCs w:val="20"/>
        </w:rPr>
        <w:t>,</w:t>
      </w:r>
      <w:r w:rsidR="00E7499F">
        <w:rPr>
          <w:sz w:val="20"/>
          <w:szCs w:val="20"/>
        </w:rPr>
        <w:t xml:space="preserve"> Mike Carpenter and Helena Kleinlein. </w:t>
      </w:r>
      <w:r>
        <w:rPr>
          <w:sz w:val="20"/>
          <w:szCs w:val="20"/>
        </w:rPr>
        <w:t>Motion passed unanimously.</w:t>
      </w:r>
    </w:p>
    <w:p w:rsidR="00CD624D" w:rsidRPr="00653228" w:rsidRDefault="00CD624D" w:rsidP="00653228">
      <w:pPr>
        <w:keepLines/>
        <w:ind w:right="176"/>
        <w:jc w:val="both"/>
        <w:rPr>
          <w:sz w:val="20"/>
          <w:szCs w:val="20"/>
        </w:rPr>
      </w:pPr>
    </w:p>
    <w:p w:rsidR="00C03F11" w:rsidRDefault="00EE177F" w:rsidP="00C03F11">
      <w:pPr>
        <w:keepLines/>
        <w:ind w:right="176"/>
        <w:jc w:val="both"/>
        <w:rPr>
          <w:b/>
          <w:sz w:val="20"/>
          <w:szCs w:val="20"/>
        </w:rPr>
      </w:pPr>
      <w:r>
        <w:rPr>
          <w:sz w:val="20"/>
          <w:szCs w:val="20"/>
        </w:rPr>
        <w:t>Mr. Low</w:t>
      </w:r>
      <w:r w:rsidR="00653228">
        <w:rPr>
          <w:sz w:val="20"/>
          <w:szCs w:val="20"/>
        </w:rPr>
        <w:t xml:space="preserve"> asked M</w:t>
      </w:r>
      <w:r w:rsidR="00CD624D">
        <w:rPr>
          <w:sz w:val="20"/>
          <w:szCs w:val="20"/>
        </w:rPr>
        <w:t>s</w:t>
      </w:r>
      <w:r w:rsidR="00653228">
        <w:rPr>
          <w:sz w:val="20"/>
          <w:szCs w:val="20"/>
        </w:rPr>
        <w:t xml:space="preserve">. </w:t>
      </w:r>
      <w:r w:rsidR="00CD624D">
        <w:rPr>
          <w:sz w:val="20"/>
          <w:szCs w:val="20"/>
        </w:rPr>
        <w:t>Vargas</w:t>
      </w:r>
      <w:r w:rsidR="00653228">
        <w:rPr>
          <w:sz w:val="20"/>
          <w:szCs w:val="20"/>
        </w:rPr>
        <w:t xml:space="preserve"> to introduce </w:t>
      </w:r>
      <w:r w:rsidR="00653228">
        <w:rPr>
          <w:b/>
          <w:sz w:val="20"/>
          <w:szCs w:val="20"/>
        </w:rPr>
        <w:t>Agenda Item 3.3:</w:t>
      </w:r>
      <w:r w:rsidR="00711235">
        <w:rPr>
          <w:b/>
          <w:sz w:val="20"/>
          <w:szCs w:val="20"/>
        </w:rPr>
        <w:t xml:space="preserve"> </w:t>
      </w:r>
      <w:r w:rsidR="00E7499F">
        <w:rPr>
          <w:b/>
          <w:sz w:val="20"/>
          <w:szCs w:val="20"/>
        </w:rPr>
        <w:t>(</w:t>
      </w:r>
      <w:hyperlink r:id="rId11" w:history="1">
        <w:r w:rsidR="00E7499F" w:rsidRPr="00AE425F">
          <w:rPr>
            <w:rStyle w:val="Hyperlink"/>
            <w:b/>
            <w:sz w:val="20"/>
            <w:szCs w:val="20"/>
          </w:rPr>
          <w:t>click here for recording</w:t>
        </w:r>
      </w:hyperlink>
      <w:r w:rsidR="00E7499F">
        <w:rPr>
          <w:b/>
          <w:sz w:val="20"/>
          <w:szCs w:val="20"/>
        </w:rPr>
        <w:t>)</w:t>
      </w:r>
    </w:p>
    <w:p w:rsidR="00653228" w:rsidRDefault="00653228" w:rsidP="00C03F11">
      <w:pPr>
        <w:keepLines/>
        <w:ind w:right="176"/>
        <w:jc w:val="both"/>
        <w:rPr>
          <w:sz w:val="20"/>
          <w:szCs w:val="20"/>
        </w:rPr>
      </w:pPr>
    </w:p>
    <w:p w:rsidR="009F3A9C" w:rsidRPr="009F3A9C" w:rsidRDefault="00E7499F" w:rsidP="00653228">
      <w:pPr>
        <w:keepLines/>
        <w:ind w:right="176"/>
        <w:jc w:val="both"/>
        <w:rPr>
          <w:sz w:val="20"/>
          <w:szCs w:val="20"/>
        </w:rPr>
      </w:pPr>
      <w:r>
        <w:rPr>
          <w:sz w:val="20"/>
          <w:szCs w:val="20"/>
        </w:rPr>
        <w:t>PUBLIC HEARING</w:t>
      </w:r>
      <w:r w:rsidR="00920C5D" w:rsidRPr="00920C5D">
        <w:rPr>
          <w:sz w:val="20"/>
          <w:szCs w:val="20"/>
        </w:rPr>
        <w:t xml:space="preserve"> – </w:t>
      </w:r>
      <w:r>
        <w:rPr>
          <w:sz w:val="20"/>
          <w:szCs w:val="20"/>
        </w:rPr>
        <w:t xml:space="preserve">Amending the development agreement for the property located at 1981 South Geneva Road in the C2 zone. </w:t>
      </w:r>
    </w:p>
    <w:p w:rsidR="001546E9" w:rsidRDefault="001546E9" w:rsidP="00653228">
      <w:pPr>
        <w:keepLines/>
        <w:ind w:right="176"/>
        <w:jc w:val="both"/>
        <w:rPr>
          <w:b/>
          <w:sz w:val="20"/>
          <w:szCs w:val="20"/>
          <w:u w:val="single"/>
        </w:rPr>
      </w:pPr>
    </w:p>
    <w:p w:rsidR="00653228" w:rsidRDefault="00653228" w:rsidP="00653228">
      <w:pPr>
        <w:keepLines/>
        <w:ind w:right="176"/>
        <w:jc w:val="both"/>
        <w:rPr>
          <w:sz w:val="20"/>
          <w:szCs w:val="20"/>
        </w:rPr>
      </w:pPr>
      <w:r>
        <w:rPr>
          <w:b/>
          <w:sz w:val="20"/>
          <w:szCs w:val="20"/>
          <w:u w:val="single"/>
        </w:rPr>
        <w:t>Staff Presentation:</w:t>
      </w:r>
    </w:p>
    <w:p w:rsidR="00E7499F" w:rsidRDefault="00AE425F" w:rsidP="00E7499F">
      <w:pPr>
        <w:keepLines/>
        <w:ind w:right="176"/>
        <w:jc w:val="both"/>
        <w:rPr>
          <w:sz w:val="20"/>
          <w:szCs w:val="20"/>
        </w:rPr>
      </w:pPr>
      <w:r>
        <w:rPr>
          <w:noProof/>
        </w:rPr>
        <w:drawing>
          <wp:anchor distT="0" distB="0" distL="114300" distR="114300" simplePos="0" relativeHeight="251660288" behindDoc="0" locked="0" layoutInCell="1" allowOverlap="1" wp14:anchorId="046BB23F">
            <wp:simplePos x="0" y="0"/>
            <wp:positionH relativeFrom="margin">
              <wp:posOffset>2657475</wp:posOffset>
            </wp:positionH>
            <wp:positionV relativeFrom="paragraph">
              <wp:posOffset>9525</wp:posOffset>
            </wp:positionV>
            <wp:extent cx="3363595" cy="1619250"/>
            <wp:effectExtent l="0" t="0" r="825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363595" cy="1619250"/>
                    </a:xfrm>
                    <a:prstGeom prst="rect">
                      <a:avLst/>
                    </a:prstGeom>
                  </pic:spPr>
                </pic:pic>
              </a:graphicData>
            </a:graphic>
            <wp14:sizeRelH relativeFrom="margin">
              <wp14:pctWidth>0</wp14:pctWidth>
            </wp14:sizeRelH>
            <wp14:sizeRelV relativeFrom="margin">
              <wp14:pctHeight>0</wp14:pctHeight>
            </wp14:sizeRelV>
          </wp:anchor>
        </w:drawing>
      </w:r>
      <w:r w:rsidR="00E7499F" w:rsidRPr="00E7499F">
        <w:rPr>
          <w:sz w:val="20"/>
          <w:szCs w:val="20"/>
        </w:rPr>
        <w:t>In December of 2020 this property was rezoned to the C2 zone and a development agreement was approved in conjunction with that rezone. This development agreement limited the uses which could be built on this property to a gas station with a convenience store. The agreement also limited the building materials and architectural style of the building as well as the allowed operating hours for the convenience store.</w:t>
      </w:r>
    </w:p>
    <w:p w:rsidR="00E7499F" w:rsidRPr="00E7499F" w:rsidRDefault="00E7499F" w:rsidP="00E7499F">
      <w:pPr>
        <w:keepLines/>
        <w:ind w:right="176"/>
        <w:jc w:val="both"/>
        <w:rPr>
          <w:sz w:val="20"/>
          <w:szCs w:val="20"/>
        </w:rPr>
      </w:pPr>
      <w:r w:rsidRPr="00E7499F">
        <w:rPr>
          <w:sz w:val="20"/>
          <w:szCs w:val="20"/>
        </w:rPr>
        <w:t xml:space="preserve"> </w:t>
      </w:r>
    </w:p>
    <w:p w:rsidR="00E7499F" w:rsidRPr="00E7499F" w:rsidRDefault="00E7499F" w:rsidP="00E7499F">
      <w:pPr>
        <w:keepLines/>
        <w:ind w:right="176"/>
        <w:jc w:val="both"/>
        <w:rPr>
          <w:sz w:val="20"/>
          <w:szCs w:val="20"/>
        </w:rPr>
      </w:pPr>
      <w:r w:rsidRPr="00E7499F">
        <w:rPr>
          <w:sz w:val="20"/>
          <w:szCs w:val="20"/>
        </w:rPr>
        <w:t xml:space="preserve">The applicant is requesting to amend the development agreement from December 2020 to allow a carwash to be built on the site along with the gas station and convenience store. The amended agreement adds the option of the drive-thru at the convenience store. The proposed amended agreement also changes the materials and architectural style of the buildings on the site. </w:t>
      </w:r>
    </w:p>
    <w:p w:rsidR="00E7499F" w:rsidRDefault="00E7499F" w:rsidP="00E7499F">
      <w:pPr>
        <w:keepLines/>
        <w:ind w:right="176"/>
        <w:jc w:val="both"/>
        <w:rPr>
          <w:sz w:val="20"/>
          <w:szCs w:val="20"/>
        </w:rPr>
      </w:pPr>
    </w:p>
    <w:p w:rsidR="006A3256" w:rsidRPr="00CD624D" w:rsidRDefault="00E7499F" w:rsidP="00E7499F">
      <w:pPr>
        <w:keepLines/>
        <w:ind w:right="176"/>
        <w:jc w:val="both"/>
        <w:rPr>
          <w:sz w:val="20"/>
          <w:szCs w:val="20"/>
        </w:rPr>
      </w:pPr>
      <w:r w:rsidRPr="00E7499F">
        <w:rPr>
          <w:sz w:val="20"/>
          <w:szCs w:val="20"/>
        </w:rPr>
        <w:t>The proposed changes to the development agreement do not alter the allowed hours of operation of 5am to midnight, and the proposed carwash would also be held to these hours of operation. These are consistent with the times when the lights would be required to be dimmed on the site.</w:t>
      </w:r>
    </w:p>
    <w:p w:rsidR="00E7499F" w:rsidRDefault="00E7499F" w:rsidP="00653228">
      <w:pPr>
        <w:keepLines/>
        <w:ind w:right="176"/>
        <w:jc w:val="both"/>
        <w:rPr>
          <w:b/>
          <w:sz w:val="20"/>
          <w:szCs w:val="20"/>
          <w:u w:val="single"/>
        </w:rPr>
      </w:pPr>
    </w:p>
    <w:p w:rsidR="00653228" w:rsidRDefault="00653228" w:rsidP="00653228">
      <w:pPr>
        <w:keepLines/>
        <w:ind w:right="176"/>
        <w:jc w:val="both"/>
        <w:rPr>
          <w:sz w:val="20"/>
          <w:szCs w:val="20"/>
        </w:rPr>
      </w:pPr>
      <w:r>
        <w:rPr>
          <w:b/>
          <w:sz w:val="20"/>
          <w:szCs w:val="20"/>
          <w:u w:val="single"/>
        </w:rPr>
        <w:t>Recommendation:</w:t>
      </w:r>
    </w:p>
    <w:p w:rsidR="00CD624D" w:rsidRDefault="006A3256" w:rsidP="00E7499F">
      <w:pPr>
        <w:keepLines/>
        <w:ind w:right="176"/>
        <w:jc w:val="both"/>
        <w:rPr>
          <w:sz w:val="20"/>
          <w:szCs w:val="20"/>
        </w:rPr>
      </w:pPr>
      <w:r w:rsidRPr="006A3256">
        <w:rPr>
          <w:sz w:val="20"/>
          <w:szCs w:val="20"/>
        </w:rPr>
        <w:t>Staff recommends the Planning</w:t>
      </w:r>
      <w:r w:rsidR="00E7499F">
        <w:rPr>
          <w:sz w:val="20"/>
          <w:szCs w:val="20"/>
        </w:rPr>
        <w:t xml:space="preserve"> Commission consider a recommendation to the City Council to amend the development agreement for the property located at 1981 South Geneva Road in the C2 zone. </w:t>
      </w:r>
    </w:p>
    <w:p w:rsidR="006A3256" w:rsidRPr="00CD624D" w:rsidRDefault="006A3256" w:rsidP="006A3256">
      <w:pPr>
        <w:keepLines/>
        <w:ind w:right="176"/>
        <w:jc w:val="both"/>
        <w:rPr>
          <w:sz w:val="20"/>
          <w:szCs w:val="20"/>
        </w:rPr>
      </w:pPr>
    </w:p>
    <w:p w:rsidR="00671A60" w:rsidRDefault="00671A60" w:rsidP="00671A60">
      <w:pPr>
        <w:rPr>
          <w:sz w:val="20"/>
          <w:szCs w:val="20"/>
        </w:rPr>
      </w:pPr>
      <w:r>
        <w:rPr>
          <w:sz w:val="20"/>
          <w:szCs w:val="20"/>
        </w:rPr>
        <w:t xml:space="preserve">Mr. </w:t>
      </w:r>
      <w:r w:rsidR="00EE177F">
        <w:rPr>
          <w:sz w:val="20"/>
          <w:szCs w:val="20"/>
        </w:rPr>
        <w:t>Low</w:t>
      </w:r>
      <w:r>
        <w:rPr>
          <w:sz w:val="20"/>
          <w:szCs w:val="20"/>
        </w:rPr>
        <w:t xml:space="preserve"> asked the Planning Commission members if they had any questions for Ms. Vargas.</w:t>
      </w:r>
    </w:p>
    <w:p w:rsidR="0011422B" w:rsidRDefault="0011422B" w:rsidP="00671A60">
      <w:pPr>
        <w:rPr>
          <w:bCs/>
          <w:sz w:val="20"/>
          <w:szCs w:val="20"/>
        </w:rPr>
      </w:pPr>
    </w:p>
    <w:p w:rsidR="0011422B" w:rsidRDefault="0011422B" w:rsidP="00671A60">
      <w:pPr>
        <w:rPr>
          <w:bCs/>
          <w:sz w:val="20"/>
          <w:szCs w:val="20"/>
        </w:rPr>
      </w:pPr>
      <w:r>
        <w:rPr>
          <w:bCs/>
          <w:sz w:val="20"/>
          <w:szCs w:val="20"/>
        </w:rPr>
        <w:t xml:space="preserve">Mr. Carpenter asked if they could recommend some elements while not recommending other. Ms. Vargas and Mr. Earl addressed that each element of the agreement can be separated out. </w:t>
      </w:r>
    </w:p>
    <w:p w:rsidR="0011422B" w:rsidRDefault="0011422B" w:rsidP="00671A60">
      <w:pPr>
        <w:rPr>
          <w:bCs/>
          <w:sz w:val="20"/>
          <w:szCs w:val="20"/>
        </w:rPr>
      </w:pPr>
    </w:p>
    <w:p w:rsidR="0011422B" w:rsidRDefault="0011422B" w:rsidP="00671A60">
      <w:pPr>
        <w:rPr>
          <w:bCs/>
          <w:sz w:val="20"/>
          <w:szCs w:val="20"/>
        </w:rPr>
      </w:pPr>
      <w:r>
        <w:rPr>
          <w:bCs/>
          <w:sz w:val="20"/>
          <w:szCs w:val="20"/>
        </w:rPr>
        <w:lastRenderedPageBreak/>
        <w:t xml:space="preserve">Ms. Kleinlein presented a concern regarding the bright coloring of the proposed façade changes. </w:t>
      </w:r>
    </w:p>
    <w:p w:rsidR="00671A60" w:rsidRDefault="00671A60" w:rsidP="00671A60">
      <w:pPr>
        <w:rPr>
          <w:bCs/>
          <w:sz w:val="20"/>
          <w:szCs w:val="20"/>
        </w:rPr>
      </w:pPr>
    </w:p>
    <w:p w:rsidR="00671A60" w:rsidRDefault="00671A60" w:rsidP="00671A60">
      <w:pPr>
        <w:rPr>
          <w:bCs/>
          <w:sz w:val="20"/>
          <w:szCs w:val="20"/>
        </w:rPr>
      </w:pPr>
      <w:r>
        <w:rPr>
          <w:bCs/>
          <w:sz w:val="20"/>
          <w:szCs w:val="20"/>
        </w:rPr>
        <w:t xml:space="preserve">Mr. </w:t>
      </w:r>
      <w:r w:rsidR="00EE177F">
        <w:rPr>
          <w:bCs/>
          <w:sz w:val="20"/>
          <w:szCs w:val="20"/>
        </w:rPr>
        <w:t>Low</w:t>
      </w:r>
      <w:r>
        <w:rPr>
          <w:bCs/>
          <w:sz w:val="20"/>
          <w:szCs w:val="20"/>
        </w:rPr>
        <w:t xml:space="preserve"> asked the applicant to come forward.  </w:t>
      </w:r>
    </w:p>
    <w:p w:rsidR="00671A60" w:rsidRDefault="00671A60" w:rsidP="00671A60">
      <w:pPr>
        <w:rPr>
          <w:bCs/>
          <w:sz w:val="20"/>
          <w:szCs w:val="20"/>
        </w:rPr>
      </w:pPr>
    </w:p>
    <w:p w:rsidR="00671A60" w:rsidRDefault="00671A60" w:rsidP="00671A60">
      <w:pPr>
        <w:rPr>
          <w:bCs/>
          <w:sz w:val="20"/>
          <w:szCs w:val="20"/>
        </w:rPr>
      </w:pPr>
      <w:r>
        <w:rPr>
          <w:bCs/>
          <w:sz w:val="20"/>
          <w:szCs w:val="20"/>
        </w:rPr>
        <w:t xml:space="preserve">Mr. </w:t>
      </w:r>
      <w:r w:rsidR="00EE177F">
        <w:rPr>
          <w:bCs/>
          <w:sz w:val="20"/>
          <w:szCs w:val="20"/>
        </w:rPr>
        <w:t>Low</w:t>
      </w:r>
      <w:r>
        <w:rPr>
          <w:bCs/>
          <w:sz w:val="20"/>
          <w:szCs w:val="20"/>
        </w:rPr>
        <w:t xml:space="preserve"> asked if any Planning Commission members had questions for the applicant. </w:t>
      </w:r>
    </w:p>
    <w:p w:rsidR="0011422B" w:rsidRDefault="0011422B" w:rsidP="00671A60">
      <w:pPr>
        <w:rPr>
          <w:bCs/>
          <w:sz w:val="20"/>
          <w:szCs w:val="20"/>
        </w:rPr>
      </w:pPr>
    </w:p>
    <w:p w:rsidR="0011422B" w:rsidRDefault="0011422B" w:rsidP="00671A60">
      <w:pPr>
        <w:rPr>
          <w:bCs/>
          <w:sz w:val="20"/>
          <w:szCs w:val="20"/>
        </w:rPr>
      </w:pPr>
      <w:r>
        <w:rPr>
          <w:bCs/>
          <w:sz w:val="20"/>
          <w:szCs w:val="20"/>
        </w:rPr>
        <w:t xml:space="preserve">Brent Neel came forward. The drive-thru would not be a separate business, it would be part of the Holiday Oil business. </w:t>
      </w:r>
    </w:p>
    <w:p w:rsidR="0011422B" w:rsidRDefault="0011422B" w:rsidP="00671A60">
      <w:pPr>
        <w:rPr>
          <w:bCs/>
          <w:sz w:val="20"/>
          <w:szCs w:val="20"/>
        </w:rPr>
      </w:pPr>
    </w:p>
    <w:p w:rsidR="0011422B" w:rsidRDefault="0011422B" w:rsidP="00671A60">
      <w:pPr>
        <w:rPr>
          <w:bCs/>
          <w:sz w:val="20"/>
          <w:szCs w:val="20"/>
        </w:rPr>
      </w:pPr>
      <w:r>
        <w:rPr>
          <w:bCs/>
          <w:sz w:val="20"/>
          <w:szCs w:val="20"/>
        </w:rPr>
        <w:t xml:space="preserve">Mr. Low asked if they have already purchased the property. Mr. Neel let them know that they have purchased the property already. </w:t>
      </w:r>
    </w:p>
    <w:p w:rsidR="0011422B" w:rsidRDefault="0011422B" w:rsidP="00671A60">
      <w:pPr>
        <w:rPr>
          <w:bCs/>
          <w:sz w:val="20"/>
          <w:szCs w:val="20"/>
        </w:rPr>
      </w:pPr>
    </w:p>
    <w:p w:rsidR="0011422B" w:rsidRDefault="0011422B" w:rsidP="00671A60">
      <w:pPr>
        <w:rPr>
          <w:bCs/>
          <w:sz w:val="20"/>
          <w:szCs w:val="20"/>
        </w:rPr>
      </w:pPr>
      <w:r>
        <w:rPr>
          <w:bCs/>
          <w:sz w:val="20"/>
          <w:szCs w:val="20"/>
        </w:rPr>
        <w:t xml:space="preserve">Mr. Carpenter asked if they will maintain the same landscaping. Mr. Neel addressed that they have some preliminary plans for the landscaping, but have not fully designed a landscape plan for this site yet. </w:t>
      </w:r>
    </w:p>
    <w:p w:rsidR="0011422B" w:rsidRDefault="0011422B" w:rsidP="00671A60">
      <w:pPr>
        <w:rPr>
          <w:bCs/>
          <w:sz w:val="20"/>
          <w:szCs w:val="20"/>
        </w:rPr>
      </w:pPr>
    </w:p>
    <w:p w:rsidR="0011422B" w:rsidRDefault="0011422B" w:rsidP="00671A60">
      <w:pPr>
        <w:rPr>
          <w:bCs/>
          <w:sz w:val="20"/>
          <w:szCs w:val="20"/>
        </w:rPr>
      </w:pPr>
      <w:r>
        <w:rPr>
          <w:bCs/>
          <w:sz w:val="20"/>
          <w:szCs w:val="20"/>
        </w:rPr>
        <w:t xml:space="preserve">Mr. Hawkes asked if the proposed architectural features are on all of the stores. Mr. Neel addressed that this is the current standard for the store. </w:t>
      </w:r>
    </w:p>
    <w:p w:rsidR="0011422B" w:rsidRDefault="0011422B" w:rsidP="00671A60">
      <w:pPr>
        <w:rPr>
          <w:bCs/>
          <w:sz w:val="20"/>
          <w:szCs w:val="20"/>
        </w:rPr>
      </w:pPr>
    </w:p>
    <w:p w:rsidR="0011422B" w:rsidRDefault="0011422B" w:rsidP="00671A60">
      <w:pPr>
        <w:rPr>
          <w:bCs/>
          <w:sz w:val="20"/>
          <w:szCs w:val="20"/>
        </w:rPr>
      </w:pPr>
      <w:r>
        <w:rPr>
          <w:bCs/>
          <w:sz w:val="20"/>
          <w:szCs w:val="20"/>
        </w:rPr>
        <w:t xml:space="preserve">Mr. Hawkes asked about the drive-thru. Mr. Neel addressed that having the drive-thru is a newer concept. </w:t>
      </w:r>
    </w:p>
    <w:p w:rsidR="0011422B" w:rsidRDefault="0011422B" w:rsidP="00671A60">
      <w:pPr>
        <w:rPr>
          <w:bCs/>
          <w:sz w:val="20"/>
          <w:szCs w:val="20"/>
        </w:rPr>
      </w:pPr>
    </w:p>
    <w:p w:rsidR="0011422B" w:rsidRDefault="0011422B" w:rsidP="00671A60">
      <w:pPr>
        <w:rPr>
          <w:bCs/>
          <w:sz w:val="20"/>
          <w:szCs w:val="20"/>
        </w:rPr>
      </w:pPr>
      <w:r>
        <w:rPr>
          <w:bCs/>
          <w:sz w:val="20"/>
          <w:szCs w:val="20"/>
        </w:rPr>
        <w:t xml:space="preserve">Mr. Hawkes asked about how many stores currently have carwashes. Mr. Neel stated that about 70% of stores have a carwash. </w:t>
      </w:r>
    </w:p>
    <w:p w:rsidR="0011422B" w:rsidRDefault="0011422B" w:rsidP="00671A60">
      <w:pPr>
        <w:rPr>
          <w:bCs/>
          <w:sz w:val="20"/>
          <w:szCs w:val="20"/>
        </w:rPr>
      </w:pPr>
    </w:p>
    <w:p w:rsidR="0011422B" w:rsidRDefault="002600D4" w:rsidP="00671A60">
      <w:pPr>
        <w:rPr>
          <w:bCs/>
          <w:sz w:val="20"/>
          <w:szCs w:val="20"/>
        </w:rPr>
      </w:pPr>
      <w:r>
        <w:rPr>
          <w:bCs/>
          <w:sz w:val="20"/>
          <w:szCs w:val="20"/>
        </w:rPr>
        <w:t xml:space="preserve">Ms. Kleinlein asked about the placement of the dumpster. Mr. Neel stated that they are willing to work with the city during site plan approval to move the location of the dumpster. Mr. Bench verified that the city could work with Holiday Oil as far as the location of the dumpster. </w:t>
      </w:r>
    </w:p>
    <w:p w:rsidR="002600D4" w:rsidRDefault="002600D4" w:rsidP="00671A60">
      <w:pPr>
        <w:rPr>
          <w:bCs/>
          <w:sz w:val="20"/>
          <w:szCs w:val="20"/>
        </w:rPr>
      </w:pPr>
    </w:p>
    <w:p w:rsidR="002600D4" w:rsidRDefault="002600D4" w:rsidP="00671A60">
      <w:pPr>
        <w:rPr>
          <w:bCs/>
          <w:sz w:val="20"/>
          <w:szCs w:val="20"/>
        </w:rPr>
      </w:pPr>
      <w:r>
        <w:rPr>
          <w:bCs/>
          <w:sz w:val="20"/>
          <w:szCs w:val="20"/>
        </w:rPr>
        <w:t xml:space="preserve">Mr. Low asked what the plan was if the requested changes were denied by the City Council. Mr. Neel stated that they would need to redesign or sell the property at that point. </w:t>
      </w:r>
    </w:p>
    <w:p w:rsidR="002600D4" w:rsidRDefault="002600D4" w:rsidP="00671A60">
      <w:pPr>
        <w:rPr>
          <w:bCs/>
          <w:sz w:val="20"/>
          <w:szCs w:val="20"/>
        </w:rPr>
      </w:pPr>
    </w:p>
    <w:p w:rsidR="002600D4" w:rsidRDefault="002600D4" w:rsidP="00671A60">
      <w:pPr>
        <w:rPr>
          <w:bCs/>
          <w:sz w:val="20"/>
          <w:szCs w:val="20"/>
        </w:rPr>
      </w:pPr>
      <w:r>
        <w:rPr>
          <w:bCs/>
          <w:sz w:val="20"/>
          <w:szCs w:val="20"/>
        </w:rPr>
        <w:t xml:space="preserve">Mr. Hawkes asked how the size of this site compares to other Holiday Oil sites. Mr. Neel stated that most sites are about the same size as this property, approximately 2 acres. </w:t>
      </w:r>
    </w:p>
    <w:p w:rsidR="002600D4" w:rsidRDefault="002600D4" w:rsidP="00671A60">
      <w:pPr>
        <w:rPr>
          <w:bCs/>
          <w:sz w:val="20"/>
          <w:szCs w:val="20"/>
        </w:rPr>
      </w:pPr>
    </w:p>
    <w:p w:rsidR="002600D4" w:rsidRDefault="002600D4" w:rsidP="00671A60">
      <w:pPr>
        <w:rPr>
          <w:bCs/>
          <w:sz w:val="20"/>
          <w:szCs w:val="20"/>
        </w:rPr>
      </w:pPr>
      <w:r>
        <w:rPr>
          <w:bCs/>
          <w:sz w:val="20"/>
          <w:szCs w:val="20"/>
        </w:rPr>
        <w:t xml:space="preserve">Ms. Kleinlein asked about the lighting of the site, particularly within the drive-thru. Mr. Neel stated that they would dim lighting to help reduce the lighting which would spill onto the neighboring properties. </w:t>
      </w:r>
    </w:p>
    <w:p w:rsidR="002600D4" w:rsidRDefault="002600D4" w:rsidP="00671A60">
      <w:pPr>
        <w:rPr>
          <w:bCs/>
          <w:sz w:val="20"/>
          <w:szCs w:val="20"/>
        </w:rPr>
      </w:pPr>
    </w:p>
    <w:p w:rsidR="002600D4" w:rsidRDefault="002600D4" w:rsidP="00671A60">
      <w:pPr>
        <w:rPr>
          <w:bCs/>
          <w:sz w:val="20"/>
          <w:szCs w:val="20"/>
        </w:rPr>
      </w:pPr>
      <w:r>
        <w:rPr>
          <w:bCs/>
          <w:sz w:val="20"/>
          <w:szCs w:val="20"/>
        </w:rPr>
        <w:t xml:space="preserve">Mr. Hawkes asked how much business happens after hours. Mr. Neel addressed the hours which they have proposed for the store operation would be the same for the carwash. </w:t>
      </w:r>
    </w:p>
    <w:p w:rsidR="00671A60" w:rsidRDefault="00671A60" w:rsidP="00671A60">
      <w:pPr>
        <w:rPr>
          <w:bCs/>
          <w:sz w:val="20"/>
          <w:szCs w:val="20"/>
        </w:rPr>
      </w:pPr>
    </w:p>
    <w:p w:rsidR="00671A60" w:rsidRDefault="00671A60" w:rsidP="00671A60">
      <w:pPr>
        <w:rPr>
          <w:bCs/>
          <w:sz w:val="20"/>
          <w:szCs w:val="20"/>
        </w:rPr>
      </w:pPr>
      <w:r>
        <w:rPr>
          <w:bCs/>
          <w:sz w:val="20"/>
          <w:szCs w:val="20"/>
        </w:rPr>
        <w:t xml:space="preserve">Mr. </w:t>
      </w:r>
      <w:r w:rsidR="00EE177F">
        <w:rPr>
          <w:bCs/>
          <w:sz w:val="20"/>
          <w:szCs w:val="20"/>
        </w:rPr>
        <w:t>Low</w:t>
      </w:r>
      <w:r>
        <w:rPr>
          <w:bCs/>
          <w:sz w:val="20"/>
          <w:szCs w:val="20"/>
        </w:rPr>
        <w:t xml:space="preserve"> opened the public hearing. </w:t>
      </w:r>
    </w:p>
    <w:p w:rsidR="002600D4" w:rsidRDefault="002600D4" w:rsidP="00671A60">
      <w:pPr>
        <w:rPr>
          <w:bCs/>
          <w:sz w:val="20"/>
          <w:szCs w:val="20"/>
        </w:rPr>
      </w:pPr>
    </w:p>
    <w:p w:rsidR="002600D4" w:rsidRDefault="002600D4" w:rsidP="00671A60">
      <w:pPr>
        <w:rPr>
          <w:bCs/>
          <w:sz w:val="20"/>
          <w:szCs w:val="20"/>
        </w:rPr>
      </w:pPr>
      <w:r>
        <w:rPr>
          <w:bCs/>
          <w:sz w:val="20"/>
          <w:szCs w:val="20"/>
        </w:rPr>
        <w:t xml:space="preserve">Hunter Kimball came forward as a Provo resident who lives half a mile away from the site. Mr. Kimball expressed concerns about the gas station being located in a residential area, and is opposed to the gas station going on the site. Mr. Kimball expressed that his biggest concern is the environmental impact from the site. </w:t>
      </w:r>
    </w:p>
    <w:p w:rsidR="002600D4" w:rsidRDefault="002600D4" w:rsidP="00671A60">
      <w:pPr>
        <w:rPr>
          <w:bCs/>
          <w:sz w:val="20"/>
          <w:szCs w:val="20"/>
        </w:rPr>
      </w:pPr>
    </w:p>
    <w:p w:rsidR="002600D4" w:rsidRDefault="00AF22C9" w:rsidP="00671A60">
      <w:pPr>
        <w:rPr>
          <w:bCs/>
          <w:sz w:val="20"/>
          <w:szCs w:val="20"/>
        </w:rPr>
      </w:pPr>
      <w:r>
        <w:rPr>
          <w:bCs/>
          <w:sz w:val="20"/>
          <w:szCs w:val="20"/>
        </w:rPr>
        <w:t xml:space="preserve">John Porter came forward who lives directly north of the site. Mr. Porter expressed concern about the noise and fumes from cars in the drive-thru window. Mr. Porter expressed concerns about the carwash, and that it is too major of the change to the development agreement at this stage. Mr. Porter expressed concern about the noise and odor, and potential unwanted activities which come with the dumpster. Suggested placing the dumpster in the southwest corner of the lot. </w:t>
      </w:r>
    </w:p>
    <w:p w:rsidR="00AF22C9" w:rsidRDefault="00AF22C9" w:rsidP="00671A60">
      <w:pPr>
        <w:rPr>
          <w:bCs/>
          <w:sz w:val="20"/>
          <w:szCs w:val="20"/>
        </w:rPr>
      </w:pPr>
    </w:p>
    <w:p w:rsidR="00AF22C9" w:rsidRDefault="00AF22C9" w:rsidP="00671A60">
      <w:pPr>
        <w:rPr>
          <w:bCs/>
          <w:sz w:val="20"/>
          <w:szCs w:val="20"/>
        </w:rPr>
      </w:pPr>
      <w:r>
        <w:rPr>
          <w:bCs/>
          <w:sz w:val="20"/>
          <w:szCs w:val="20"/>
        </w:rPr>
        <w:t xml:space="preserve">Linda Brown came forward who lives on 2000 South. Ms. Brown mentioned that the neighborhood meeting was held outside in February. Ms. Brown stated that there are already many other gas stations and car washes nearby, negating the need of a gas station at this location. Ms. Brown stated that they have already addressed the light pollution concerns she has. </w:t>
      </w:r>
    </w:p>
    <w:p w:rsidR="00AF22C9" w:rsidRDefault="00AF22C9" w:rsidP="00671A60">
      <w:pPr>
        <w:rPr>
          <w:bCs/>
          <w:sz w:val="20"/>
          <w:szCs w:val="20"/>
        </w:rPr>
      </w:pPr>
    </w:p>
    <w:p w:rsidR="00AF22C9" w:rsidRDefault="00AF22C9" w:rsidP="00671A60">
      <w:pPr>
        <w:rPr>
          <w:bCs/>
          <w:sz w:val="20"/>
          <w:szCs w:val="20"/>
        </w:rPr>
      </w:pPr>
      <w:r>
        <w:rPr>
          <w:bCs/>
          <w:sz w:val="20"/>
          <w:szCs w:val="20"/>
        </w:rPr>
        <w:lastRenderedPageBreak/>
        <w:t>Sydney Damer</w:t>
      </w:r>
      <w:r w:rsidR="00FD29FF">
        <w:rPr>
          <w:bCs/>
          <w:sz w:val="20"/>
          <w:szCs w:val="20"/>
        </w:rPr>
        <w:t>o</w:t>
      </w:r>
      <w:r>
        <w:rPr>
          <w:bCs/>
          <w:sz w:val="20"/>
          <w:szCs w:val="20"/>
        </w:rPr>
        <w:t>n came forward who lives directly north of the proposed site. Ms. Damer</w:t>
      </w:r>
      <w:r w:rsidR="00FD29FF">
        <w:rPr>
          <w:bCs/>
          <w:sz w:val="20"/>
          <w:szCs w:val="20"/>
        </w:rPr>
        <w:t>o</w:t>
      </w:r>
      <w:r>
        <w:rPr>
          <w:bCs/>
          <w:sz w:val="20"/>
          <w:szCs w:val="20"/>
        </w:rPr>
        <w:t>n expressed concerns regarding that dimmed lights increase crime, and bright lights mean dealing with light. Ms. Damer</w:t>
      </w:r>
      <w:r w:rsidR="00FD29FF">
        <w:rPr>
          <w:bCs/>
          <w:sz w:val="20"/>
          <w:szCs w:val="20"/>
        </w:rPr>
        <w:t>o</w:t>
      </w:r>
      <w:r>
        <w:rPr>
          <w:bCs/>
          <w:sz w:val="20"/>
          <w:szCs w:val="20"/>
        </w:rPr>
        <w:t>n expressed concerns about the location in proximity to the Autism Academy. Ms. Damer</w:t>
      </w:r>
      <w:r w:rsidR="00FD29FF">
        <w:rPr>
          <w:bCs/>
          <w:sz w:val="20"/>
          <w:szCs w:val="20"/>
        </w:rPr>
        <w:t>o</w:t>
      </w:r>
      <w:r>
        <w:rPr>
          <w:bCs/>
          <w:sz w:val="20"/>
          <w:szCs w:val="20"/>
        </w:rPr>
        <w:t>n expressed concern that C2 zoning is the only zone which allows for a gas station to be this close to residential properties. Ms. Damer</w:t>
      </w:r>
      <w:r w:rsidR="00FD29FF">
        <w:rPr>
          <w:bCs/>
          <w:sz w:val="20"/>
          <w:szCs w:val="20"/>
        </w:rPr>
        <w:t>o</w:t>
      </w:r>
      <w:r>
        <w:rPr>
          <w:bCs/>
          <w:sz w:val="20"/>
          <w:szCs w:val="20"/>
        </w:rPr>
        <w:t xml:space="preserve">n requested that the Planning Commission help to make the best of the situation by giving a negative recommendation. </w:t>
      </w:r>
    </w:p>
    <w:p w:rsidR="00AF22C9" w:rsidRDefault="00AF22C9" w:rsidP="00671A60">
      <w:pPr>
        <w:rPr>
          <w:bCs/>
          <w:sz w:val="20"/>
          <w:szCs w:val="20"/>
        </w:rPr>
      </w:pPr>
    </w:p>
    <w:p w:rsidR="00AF22C9" w:rsidRDefault="00AF22C9" w:rsidP="00671A60">
      <w:pPr>
        <w:rPr>
          <w:bCs/>
          <w:sz w:val="20"/>
          <w:szCs w:val="20"/>
        </w:rPr>
      </w:pPr>
      <w:r>
        <w:rPr>
          <w:bCs/>
          <w:sz w:val="20"/>
          <w:szCs w:val="20"/>
        </w:rPr>
        <w:t>Zach Price came forward who lives directly north of the site. Mr. Price expressed concern that those using the gas station would be able to see into their yard</w:t>
      </w:r>
      <w:r w:rsidR="00883BE9">
        <w:rPr>
          <w:bCs/>
          <w:sz w:val="20"/>
          <w:szCs w:val="20"/>
        </w:rPr>
        <w:t xml:space="preserve"> due to the elevation change. Mr. Price expressed that his greatest concern surrounds safety for the kids in the neighborhood. </w:t>
      </w:r>
    </w:p>
    <w:p w:rsidR="00883BE9" w:rsidRDefault="00883BE9" w:rsidP="00671A60">
      <w:pPr>
        <w:rPr>
          <w:bCs/>
          <w:sz w:val="20"/>
          <w:szCs w:val="20"/>
        </w:rPr>
      </w:pPr>
    </w:p>
    <w:p w:rsidR="00883BE9" w:rsidRDefault="006B7B8A" w:rsidP="00671A60">
      <w:pPr>
        <w:rPr>
          <w:bCs/>
          <w:sz w:val="20"/>
          <w:szCs w:val="20"/>
        </w:rPr>
      </w:pPr>
      <w:r>
        <w:rPr>
          <w:bCs/>
          <w:sz w:val="20"/>
          <w:szCs w:val="20"/>
        </w:rPr>
        <w:t>Don Bahr</w:t>
      </w:r>
      <w:r w:rsidR="00883BE9">
        <w:rPr>
          <w:bCs/>
          <w:sz w:val="20"/>
          <w:szCs w:val="20"/>
        </w:rPr>
        <w:t xml:space="preserve"> came forward as a nearby Provo resident. Mr. Ba</w:t>
      </w:r>
      <w:r>
        <w:rPr>
          <w:bCs/>
          <w:sz w:val="20"/>
          <w:szCs w:val="20"/>
        </w:rPr>
        <w:t>h</w:t>
      </w:r>
      <w:r w:rsidR="00883BE9">
        <w:rPr>
          <w:bCs/>
          <w:sz w:val="20"/>
          <w:szCs w:val="20"/>
        </w:rPr>
        <w:t>r expressed that he would not have the gas station located there. Mr. Ba</w:t>
      </w:r>
      <w:r>
        <w:rPr>
          <w:bCs/>
          <w:sz w:val="20"/>
          <w:szCs w:val="20"/>
        </w:rPr>
        <w:t>h</w:t>
      </w:r>
      <w:r w:rsidR="00883BE9">
        <w:rPr>
          <w:bCs/>
          <w:sz w:val="20"/>
          <w:szCs w:val="20"/>
        </w:rPr>
        <w:t xml:space="preserve">r expressed that he was grateful he was notified of this meeting. </w:t>
      </w:r>
    </w:p>
    <w:p w:rsidR="00883BE9" w:rsidRDefault="00883BE9" w:rsidP="00671A60">
      <w:pPr>
        <w:rPr>
          <w:bCs/>
          <w:sz w:val="20"/>
          <w:szCs w:val="20"/>
        </w:rPr>
      </w:pPr>
    </w:p>
    <w:p w:rsidR="00883BE9" w:rsidRDefault="006B7B8A" w:rsidP="00671A60">
      <w:pPr>
        <w:rPr>
          <w:bCs/>
          <w:sz w:val="20"/>
          <w:szCs w:val="20"/>
        </w:rPr>
      </w:pPr>
      <w:r>
        <w:rPr>
          <w:bCs/>
          <w:sz w:val="20"/>
          <w:szCs w:val="20"/>
        </w:rPr>
        <w:t xml:space="preserve">Alan Moose </w:t>
      </w:r>
      <w:r w:rsidR="00883BE9">
        <w:rPr>
          <w:bCs/>
          <w:sz w:val="20"/>
          <w:szCs w:val="20"/>
        </w:rPr>
        <w:t xml:space="preserve">came forward. Mr. </w:t>
      </w:r>
      <w:r>
        <w:rPr>
          <w:bCs/>
          <w:sz w:val="20"/>
          <w:szCs w:val="20"/>
        </w:rPr>
        <w:t>Moose</w:t>
      </w:r>
      <w:r w:rsidR="00883BE9">
        <w:rPr>
          <w:bCs/>
          <w:sz w:val="20"/>
          <w:szCs w:val="20"/>
        </w:rPr>
        <w:t xml:space="preserve"> expressed that they did not know that this was being rezoned, and understands that likely is under buyer beware. However, that most people do not research this kind of thing when finding a home in the area they wish to live in. Mr. </w:t>
      </w:r>
      <w:r>
        <w:rPr>
          <w:bCs/>
          <w:sz w:val="20"/>
          <w:szCs w:val="20"/>
        </w:rPr>
        <w:t>Moose</w:t>
      </w:r>
      <w:r w:rsidR="00883BE9">
        <w:rPr>
          <w:bCs/>
          <w:sz w:val="20"/>
          <w:szCs w:val="20"/>
        </w:rPr>
        <w:t xml:space="preserve"> requested that the project not move forward. </w:t>
      </w:r>
    </w:p>
    <w:p w:rsidR="00883BE9" w:rsidRDefault="00883BE9" w:rsidP="00671A60">
      <w:pPr>
        <w:rPr>
          <w:bCs/>
          <w:sz w:val="20"/>
          <w:szCs w:val="20"/>
        </w:rPr>
      </w:pPr>
    </w:p>
    <w:p w:rsidR="00883BE9" w:rsidRDefault="00883BE9" w:rsidP="00671A60">
      <w:pPr>
        <w:rPr>
          <w:bCs/>
          <w:sz w:val="20"/>
          <w:szCs w:val="20"/>
        </w:rPr>
      </w:pPr>
      <w:r>
        <w:rPr>
          <w:bCs/>
          <w:sz w:val="20"/>
          <w:szCs w:val="20"/>
        </w:rPr>
        <w:t>Casey</w:t>
      </w:r>
      <w:r w:rsidR="005359D6">
        <w:rPr>
          <w:bCs/>
          <w:sz w:val="20"/>
          <w:szCs w:val="20"/>
        </w:rPr>
        <w:t xml:space="preserve"> </w:t>
      </w:r>
      <w:r>
        <w:rPr>
          <w:bCs/>
          <w:sz w:val="20"/>
          <w:szCs w:val="20"/>
        </w:rPr>
        <w:t>Backus</w:t>
      </w:r>
      <w:r w:rsidR="00DB0E8A">
        <w:rPr>
          <w:bCs/>
          <w:sz w:val="20"/>
          <w:szCs w:val="20"/>
        </w:rPr>
        <w:t xml:space="preserve"> c</w:t>
      </w:r>
      <w:r>
        <w:rPr>
          <w:bCs/>
          <w:sz w:val="20"/>
          <w:szCs w:val="20"/>
        </w:rPr>
        <w:t xml:space="preserve">ame forward. Mr. Backus expressed concerns about the traffic which would be generated by this project. Mr. Backus expressed that he does not want a gas station there. </w:t>
      </w:r>
    </w:p>
    <w:p w:rsidR="00883BE9" w:rsidRDefault="00883BE9" w:rsidP="00671A60">
      <w:pPr>
        <w:rPr>
          <w:bCs/>
          <w:sz w:val="20"/>
          <w:szCs w:val="20"/>
        </w:rPr>
      </w:pPr>
    </w:p>
    <w:p w:rsidR="00883BE9" w:rsidRDefault="00883BE9" w:rsidP="00671A60">
      <w:pPr>
        <w:rPr>
          <w:bCs/>
          <w:sz w:val="20"/>
          <w:szCs w:val="20"/>
        </w:rPr>
      </w:pPr>
      <w:r>
        <w:rPr>
          <w:bCs/>
          <w:sz w:val="20"/>
          <w:szCs w:val="20"/>
        </w:rPr>
        <w:t xml:space="preserve">Connie Porter came forward who lives directly north of the property. Ms. Porter expressed that she is concerned about the property value of her home and is disappointed in the decision to rezone the property. </w:t>
      </w:r>
    </w:p>
    <w:p w:rsidR="00883BE9" w:rsidRDefault="00883BE9" w:rsidP="00671A60">
      <w:pPr>
        <w:rPr>
          <w:bCs/>
          <w:sz w:val="20"/>
          <w:szCs w:val="20"/>
        </w:rPr>
      </w:pPr>
    </w:p>
    <w:p w:rsidR="00883BE9" w:rsidRDefault="00883BE9" w:rsidP="00671A60">
      <w:pPr>
        <w:rPr>
          <w:bCs/>
          <w:sz w:val="20"/>
          <w:szCs w:val="20"/>
        </w:rPr>
      </w:pPr>
      <w:r>
        <w:rPr>
          <w:bCs/>
          <w:sz w:val="20"/>
          <w:szCs w:val="20"/>
        </w:rPr>
        <w:t xml:space="preserve">Pamela </w:t>
      </w:r>
      <w:r w:rsidR="0070175A">
        <w:rPr>
          <w:bCs/>
          <w:sz w:val="20"/>
          <w:szCs w:val="20"/>
        </w:rPr>
        <w:t>Moose</w:t>
      </w:r>
      <w:r>
        <w:rPr>
          <w:bCs/>
          <w:sz w:val="20"/>
          <w:szCs w:val="20"/>
        </w:rPr>
        <w:t xml:space="preserve"> came forward</w:t>
      </w:r>
      <w:r w:rsidR="0070175A">
        <w:rPr>
          <w:bCs/>
          <w:sz w:val="20"/>
          <w:szCs w:val="20"/>
        </w:rPr>
        <w:t>. Ms. Moose</w:t>
      </w:r>
      <w:r>
        <w:rPr>
          <w:bCs/>
          <w:sz w:val="20"/>
          <w:szCs w:val="20"/>
        </w:rPr>
        <w:t xml:space="preserve"> and expressed</w:t>
      </w:r>
      <w:r w:rsidR="0070175A">
        <w:rPr>
          <w:bCs/>
          <w:sz w:val="20"/>
          <w:szCs w:val="20"/>
        </w:rPr>
        <w:t xml:space="preserve"> that she is also not in favor of having the gas station at this location for a variety of reasons already expressed by others. </w:t>
      </w:r>
    </w:p>
    <w:p w:rsidR="00883BE9" w:rsidRDefault="00883BE9" w:rsidP="00671A60">
      <w:pPr>
        <w:rPr>
          <w:bCs/>
          <w:sz w:val="20"/>
          <w:szCs w:val="20"/>
        </w:rPr>
      </w:pPr>
    </w:p>
    <w:p w:rsidR="00883BE9" w:rsidRDefault="00883BE9" w:rsidP="00671A60">
      <w:pPr>
        <w:rPr>
          <w:bCs/>
          <w:sz w:val="20"/>
          <w:szCs w:val="20"/>
        </w:rPr>
      </w:pPr>
      <w:r>
        <w:rPr>
          <w:bCs/>
          <w:sz w:val="20"/>
          <w:szCs w:val="20"/>
        </w:rPr>
        <w:t>Bronson Damer</w:t>
      </w:r>
      <w:r w:rsidR="005359D6">
        <w:rPr>
          <w:bCs/>
          <w:sz w:val="20"/>
          <w:szCs w:val="20"/>
        </w:rPr>
        <w:t>o</w:t>
      </w:r>
      <w:r>
        <w:rPr>
          <w:bCs/>
          <w:sz w:val="20"/>
          <w:szCs w:val="20"/>
        </w:rPr>
        <w:t>n came forward who lives directly north of the project. Mr. Damer</w:t>
      </w:r>
      <w:r w:rsidR="005359D6">
        <w:rPr>
          <w:bCs/>
          <w:sz w:val="20"/>
          <w:szCs w:val="20"/>
        </w:rPr>
        <w:t>o</w:t>
      </w:r>
      <w:r>
        <w:rPr>
          <w:bCs/>
          <w:sz w:val="20"/>
          <w:szCs w:val="20"/>
        </w:rPr>
        <w:t>n expressed that he does not have anything to add</w:t>
      </w:r>
      <w:r w:rsidR="00A5250E">
        <w:rPr>
          <w:bCs/>
          <w:sz w:val="20"/>
          <w:szCs w:val="20"/>
        </w:rPr>
        <w:t xml:space="preserve">, but is grateful for the opportunity to express their thoughts and have their voices heard on this issue. </w:t>
      </w:r>
    </w:p>
    <w:p w:rsidR="00A5250E" w:rsidRDefault="00A5250E" w:rsidP="00671A60">
      <w:pPr>
        <w:rPr>
          <w:bCs/>
          <w:sz w:val="20"/>
          <w:szCs w:val="20"/>
        </w:rPr>
      </w:pPr>
    </w:p>
    <w:p w:rsidR="00A5250E" w:rsidRDefault="00A5250E" w:rsidP="00671A60">
      <w:pPr>
        <w:rPr>
          <w:bCs/>
          <w:sz w:val="20"/>
          <w:szCs w:val="20"/>
        </w:rPr>
      </w:pPr>
      <w:proofErr w:type="spellStart"/>
      <w:r>
        <w:rPr>
          <w:bCs/>
          <w:sz w:val="20"/>
          <w:szCs w:val="20"/>
        </w:rPr>
        <w:t>Carl</w:t>
      </w:r>
      <w:r w:rsidR="005359D6">
        <w:rPr>
          <w:bCs/>
          <w:sz w:val="20"/>
          <w:szCs w:val="20"/>
        </w:rPr>
        <w:t>y</w:t>
      </w:r>
      <w:r>
        <w:rPr>
          <w:bCs/>
          <w:sz w:val="20"/>
          <w:szCs w:val="20"/>
        </w:rPr>
        <w:t>n</w:t>
      </w:r>
      <w:proofErr w:type="spellEnd"/>
      <w:r>
        <w:rPr>
          <w:bCs/>
          <w:sz w:val="20"/>
          <w:szCs w:val="20"/>
        </w:rPr>
        <w:t xml:space="preserve"> Price came forward who lives directly north of the property. Ms. Price expressed that they have two autistic children and having additional noise will be an additional stimulant and will add extra stress for their family. </w:t>
      </w:r>
    </w:p>
    <w:p w:rsidR="00A5250E" w:rsidRDefault="00A5250E" w:rsidP="00671A60">
      <w:pPr>
        <w:rPr>
          <w:bCs/>
          <w:sz w:val="20"/>
          <w:szCs w:val="20"/>
        </w:rPr>
      </w:pPr>
    </w:p>
    <w:p w:rsidR="00A5250E" w:rsidRDefault="00A5250E" w:rsidP="00671A60">
      <w:pPr>
        <w:rPr>
          <w:bCs/>
          <w:sz w:val="20"/>
          <w:szCs w:val="20"/>
        </w:rPr>
      </w:pPr>
      <w:r>
        <w:rPr>
          <w:bCs/>
          <w:sz w:val="20"/>
          <w:szCs w:val="20"/>
        </w:rPr>
        <w:t xml:space="preserve">Kurt </w:t>
      </w:r>
      <w:proofErr w:type="spellStart"/>
      <w:r>
        <w:rPr>
          <w:bCs/>
          <w:sz w:val="20"/>
          <w:szCs w:val="20"/>
        </w:rPr>
        <w:t>Pul</w:t>
      </w:r>
      <w:r w:rsidR="0070175A">
        <w:rPr>
          <w:bCs/>
          <w:sz w:val="20"/>
          <w:szCs w:val="20"/>
        </w:rPr>
        <w:t>ha</w:t>
      </w:r>
      <w:r>
        <w:rPr>
          <w:bCs/>
          <w:sz w:val="20"/>
          <w:szCs w:val="20"/>
        </w:rPr>
        <w:t>m</w:t>
      </w:r>
      <w:proofErr w:type="spellEnd"/>
      <w:r>
        <w:rPr>
          <w:bCs/>
          <w:sz w:val="20"/>
          <w:szCs w:val="20"/>
        </w:rPr>
        <w:t xml:space="preserve"> came forward. </w:t>
      </w:r>
      <w:r w:rsidR="0070175A">
        <w:rPr>
          <w:bCs/>
          <w:sz w:val="20"/>
          <w:szCs w:val="20"/>
        </w:rPr>
        <w:t xml:space="preserve">Mr. </w:t>
      </w:r>
      <w:proofErr w:type="spellStart"/>
      <w:r w:rsidR="0070175A">
        <w:rPr>
          <w:bCs/>
          <w:sz w:val="20"/>
          <w:szCs w:val="20"/>
        </w:rPr>
        <w:t>Pulham</w:t>
      </w:r>
      <w:proofErr w:type="spellEnd"/>
      <w:r w:rsidR="0070175A">
        <w:rPr>
          <w:bCs/>
          <w:sz w:val="20"/>
          <w:szCs w:val="20"/>
        </w:rPr>
        <w:t xml:space="preserve"> expressed that he agrees with what has already been said and that he is against having the gas station in the neighborhood. </w:t>
      </w:r>
    </w:p>
    <w:p w:rsidR="00A5250E" w:rsidRDefault="00A5250E" w:rsidP="00671A60">
      <w:pPr>
        <w:rPr>
          <w:bCs/>
          <w:sz w:val="20"/>
          <w:szCs w:val="20"/>
        </w:rPr>
      </w:pPr>
    </w:p>
    <w:p w:rsidR="00A5250E" w:rsidRDefault="00A5250E" w:rsidP="00671A60">
      <w:pPr>
        <w:rPr>
          <w:bCs/>
          <w:sz w:val="20"/>
          <w:szCs w:val="20"/>
        </w:rPr>
      </w:pPr>
      <w:r>
        <w:rPr>
          <w:bCs/>
          <w:sz w:val="20"/>
          <w:szCs w:val="20"/>
        </w:rPr>
        <w:t>Leo Vargas came forward</w:t>
      </w:r>
      <w:r w:rsidR="0070175A">
        <w:rPr>
          <w:bCs/>
          <w:sz w:val="20"/>
          <w:szCs w:val="20"/>
        </w:rPr>
        <w:t xml:space="preserve">. Mr. Vargas expressed that he is opposed to this development. </w:t>
      </w:r>
    </w:p>
    <w:p w:rsidR="00A5250E" w:rsidRDefault="00A5250E" w:rsidP="00671A60">
      <w:pPr>
        <w:rPr>
          <w:bCs/>
          <w:sz w:val="20"/>
          <w:szCs w:val="20"/>
        </w:rPr>
      </w:pPr>
    </w:p>
    <w:p w:rsidR="00A5250E" w:rsidRDefault="00A5250E" w:rsidP="00671A60">
      <w:pPr>
        <w:rPr>
          <w:bCs/>
          <w:sz w:val="20"/>
          <w:szCs w:val="20"/>
        </w:rPr>
      </w:pPr>
      <w:r>
        <w:rPr>
          <w:bCs/>
          <w:sz w:val="20"/>
          <w:szCs w:val="20"/>
        </w:rPr>
        <w:t>Terry Petersen came forward</w:t>
      </w:r>
      <w:r w:rsidR="0070175A">
        <w:rPr>
          <w:bCs/>
          <w:sz w:val="20"/>
          <w:szCs w:val="20"/>
        </w:rPr>
        <w:t xml:space="preserve">. Mr. Petersen </w:t>
      </w:r>
      <w:r w:rsidR="00472803">
        <w:rPr>
          <w:bCs/>
          <w:sz w:val="20"/>
          <w:szCs w:val="20"/>
        </w:rPr>
        <w:t xml:space="preserve">explained the process as how the Planning Commission will forward a recommendation to the City Council. Mr. Petersen encouraged those attending this meeting to attend the City Council meeting. </w:t>
      </w:r>
    </w:p>
    <w:p w:rsidR="00A5250E" w:rsidRDefault="00A5250E" w:rsidP="00671A60">
      <w:pPr>
        <w:rPr>
          <w:bCs/>
          <w:sz w:val="20"/>
          <w:szCs w:val="20"/>
        </w:rPr>
      </w:pPr>
    </w:p>
    <w:p w:rsidR="00A5250E" w:rsidRDefault="00A5250E" w:rsidP="00671A60">
      <w:pPr>
        <w:rPr>
          <w:bCs/>
          <w:sz w:val="20"/>
          <w:szCs w:val="20"/>
        </w:rPr>
      </w:pPr>
      <w:r>
        <w:rPr>
          <w:bCs/>
          <w:sz w:val="20"/>
          <w:szCs w:val="20"/>
        </w:rPr>
        <w:t xml:space="preserve">Barry Brown </w:t>
      </w:r>
      <w:r w:rsidR="00980A6D">
        <w:rPr>
          <w:bCs/>
          <w:sz w:val="20"/>
          <w:szCs w:val="20"/>
        </w:rPr>
        <w:t xml:space="preserve">came forward. Mr. Brown expressed concern regarding the access to the gas station. </w:t>
      </w:r>
      <w:r w:rsidR="00FC1234">
        <w:rPr>
          <w:bCs/>
          <w:sz w:val="20"/>
          <w:szCs w:val="20"/>
        </w:rPr>
        <w:t xml:space="preserve">Mr. Brown expressed that he does not support putting a gas station at this location and that something else should go there. </w:t>
      </w:r>
    </w:p>
    <w:p w:rsidR="00A5250E" w:rsidRDefault="00A5250E" w:rsidP="00671A60">
      <w:pPr>
        <w:rPr>
          <w:bCs/>
          <w:sz w:val="20"/>
          <w:szCs w:val="20"/>
        </w:rPr>
      </w:pPr>
    </w:p>
    <w:p w:rsidR="00A5250E" w:rsidRDefault="00A5250E" w:rsidP="00671A60">
      <w:pPr>
        <w:rPr>
          <w:bCs/>
          <w:sz w:val="20"/>
          <w:szCs w:val="20"/>
        </w:rPr>
      </w:pPr>
      <w:r>
        <w:rPr>
          <w:bCs/>
          <w:sz w:val="20"/>
          <w:szCs w:val="20"/>
        </w:rPr>
        <w:t xml:space="preserve">Heather Fry </w:t>
      </w:r>
      <w:r w:rsidR="00FC1234">
        <w:rPr>
          <w:bCs/>
          <w:sz w:val="20"/>
          <w:szCs w:val="20"/>
        </w:rPr>
        <w:t xml:space="preserve">came forward. Ms. Fry expressed that she is working to learn how things happen in Orem. </w:t>
      </w:r>
    </w:p>
    <w:p w:rsidR="00671A60" w:rsidRDefault="00671A60" w:rsidP="00671A60">
      <w:pPr>
        <w:rPr>
          <w:bCs/>
          <w:sz w:val="20"/>
          <w:szCs w:val="20"/>
        </w:rPr>
      </w:pPr>
    </w:p>
    <w:p w:rsidR="00671A60" w:rsidRDefault="00671A60" w:rsidP="00671A60">
      <w:pPr>
        <w:rPr>
          <w:bCs/>
          <w:sz w:val="20"/>
          <w:szCs w:val="20"/>
        </w:rPr>
      </w:pPr>
      <w:r>
        <w:rPr>
          <w:bCs/>
          <w:sz w:val="20"/>
          <w:szCs w:val="20"/>
        </w:rPr>
        <w:t xml:space="preserve">Mr. </w:t>
      </w:r>
      <w:r w:rsidR="00EE177F">
        <w:rPr>
          <w:bCs/>
          <w:sz w:val="20"/>
          <w:szCs w:val="20"/>
        </w:rPr>
        <w:t>Low</w:t>
      </w:r>
      <w:r>
        <w:rPr>
          <w:bCs/>
          <w:sz w:val="20"/>
          <w:szCs w:val="20"/>
        </w:rPr>
        <w:t xml:space="preserve"> closed the public hearing.</w:t>
      </w:r>
    </w:p>
    <w:p w:rsidR="00494414" w:rsidRDefault="00494414" w:rsidP="00671A60">
      <w:pPr>
        <w:rPr>
          <w:bCs/>
          <w:sz w:val="20"/>
          <w:szCs w:val="20"/>
        </w:rPr>
      </w:pPr>
    </w:p>
    <w:p w:rsidR="00494414" w:rsidRDefault="00494414" w:rsidP="00671A60">
      <w:pPr>
        <w:rPr>
          <w:bCs/>
          <w:sz w:val="20"/>
          <w:szCs w:val="20"/>
        </w:rPr>
      </w:pPr>
      <w:r>
        <w:rPr>
          <w:bCs/>
          <w:sz w:val="20"/>
          <w:szCs w:val="20"/>
        </w:rPr>
        <w:t xml:space="preserve">Mr. Low asked the members of the Planning Commission to speak on this item. </w:t>
      </w:r>
      <w:r w:rsidR="00FC1234">
        <w:rPr>
          <w:bCs/>
          <w:sz w:val="20"/>
          <w:szCs w:val="20"/>
        </w:rPr>
        <w:t xml:space="preserve">Planning Commission members discussed with each other, with staff, and with Brent Neel about this item. </w:t>
      </w:r>
      <w:r w:rsidR="00AE425F">
        <w:rPr>
          <w:bCs/>
          <w:sz w:val="20"/>
          <w:szCs w:val="20"/>
        </w:rPr>
        <w:t xml:space="preserve">The topics addressed in the public hearing and additional questions from Planning Commission members were addressed. </w:t>
      </w:r>
    </w:p>
    <w:p w:rsidR="006327FE" w:rsidRDefault="006327FE" w:rsidP="00671A60">
      <w:pPr>
        <w:rPr>
          <w:bCs/>
          <w:sz w:val="20"/>
          <w:szCs w:val="20"/>
        </w:rPr>
      </w:pPr>
    </w:p>
    <w:p w:rsidR="00671A60" w:rsidRDefault="00671A60" w:rsidP="00671A60">
      <w:pPr>
        <w:rPr>
          <w:bCs/>
          <w:sz w:val="20"/>
          <w:szCs w:val="20"/>
        </w:rPr>
      </w:pPr>
      <w:r>
        <w:rPr>
          <w:bCs/>
          <w:sz w:val="20"/>
          <w:szCs w:val="20"/>
        </w:rPr>
        <w:t xml:space="preserve">Mr. </w:t>
      </w:r>
      <w:r w:rsidR="00EE177F">
        <w:rPr>
          <w:bCs/>
          <w:sz w:val="20"/>
          <w:szCs w:val="20"/>
        </w:rPr>
        <w:t>Low</w:t>
      </w:r>
      <w:r>
        <w:rPr>
          <w:bCs/>
          <w:sz w:val="20"/>
          <w:szCs w:val="20"/>
        </w:rPr>
        <w:t xml:space="preserve"> called for a motion on this item. </w:t>
      </w:r>
    </w:p>
    <w:p w:rsidR="00AC72EA" w:rsidRDefault="00AC72EA" w:rsidP="00653228">
      <w:pPr>
        <w:keepLines/>
        <w:ind w:right="176"/>
        <w:jc w:val="both"/>
        <w:rPr>
          <w:b/>
          <w:sz w:val="20"/>
          <w:szCs w:val="20"/>
          <w:u w:val="single"/>
        </w:rPr>
      </w:pPr>
    </w:p>
    <w:p w:rsidR="00FC6404" w:rsidRDefault="00FC6404" w:rsidP="00AE425F">
      <w:pPr>
        <w:keepLines/>
        <w:ind w:right="176"/>
        <w:jc w:val="both"/>
        <w:rPr>
          <w:b/>
          <w:sz w:val="20"/>
          <w:szCs w:val="20"/>
          <w:u w:val="single"/>
        </w:rPr>
      </w:pPr>
    </w:p>
    <w:p w:rsidR="0099387A" w:rsidRPr="00AE425F" w:rsidRDefault="00653228" w:rsidP="00AE425F">
      <w:pPr>
        <w:keepLines/>
        <w:ind w:right="176"/>
        <w:jc w:val="both"/>
        <w:rPr>
          <w:sz w:val="20"/>
          <w:szCs w:val="20"/>
        </w:rPr>
      </w:pPr>
      <w:r>
        <w:rPr>
          <w:b/>
          <w:sz w:val="20"/>
          <w:szCs w:val="20"/>
          <w:u w:val="single"/>
        </w:rPr>
        <w:lastRenderedPageBreak/>
        <w:t>Planning Commission Action:</w:t>
      </w:r>
    </w:p>
    <w:p w:rsidR="0099387A" w:rsidRDefault="0099387A" w:rsidP="00671A60">
      <w:pPr>
        <w:rPr>
          <w:bCs/>
          <w:sz w:val="20"/>
          <w:szCs w:val="20"/>
        </w:rPr>
      </w:pPr>
    </w:p>
    <w:p w:rsidR="00671A60" w:rsidRDefault="00653228" w:rsidP="00671A60">
      <w:pPr>
        <w:rPr>
          <w:sz w:val="20"/>
          <w:szCs w:val="20"/>
        </w:rPr>
      </w:pPr>
      <w:r w:rsidRPr="00F97C93">
        <w:rPr>
          <w:bCs/>
          <w:sz w:val="20"/>
          <w:szCs w:val="20"/>
        </w:rPr>
        <w:t>M</w:t>
      </w:r>
      <w:r w:rsidR="0099387A">
        <w:rPr>
          <w:bCs/>
          <w:sz w:val="20"/>
          <w:szCs w:val="20"/>
        </w:rPr>
        <w:t>s. Kleinlein</w:t>
      </w:r>
      <w:r w:rsidR="00671A60">
        <w:rPr>
          <w:bCs/>
          <w:sz w:val="20"/>
          <w:szCs w:val="20"/>
        </w:rPr>
        <w:t xml:space="preserve"> </w:t>
      </w:r>
      <w:r w:rsidRPr="00F97C93">
        <w:rPr>
          <w:bCs/>
          <w:sz w:val="20"/>
          <w:szCs w:val="20"/>
        </w:rPr>
        <w:t xml:space="preserve">moved to </w:t>
      </w:r>
      <w:r w:rsidR="0099387A">
        <w:rPr>
          <w:bCs/>
          <w:sz w:val="20"/>
          <w:szCs w:val="20"/>
        </w:rPr>
        <w:t>forward a negative</w:t>
      </w:r>
      <w:r w:rsidR="00671A60">
        <w:rPr>
          <w:bCs/>
          <w:sz w:val="20"/>
          <w:szCs w:val="20"/>
        </w:rPr>
        <w:t xml:space="preserve"> recommendation to the City Council to </w:t>
      </w:r>
      <w:r w:rsidR="00671A60">
        <w:rPr>
          <w:sz w:val="20"/>
          <w:szCs w:val="20"/>
        </w:rPr>
        <w:t xml:space="preserve">amend the development agreement for the property located at 1981 South Geneva Road in the C2 zone. </w:t>
      </w:r>
      <w:r w:rsidR="006A3256">
        <w:rPr>
          <w:bCs/>
          <w:sz w:val="20"/>
          <w:szCs w:val="20"/>
        </w:rPr>
        <w:t>Mr.</w:t>
      </w:r>
      <w:r w:rsidR="00274B46">
        <w:rPr>
          <w:bCs/>
          <w:sz w:val="20"/>
          <w:szCs w:val="20"/>
        </w:rPr>
        <w:t xml:space="preserve"> </w:t>
      </w:r>
      <w:r w:rsidR="0099387A">
        <w:rPr>
          <w:bCs/>
          <w:sz w:val="20"/>
          <w:szCs w:val="20"/>
        </w:rPr>
        <w:t>Hawkes</w:t>
      </w:r>
      <w:r w:rsidR="006A3256">
        <w:rPr>
          <w:bCs/>
          <w:sz w:val="20"/>
          <w:szCs w:val="20"/>
        </w:rPr>
        <w:t xml:space="preserve"> seconded the motion.</w:t>
      </w:r>
      <w:r w:rsidR="00671A60">
        <w:rPr>
          <w:bCs/>
          <w:sz w:val="20"/>
          <w:szCs w:val="20"/>
        </w:rPr>
        <w:t xml:space="preserve"> </w:t>
      </w:r>
      <w:r w:rsidR="00671A60" w:rsidRPr="00F97C93">
        <w:rPr>
          <w:bCs/>
          <w:sz w:val="20"/>
          <w:szCs w:val="20"/>
        </w:rPr>
        <w:t xml:space="preserve">Those voting aye: </w:t>
      </w:r>
      <w:r w:rsidR="00671A60" w:rsidRPr="00B14BBB">
        <w:rPr>
          <w:bCs/>
          <w:sz w:val="20"/>
          <w:szCs w:val="20"/>
        </w:rPr>
        <w:t>James Hawkes</w:t>
      </w:r>
      <w:r w:rsidR="00671A60">
        <w:rPr>
          <w:bCs/>
          <w:sz w:val="20"/>
          <w:szCs w:val="20"/>
        </w:rPr>
        <w:t>,</w:t>
      </w:r>
      <w:r w:rsidR="00671A60" w:rsidRPr="00B14BBB">
        <w:rPr>
          <w:bCs/>
          <w:sz w:val="20"/>
          <w:szCs w:val="20"/>
        </w:rPr>
        <w:t xml:space="preserve"> Murray Low</w:t>
      </w:r>
      <w:r w:rsidR="00671A60" w:rsidRPr="00B14BBB">
        <w:rPr>
          <w:sz w:val="20"/>
          <w:szCs w:val="20"/>
        </w:rPr>
        <w:t>,</w:t>
      </w:r>
      <w:r w:rsidR="00671A60">
        <w:rPr>
          <w:sz w:val="20"/>
          <w:szCs w:val="20"/>
        </w:rPr>
        <w:t xml:space="preserve"> Mike Carpenter and Helena Kleinlein. </w:t>
      </w:r>
    </w:p>
    <w:p w:rsidR="00671EA9" w:rsidRPr="00292FFF" w:rsidRDefault="00671EA9" w:rsidP="00671EA9">
      <w:pPr>
        <w:keepLines/>
        <w:ind w:right="176"/>
        <w:jc w:val="both"/>
        <w:rPr>
          <w:sz w:val="20"/>
          <w:szCs w:val="20"/>
        </w:rPr>
      </w:pPr>
    </w:p>
    <w:p w:rsidR="00671A60" w:rsidRDefault="00653228" w:rsidP="00671A60">
      <w:pPr>
        <w:rPr>
          <w:sz w:val="20"/>
          <w:szCs w:val="20"/>
        </w:rPr>
      </w:pPr>
      <w:r w:rsidRPr="00E65F5E">
        <w:rPr>
          <w:b/>
          <w:sz w:val="20"/>
          <w:szCs w:val="20"/>
          <w:u w:val="single"/>
        </w:rPr>
        <w:t>Minutes</w:t>
      </w:r>
      <w:r w:rsidRPr="00E65F5E">
        <w:rPr>
          <w:b/>
          <w:sz w:val="20"/>
          <w:szCs w:val="20"/>
        </w:rPr>
        <w:t>:</w:t>
      </w:r>
      <w:r w:rsidRPr="00E65F5E">
        <w:rPr>
          <w:sz w:val="20"/>
          <w:szCs w:val="20"/>
        </w:rPr>
        <w:t xml:space="preserve"> The Planning Commission reviewed the minutes from the </w:t>
      </w:r>
      <w:r w:rsidR="00671A60">
        <w:rPr>
          <w:sz w:val="20"/>
          <w:szCs w:val="20"/>
        </w:rPr>
        <w:t>June 7, 2023</w:t>
      </w:r>
      <w:r w:rsidRPr="00E65F5E">
        <w:rPr>
          <w:sz w:val="20"/>
          <w:szCs w:val="20"/>
        </w:rPr>
        <w:t xml:space="preserve"> meeting. </w:t>
      </w:r>
      <w:r w:rsidR="00671A60">
        <w:rPr>
          <w:sz w:val="20"/>
          <w:szCs w:val="20"/>
        </w:rPr>
        <w:t xml:space="preserve">Mr. </w:t>
      </w:r>
      <w:r w:rsidR="00EE177F">
        <w:rPr>
          <w:sz w:val="20"/>
          <w:szCs w:val="20"/>
        </w:rPr>
        <w:t xml:space="preserve">Low </w:t>
      </w:r>
      <w:r w:rsidRPr="00E65F5E">
        <w:rPr>
          <w:sz w:val="20"/>
          <w:szCs w:val="20"/>
        </w:rPr>
        <w:t xml:space="preserve">called for a motion to approve the minutes for </w:t>
      </w:r>
      <w:r w:rsidR="00671A60">
        <w:rPr>
          <w:sz w:val="20"/>
          <w:szCs w:val="20"/>
        </w:rPr>
        <w:t>June 7</w:t>
      </w:r>
      <w:r w:rsidRPr="00E65F5E">
        <w:rPr>
          <w:sz w:val="20"/>
          <w:szCs w:val="20"/>
        </w:rPr>
        <w:t xml:space="preserve">, 2023. </w:t>
      </w:r>
      <w:r w:rsidR="00DC0DDA" w:rsidRPr="00E65F5E">
        <w:rPr>
          <w:sz w:val="20"/>
          <w:szCs w:val="20"/>
        </w:rPr>
        <w:t xml:space="preserve">Mr. </w:t>
      </w:r>
      <w:r w:rsidR="0099387A">
        <w:rPr>
          <w:sz w:val="20"/>
          <w:szCs w:val="20"/>
        </w:rPr>
        <w:t>Carpenter</w:t>
      </w:r>
      <w:r w:rsidRPr="00E65F5E">
        <w:rPr>
          <w:sz w:val="20"/>
          <w:szCs w:val="20"/>
        </w:rPr>
        <w:t xml:space="preserve"> moved to approve the meeting minutes for </w:t>
      </w:r>
      <w:r w:rsidR="00671A60">
        <w:rPr>
          <w:sz w:val="20"/>
          <w:szCs w:val="20"/>
        </w:rPr>
        <w:t>June 7</w:t>
      </w:r>
      <w:r w:rsidRPr="00E65F5E">
        <w:rPr>
          <w:sz w:val="20"/>
          <w:szCs w:val="20"/>
        </w:rPr>
        <w:t>, 2023. M</w:t>
      </w:r>
      <w:r w:rsidR="00DC0DDA" w:rsidRPr="00E65F5E">
        <w:rPr>
          <w:sz w:val="20"/>
          <w:szCs w:val="20"/>
        </w:rPr>
        <w:t>s. K</w:t>
      </w:r>
      <w:r w:rsidR="00E65F5E" w:rsidRPr="00E65F5E">
        <w:rPr>
          <w:sz w:val="20"/>
          <w:szCs w:val="20"/>
        </w:rPr>
        <w:t>leinlein</w:t>
      </w:r>
      <w:r w:rsidRPr="00E65F5E">
        <w:rPr>
          <w:sz w:val="20"/>
          <w:szCs w:val="20"/>
        </w:rPr>
        <w:t xml:space="preserve"> seconded the motion. </w:t>
      </w:r>
      <w:r w:rsidR="00671A60" w:rsidRPr="00F97C93">
        <w:rPr>
          <w:bCs/>
          <w:sz w:val="20"/>
          <w:szCs w:val="20"/>
        </w:rPr>
        <w:t xml:space="preserve">Those voting aye: </w:t>
      </w:r>
      <w:r w:rsidR="00671A60" w:rsidRPr="00B14BBB">
        <w:rPr>
          <w:bCs/>
          <w:sz w:val="20"/>
          <w:szCs w:val="20"/>
        </w:rPr>
        <w:t>James Hawkes</w:t>
      </w:r>
      <w:r w:rsidR="00671A60">
        <w:rPr>
          <w:bCs/>
          <w:sz w:val="20"/>
          <w:szCs w:val="20"/>
        </w:rPr>
        <w:t>,</w:t>
      </w:r>
      <w:r w:rsidR="00671A60" w:rsidRPr="00B14BBB">
        <w:rPr>
          <w:bCs/>
          <w:sz w:val="20"/>
          <w:szCs w:val="20"/>
        </w:rPr>
        <w:t xml:space="preserve"> Murray Low</w:t>
      </w:r>
      <w:r w:rsidR="00671A60" w:rsidRPr="00B14BBB">
        <w:rPr>
          <w:sz w:val="20"/>
          <w:szCs w:val="20"/>
        </w:rPr>
        <w:t>,</w:t>
      </w:r>
      <w:r w:rsidR="00671A60">
        <w:rPr>
          <w:sz w:val="20"/>
          <w:szCs w:val="20"/>
        </w:rPr>
        <w:t xml:space="preserve"> Mike Carpenter and Helena Kleinlein. </w:t>
      </w:r>
    </w:p>
    <w:p w:rsidR="00653228" w:rsidRPr="00385423" w:rsidRDefault="00653228" w:rsidP="00653228">
      <w:pPr>
        <w:pStyle w:val="NormalWeb"/>
        <w:spacing w:before="0" w:beforeAutospacing="0" w:after="0" w:afterAutospacing="0"/>
        <w:rPr>
          <w:b/>
          <w:color w:val="FF0000"/>
          <w:sz w:val="20"/>
          <w:szCs w:val="20"/>
          <w:u w:val="single"/>
        </w:rPr>
      </w:pPr>
    </w:p>
    <w:p w:rsidR="00671A60" w:rsidRDefault="00653228" w:rsidP="00671A60">
      <w:pPr>
        <w:rPr>
          <w:sz w:val="20"/>
          <w:szCs w:val="20"/>
        </w:rPr>
      </w:pPr>
      <w:r w:rsidRPr="00B14BBB">
        <w:rPr>
          <w:b/>
          <w:color w:val="000000"/>
          <w:sz w:val="20"/>
          <w:szCs w:val="20"/>
          <w:u w:val="single"/>
        </w:rPr>
        <w:t>Adjourn</w:t>
      </w:r>
      <w:r w:rsidRPr="00B14BBB">
        <w:rPr>
          <w:b/>
          <w:color w:val="000000"/>
          <w:sz w:val="20"/>
          <w:szCs w:val="20"/>
        </w:rPr>
        <w:t>:</w:t>
      </w:r>
      <w:r w:rsidRPr="00B14BBB">
        <w:rPr>
          <w:color w:val="000000"/>
          <w:sz w:val="20"/>
          <w:szCs w:val="20"/>
        </w:rPr>
        <w:t xml:space="preserve"> </w:t>
      </w:r>
      <w:r w:rsidR="00671A60">
        <w:rPr>
          <w:sz w:val="20"/>
          <w:szCs w:val="20"/>
        </w:rPr>
        <w:t xml:space="preserve">Mr. </w:t>
      </w:r>
      <w:r w:rsidR="0099387A">
        <w:rPr>
          <w:sz w:val="20"/>
          <w:szCs w:val="20"/>
        </w:rPr>
        <w:t>Hawkes</w:t>
      </w:r>
      <w:r w:rsidR="00671A60">
        <w:rPr>
          <w:sz w:val="20"/>
          <w:szCs w:val="20"/>
        </w:rPr>
        <w:t xml:space="preserve"> </w:t>
      </w:r>
      <w:r w:rsidRPr="00B14BBB">
        <w:rPr>
          <w:color w:val="000000"/>
          <w:sz w:val="20"/>
          <w:szCs w:val="20"/>
        </w:rPr>
        <w:t>called for a motion to adjourn.</w:t>
      </w:r>
      <w:r>
        <w:rPr>
          <w:color w:val="000000"/>
          <w:sz w:val="20"/>
          <w:szCs w:val="20"/>
        </w:rPr>
        <w:t xml:space="preserve"> M</w:t>
      </w:r>
      <w:r w:rsidR="0099387A">
        <w:rPr>
          <w:color w:val="000000"/>
          <w:sz w:val="20"/>
          <w:szCs w:val="20"/>
        </w:rPr>
        <w:t>s</w:t>
      </w:r>
      <w:r w:rsidR="00663D59">
        <w:rPr>
          <w:color w:val="000000"/>
          <w:sz w:val="20"/>
          <w:szCs w:val="20"/>
        </w:rPr>
        <w:t xml:space="preserve">. </w:t>
      </w:r>
      <w:r w:rsidR="0099387A">
        <w:rPr>
          <w:color w:val="000000"/>
          <w:sz w:val="20"/>
          <w:szCs w:val="20"/>
        </w:rPr>
        <w:t>Kleinlein</w:t>
      </w:r>
      <w:r>
        <w:rPr>
          <w:color w:val="000000"/>
          <w:sz w:val="20"/>
          <w:szCs w:val="20"/>
        </w:rPr>
        <w:t xml:space="preserve"> moved to adjourn.</w:t>
      </w:r>
      <w:r w:rsidRPr="00B14BBB">
        <w:rPr>
          <w:color w:val="000000"/>
          <w:sz w:val="20"/>
          <w:szCs w:val="20"/>
        </w:rPr>
        <w:t xml:space="preserve"> </w:t>
      </w:r>
      <w:r>
        <w:rPr>
          <w:sz w:val="20"/>
          <w:szCs w:val="20"/>
        </w:rPr>
        <w:t xml:space="preserve">Mr. </w:t>
      </w:r>
      <w:r w:rsidR="00671A60">
        <w:rPr>
          <w:sz w:val="20"/>
          <w:szCs w:val="20"/>
        </w:rPr>
        <w:t>Hawkes</w:t>
      </w:r>
      <w:r w:rsidRPr="002D2403">
        <w:rPr>
          <w:sz w:val="20"/>
          <w:szCs w:val="20"/>
        </w:rPr>
        <w:t xml:space="preserve"> seconded </w:t>
      </w:r>
      <w:r w:rsidRPr="00B14BBB">
        <w:rPr>
          <w:color w:val="000000"/>
          <w:sz w:val="20"/>
          <w:szCs w:val="20"/>
        </w:rPr>
        <w:t xml:space="preserve">the motion. </w:t>
      </w:r>
      <w:r w:rsidR="00671A60" w:rsidRPr="00F97C93">
        <w:rPr>
          <w:bCs/>
          <w:sz w:val="20"/>
          <w:szCs w:val="20"/>
        </w:rPr>
        <w:t xml:space="preserve">Those voting aye: </w:t>
      </w:r>
      <w:r w:rsidR="00671A60" w:rsidRPr="00B14BBB">
        <w:rPr>
          <w:bCs/>
          <w:sz w:val="20"/>
          <w:szCs w:val="20"/>
        </w:rPr>
        <w:t>James Hawkes</w:t>
      </w:r>
      <w:r w:rsidR="00671A60">
        <w:rPr>
          <w:bCs/>
          <w:sz w:val="20"/>
          <w:szCs w:val="20"/>
        </w:rPr>
        <w:t>,</w:t>
      </w:r>
      <w:r w:rsidR="00671A60" w:rsidRPr="00B14BBB">
        <w:rPr>
          <w:bCs/>
          <w:sz w:val="20"/>
          <w:szCs w:val="20"/>
        </w:rPr>
        <w:t xml:space="preserve"> Murray Low</w:t>
      </w:r>
      <w:r w:rsidR="00671A60" w:rsidRPr="00B14BBB">
        <w:rPr>
          <w:sz w:val="20"/>
          <w:szCs w:val="20"/>
        </w:rPr>
        <w:t>,</w:t>
      </w:r>
      <w:r w:rsidR="00671A60">
        <w:rPr>
          <w:sz w:val="20"/>
          <w:szCs w:val="20"/>
        </w:rPr>
        <w:t xml:space="preserve"> Mike Carpenter and Helena Kleinlein. </w:t>
      </w:r>
    </w:p>
    <w:p w:rsidR="00653228" w:rsidRPr="00385423" w:rsidRDefault="00653228" w:rsidP="00671A60">
      <w:pPr>
        <w:rPr>
          <w:noProof/>
          <w:color w:val="FF0000"/>
          <w:sz w:val="20"/>
          <w:szCs w:val="20"/>
        </w:rPr>
      </w:pPr>
    </w:p>
    <w:p w:rsidR="00653228" w:rsidRPr="00B14BBB" w:rsidRDefault="00653228" w:rsidP="00653228">
      <w:pPr>
        <w:pStyle w:val="NormalWeb"/>
        <w:spacing w:before="0" w:beforeAutospacing="0" w:after="0" w:afterAutospacing="0"/>
        <w:rPr>
          <w:b/>
          <w:smallCaps/>
          <w:color w:val="000000"/>
          <w:sz w:val="20"/>
          <w:szCs w:val="20"/>
          <w:u w:val="single"/>
        </w:rPr>
      </w:pPr>
    </w:p>
    <w:p w:rsidR="00653228" w:rsidRDefault="00653228" w:rsidP="00653228">
      <w:pPr>
        <w:tabs>
          <w:tab w:val="left" w:pos="-1440"/>
          <w:tab w:val="left" w:pos="600"/>
        </w:tabs>
        <w:ind w:left="4320" w:hanging="4320"/>
        <w:jc w:val="both"/>
        <w:rPr>
          <w:rStyle w:val="LineNumber"/>
          <w:bCs/>
          <w:szCs w:val="20"/>
        </w:rPr>
      </w:pPr>
      <w:r w:rsidRPr="002D2403">
        <w:rPr>
          <w:rStyle w:val="LineNumber"/>
          <w:b/>
          <w:bCs/>
          <w:szCs w:val="20"/>
        </w:rPr>
        <w:t xml:space="preserve">Adjourn: </w:t>
      </w:r>
      <w:r w:rsidR="0099387A">
        <w:rPr>
          <w:rStyle w:val="LineNumber"/>
          <w:b/>
          <w:bCs/>
          <w:szCs w:val="20"/>
        </w:rPr>
        <w:t>5:51</w:t>
      </w:r>
      <w:r w:rsidR="001423A3">
        <w:rPr>
          <w:rStyle w:val="LineNumber"/>
          <w:b/>
          <w:bCs/>
          <w:szCs w:val="20"/>
        </w:rPr>
        <w:t xml:space="preserve"> </w:t>
      </w:r>
      <w:r w:rsidRPr="002D2403">
        <w:rPr>
          <w:rStyle w:val="LineNumber"/>
          <w:bCs/>
          <w:szCs w:val="20"/>
        </w:rPr>
        <w:t>p.</w:t>
      </w:r>
      <w:r w:rsidRPr="00B14BBB">
        <w:rPr>
          <w:rStyle w:val="LineNumber"/>
          <w:bCs/>
          <w:szCs w:val="20"/>
        </w:rPr>
        <w:t xml:space="preserve">m. </w:t>
      </w:r>
    </w:p>
    <w:p w:rsidR="00782FF8" w:rsidRDefault="00782FF8" w:rsidP="00653228">
      <w:pPr>
        <w:tabs>
          <w:tab w:val="left" w:pos="-1440"/>
          <w:tab w:val="left" w:pos="600"/>
        </w:tabs>
        <w:ind w:left="4320" w:hanging="4320"/>
        <w:jc w:val="both"/>
        <w:rPr>
          <w:rStyle w:val="LineNumber"/>
          <w:bCs/>
          <w:szCs w:val="20"/>
        </w:rPr>
      </w:pPr>
    </w:p>
    <w:p w:rsidR="00782FF8" w:rsidRPr="00B14BBB" w:rsidRDefault="00782FF8" w:rsidP="00782FF8">
      <w:pPr>
        <w:tabs>
          <w:tab w:val="left" w:pos="-1440"/>
          <w:tab w:val="left" w:pos="600"/>
        </w:tabs>
        <w:ind w:left="4320" w:hanging="4320"/>
        <w:jc w:val="both"/>
        <w:rPr>
          <w:rStyle w:val="LineNumber"/>
          <w:b/>
          <w:bCs/>
          <w:szCs w:val="20"/>
        </w:rPr>
      </w:pPr>
    </w:p>
    <w:p w:rsidR="00782FF8" w:rsidRPr="00B14BBB" w:rsidRDefault="00782FF8" w:rsidP="00782FF8">
      <w:pPr>
        <w:tabs>
          <w:tab w:val="left" w:pos="-1440"/>
          <w:tab w:val="left" w:pos="600"/>
        </w:tabs>
        <w:ind w:left="4320" w:hanging="4320"/>
        <w:jc w:val="both"/>
        <w:rPr>
          <w:rStyle w:val="LineNumber"/>
          <w:b/>
          <w:bCs/>
          <w:szCs w:val="20"/>
        </w:rPr>
      </w:pPr>
      <w:r w:rsidRPr="00B14BBB">
        <w:rPr>
          <w:noProof/>
          <w:sz w:val="20"/>
          <w:szCs w:val="20"/>
        </w:rPr>
        <mc:AlternateContent>
          <mc:Choice Requires="wps">
            <w:drawing>
              <wp:anchor distT="0" distB="0" distL="114300" distR="114300" simplePos="0" relativeHeight="251659264" behindDoc="0" locked="0" layoutInCell="1" allowOverlap="1" wp14:anchorId="1EE7ED37" wp14:editId="42841A57">
                <wp:simplePos x="0" y="0"/>
                <wp:positionH relativeFrom="column">
                  <wp:posOffset>2628900</wp:posOffset>
                </wp:positionH>
                <wp:positionV relativeFrom="paragraph">
                  <wp:posOffset>114300</wp:posOffset>
                </wp:positionV>
                <wp:extent cx="3086100" cy="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F729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FU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l81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e2i+X2wAAAAkBAAAPAAAAZHJzL2Rvd25yZXYueG1sTE/LTsMwELwj8Q/WInGpWrulQiXE&#10;qRCQGxcKFddtvCQR8TqN3Tbw9SziAKd9zGge+Xr0nTrSENvAFuYzA4q4Cq7l2sLrSzldgYoJ2WEX&#10;mCx8UoR1cX6WY+bCiZ/puEm1EhGOGVpoUuozrWPVkMc4Cz2xYO9h8JjkHGrtBjyJuO/0wphr7bFl&#10;cWiwp/uGqo/NwVuI5Zb25dekmpi3qzrQYv/w9IjWXl6Md7egEo3pjww/8SU6FJJpFw7souosLOdL&#10;6ZIEWMkUwo0xsux+H7rI9f8GxTcAAAD//wMAUEsBAi0AFAAGAAgAAAAhALaDOJL+AAAA4QEAABMA&#10;AAAAAAAAAAAAAAAAAAAAAFtDb250ZW50X1R5cGVzXS54bWxQSwECLQAUAAYACAAAACEAOP0h/9YA&#10;AACUAQAACwAAAAAAAAAAAAAAAAAvAQAAX3JlbHMvLnJlbHNQSwECLQAUAAYACAAAACEAy8ThVBEC&#10;AAAoBAAADgAAAAAAAAAAAAAAAAAuAgAAZHJzL2Uyb0RvYy54bWxQSwECLQAUAAYACAAAACEAXtov&#10;l9sAAAAJAQAADwAAAAAAAAAAAAAAAABrBAAAZHJzL2Rvd25yZXYueG1sUEsFBgAAAAAEAAQA8wAA&#10;AHMFAAAAAA==&#10;"/>
            </w:pict>
          </mc:Fallback>
        </mc:AlternateContent>
      </w:r>
      <w:r w:rsidRPr="00B14BBB">
        <w:rPr>
          <w:rStyle w:val="LineNumber"/>
          <w:b/>
          <w:bCs/>
          <w:szCs w:val="20"/>
        </w:rPr>
        <w:tab/>
        <w:t xml:space="preserve">                                                                          </w:t>
      </w:r>
      <w:r w:rsidRPr="00B14BBB">
        <w:rPr>
          <w:rStyle w:val="LineNumber"/>
          <w:b/>
          <w:bCs/>
          <w:szCs w:val="20"/>
        </w:rPr>
        <w:tab/>
      </w:r>
    </w:p>
    <w:p w:rsidR="00782FF8" w:rsidRPr="00B14BBB" w:rsidRDefault="00782FF8" w:rsidP="00782FF8">
      <w:pPr>
        <w:tabs>
          <w:tab w:val="left" w:pos="600"/>
        </w:tabs>
        <w:jc w:val="both"/>
        <w:rPr>
          <w:rStyle w:val="LineNumber"/>
          <w:szCs w:val="20"/>
        </w:rPr>
      </w:pP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t>Ryan L. Clark</w:t>
      </w:r>
    </w:p>
    <w:p w:rsidR="00782FF8" w:rsidRPr="00B14BBB" w:rsidRDefault="00782FF8" w:rsidP="00782FF8">
      <w:pPr>
        <w:tabs>
          <w:tab w:val="left" w:pos="600"/>
        </w:tabs>
        <w:ind w:firstLine="4320"/>
        <w:jc w:val="both"/>
        <w:rPr>
          <w:rStyle w:val="LineNumber"/>
          <w:szCs w:val="20"/>
        </w:rPr>
      </w:pPr>
      <w:r w:rsidRPr="00B14BBB">
        <w:rPr>
          <w:rStyle w:val="LineNumber"/>
          <w:szCs w:val="20"/>
        </w:rPr>
        <w:t>Planning Commission Secretary</w:t>
      </w:r>
    </w:p>
    <w:p w:rsidR="00782FF8" w:rsidRPr="00B14BBB" w:rsidRDefault="00782FF8" w:rsidP="00782FF8">
      <w:pPr>
        <w:tabs>
          <w:tab w:val="left" w:pos="600"/>
        </w:tabs>
        <w:jc w:val="both"/>
        <w:rPr>
          <w:rStyle w:val="LineNumber"/>
          <w:szCs w:val="20"/>
        </w:rPr>
      </w:pPr>
    </w:p>
    <w:p w:rsidR="00782FF8" w:rsidRPr="00B14BBB" w:rsidRDefault="00782FF8" w:rsidP="00782FF8">
      <w:pPr>
        <w:tabs>
          <w:tab w:val="left" w:pos="600"/>
        </w:tabs>
        <w:jc w:val="both"/>
        <w:rPr>
          <w:rStyle w:val="LineNumber"/>
          <w:szCs w:val="20"/>
        </w:rPr>
      </w:pPr>
      <w:r w:rsidRPr="00B14BBB">
        <w:rPr>
          <w:rStyle w:val="LineNumber"/>
          <w:szCs w:val="20"/>
        </w:rPr>
        <w:t xml:space="preserve">Approved: </w:t>
      </w:r>
      <w:r w:rsidR="00753325">
        <w:rPr>
          <w:rStyle w:val="LineNumber"/>
          <w:szCs w:val="20"/>
        </w:rPr>
        <w:t xml:space="preserve"> July 19, 2023</w:t>
      </w:r>
      <w:bookmarkStart w:id="1" w:name="_GoBack"/>
      <w:bookmarkEnd w:id="1"/>
    </w:p>
    <w:p w:rsidR="00782FF8" w:rsidRPr="00B14BBB" w:rsidRDefault="00782FF8" w:rsidP="00653228">
      <w:pPr>
        <w:tabs>
          <w:tab w:val="left" w:pos="-1440"/>
          <w:tab w:val="left" w:pos="600"/>
        </w:tabs>
        <w:ind w:left="4320" w:hanging="4320"/>
        <w:jc w:val="both"/>
        <w:rPr>
          <w:rStyle w:val="LineNumber"/>
          <w:bCs/>
          <w:szCs w:val="20"/>
        </w:rPr>
      </w:pPr>
    </w:p>
    <w:p w:rsidR="00653228" w:rsidRPr="00653228" w:rsidRDefault="00653228" w:rsidP="00653228">
      <w:pPr>
        <w:keepLines/>
        <w:ind w:right="176"/>
        <w:jc w:val="both"/>
        <w:rPr>
          <w:sz w:val="20"/>
          <w:szCs w:val="20"/>
        </w:rPr>
      </w:pPr>
    </w:p>
    <w:p w:rsidR="00653228" w:rsidRPr="00653228" w:rsidRDefault="00653228" w:rsidP="00C03F11">
      <w:pPr>
        <w:keepLines/>
        <w:ind w:right="176"/>
        <w:jc w:val="both"/>
        <w:rPr>
          <w:sz w:val="20"/>
          <w:szCs w:val="20"/>
        </w:rPr>
      </w:pPr>
    </w:p>
    <w:p w:rsidR="00653228" w:rsidRPr="00C03F11" w:rsidRDefault="00653228" w:rsidP="00C03F11">
      <w:pPr>
        <w:keepLines/>
        <w:ind w:right="176"/>
        <w:jc w:val="both"/>
        <w:rPr>
          <w:sz w:val="20"/>
          <w:szCs w:val="20"/>
        </w:rPr>
      </w:pPr>
    </w:p>
    <w:p w:rsidR="00C03F11" w:rsidRPr="00B14BBB" w:rsidRDefault="00C03F11" w:rsidP="00C03F11">
      <w:pPr>
        <w:rPr>
          <w:b/>
          <w:sz w:val="20"/>
          <w:szCs w:val="20"/>
        </w:rPr>
      </w:pPr>
    </w:p>
    <w:p w:rsidR="00CD624D" w:rsidRDefault="00CD624D"/>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r>
        <w:rPr>
          <w:noProof/>
        </w:rPr>
        <w:lastRenderedPageBreak/>
        <w:drawing>
          <wp:anchor distT="0" distB="0" distL="114300" distR="114300" simplePos="0" relativeHeight="251663360" behindDoc="0" locked="0" layoutInCell="1" allowOverlap="1" wp14:anchorId="0B4094FC">
            <wp:simplePos x="0" y="0"/>
            <wp:positionH relativeFrom="margin">
              <wp:align>center</wp:align>
            </wp:positionH>
            <wp:positionV relativeFrom="paragraph">
              <wp:posOffset>0</wp:posOffset>
            </wp:positionV>
            <wp:extent cx="6238397" cy="7235475"/>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238397" cy="7235475"/>
                    </a:xfrm>
                    <a:prstGeom prst="rect">
                      <a:avLst/>
                    </a:prstGeom>
                  </pic:spPr>
                </pic:pic>
              </a:graphicData>
            </a:graphic>
          </wp:anchor>
        </w:drawing>
      </w:r>
    </w:p>
    <w:p w:rsidR="002D63B3" w:rsidRDefault="002D63B3"/>
    <w:p w:rsidR="002D63B3" w:rsidRDefault="002D63B3"/>
    <w:p w:rsidR="002D63B3" w:rsidRDefault="002D63B3"/>
    <w:p w:rsidR="002D63B3" w:rsidRDefault="002D63B3"/>
    <w:p w:rsidR="002D63B3" w:rsidRDefault="002D63B3">
      <w:r>
        <w:rPr>
          <w:noProof/>
        </w:rPr>
        <w:lastRenderedPageBreak/>
        <w:drawing>
          <wp:inline distT="0" distB="0" distL="0" distR="0" wp14:anchorId="7D0C4FAD" wp14:editId="4D79D9D4">
            <wp:extent cx="5953125" cy="8093208"/>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58072" cy="8099933"/>
                    </a:xfrm>
                    <a:prstGeom prst="rect">
                      <a:avLst/>
                    </a:prstGeom>
                  </pic:spPr>
                </pic:pic>
              </a:graphicData>
            </a:graphic>
          </wp:inline>
        </w:drawing>
      </w:r>
    </w:p>
    <w:p w:rsidR="002D63B3" w:rsidRDefault="002D63B3">
      <w:r>
        <w:rPr>
          <w:noProof/>
        </w:rPr>
        <w:lastRenderedPageBreak/>
        <w:drawing>
          <wp:inline distT="0" distB="0" distL="0" distR="0" wp14:anchorId="01EC9817" wp14:editId="29DD7F9C">
            <wp:extent cx="5876925" cy="4410370"/>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86155" cy="4417296"/>
                    </a:xfrm>
                    <a:prstGeom prst="rect">
                      <a:avLst/>
                    </a:prstGeom>
                  </pic:spPr>
                </pic:pic>
              </a:graphicData>
            </a:graphic>
          </wp:inline>
        </w:drawing>
      </w:r>
    </w:p>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r>
        <w:rPr>
          <w:noProof/>
        </w:rPr>
        <w:lastRenderedPageBreak/>
        <w:drawing>
          <wp:inline distT="0" distB="0" distL="0" distR="0" wp14:anchorId="62E348B0" wp14:editId="7402FAE2">
            <wp:extent cx="5953125" cy="82956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61061" cy="8306749"/>
                    </a:xfrm>
                    <a:prstGeom prst="rect">
                      <a:avLst/>
                    </a:prstGeom>
                  </pic:spPr>
                </pic:pic>
              </a:graphicData>
            </a:graphic>
          </wp:inline>
        </w:drawing>
      </w:r>
    </w:p>
    <w:p w:rsidR="002D63B3" w:rsidRDefault="002D63B3">
      <w:r>
        <w:rPr>
          <w:noProof/>
        </w:rPr>
        <w:lastRenderedPageBreak/>
        <w:drawing>
          <wp:inline distT="0" distB="0" distL="0" distR="0" wp14:anchorId="321D3358" wp14:editId="44D04F47">
            <wp:extent cx="5895975" cy="7520149"/>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02843" cy="7528909"/>
                    </a:xfrm>
                    <a:prstGeom prst="rect">
                      <a:avLst/>
                    </a:prstGeom>
                  </pic:spPr>
                </pic:pic>
              </a:graphicData>
            </a:graphic>
          </wp:inline>
        </w:drawing>
      </w:r>
    </w:p>
    <w:p w:rsidR="002D63B3" w:rsidRDefault="002D63B3"/>
    <w:p w:rsidR="002D63B3" w:rsidRDefault="002D63B3"/>
    <w:p w:rsidR="002D63B3" w:rsidRDefault="002D63B3"/>
    <w:p w:rsidR="002D63B3" w:rsidRDefault="002D63B3"/>
    <w:p w:rsidR="002D63B3" w:rsidRDefault="002D63B3">
      <w:r>
        <w:rPr>
          <w:noProof/>
        </w:rPr>
        <w:lastRenderedPageBreak/>
        <w:drawing>
          <wp:inline distT="0" distB="0" distL="0" distR="0" wp14:anchorId="2BD01D69" wp14:editId="3ACE4D5E">
            <wp:extent cx="5943600" cy="8105877"/>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59512" cy="8127578"/>
                    </a:xfrm>
                    <a:prstGeom prst="rect">
                      <a:avLst/>
                    </a:prstGeom>
                  </pic:spPr>
                </pic:pic>
              </a:graphicData>
            </a:graphic>
          </wp:inline>
        </w:drawing>
      </w:r>
    </w:p>
    <w:p w:rsidR="002D63B3" w:rsidRDefault="002D63B3">
      <w:r>
        <w:rPr>
          <w:noProof/>
        </w:rPr>
        <w:lastRenderedPageBreak/>
        <w:drawing>
          <wp:inline distT="0" distB="0" distL="0" distR="0" wp14:anchorId="3C66D38F" wp14:editId="78781C6A">
            <wp:extent cx="6038850" cy="819865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47634" cy="8210577"/>
                    </a:xfrm>
                    <a:prstGeom prst="rect">
                      <a:avLst/>
                    </a:prstGeom>
                  </pic:spPr>
                </pic:pic>
              </a:graphicData>
            </a:graphic>
          </wp:inline>
        </w:drawing>
      </w:r>
    </w:p>
    <w:p w:rsidR="002D63B3" w:rsidRDefault="002D63B3">
      <w:r>
        <w:rPr>
          <w:noProof/>
        </w:rPr>
        <w:lastRenderedPageBreak/>
        <w:drawing>
          <wp:inline distT="0" distB="0" distL="0" distR="0" wp14:anchorId="03CA7192" wp14:editId="35260E04">
            <wp:extent cx="5905500" cy="79472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12622" cy="7956879"/>
                    </a:xfrm>
                    <a:prstGeom prst="rect">
                      <a:avLst/>
                    </a:prstGeom>
                  </pic:spPr>
                </pic:pic>
              </a:graphicData>
            </a:graphic>
          </wp:inline>
        </w:drawing>
      </w:r>
    </w:p>
    <w:p w:rsidR="002D63B3" w:rsidRDefault="002D63B3"/>
    <w:p w:rsidR="002D63B3" w:rsidRDefault="002D63B3">
      <w:r>
        <w:rPr>
          <w:noProof/>
        </w:rPr>
        <w:lastRenderedPageBreak/>
        <w:drawing>
          <wp:inline distT="0" distB="0" distL="0" distR="0" wp14:anchorId="162A074B" wp14:editId="28117002">
            <wp:extent cx="5505450" cy="81361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08840" cy="8141195"/>
                    </a:xfrm>
                    <a:prstGeom prst="rect">
                      <a:avLst/>
                    </a:prstGeom>
                  </pic:spPr>
                </pic:pic>
              </a:graphicData>
            </a:graphic>
          </wp:inline>
        </w:drawing>
      </w:r>
    </w:p>
    <w:p w:rsidR="002D63B3" w:rsidRDefault="002D63B3">
      <w:r>
        <w:rPr>
          <w:noProof/>
        </w:rPr>
        <w:lastRenderedPageBreak/>
        <w:drawing>
          <wp:inline distT="0" distB="0" distL="0" distR="0" wp14:anchorId="2D31735B" wp14:editId="7724EBA4">
            <wp:extent cx="6048375" cy="8226221"/>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51147" cy="8229991"/>
                    </a:xfrm>
                    <a:prstGeom prst="rect">
                      <a:avLst/>
                    </a:prstGeom>
                  </pic:spPr>
                </pic:pic>
              </a:graphicData>
            </a:graphic>
          </wp:inline>
        </w:drawing>
      </w:r>
    </w:p>
    <w:p w:rsidR="002D63B3" w:rsidRDefault="002D63B3">
      <w:r>
        <w:rPr>
          <w:noProof/>
        </w:rPr>
        <w:lastRenderedPageBreak/>
        <w:drawing>
          <wp:inline distT="0" distB="0" distL="0" distR="0" wp14:anchorId="0AF8556A" wp14:editId="1023E218">
            <wp:extent cx="6229350" cy="8012309"/>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234391" cy="8018792"/>
                    </a:xfrm>
                    <a:prstGeom prst="rect">
                      <a:avLst/>
                    </a:prstGeom>
                  </pic:spPr>
                </pic:pic>
              </a:graphicData>
            </a:graphic>
          </wp:inline>
        </w:drawing>
      </w:r>
    </w:p>
    <w:p w:rsidR="002D63B3" w:rsidRDefault="002D63B3"/>
    <w:p w:rsidR="002D63B3" w:rsidRDefault="002D63B3">
      <w:r>
        <w:rPr>
          <w:noProof/>
        </w:rPr>
        <w:lastRenderedPageBreak/>
        <w:drawing>
          <wp:inline distT="0" distB="0" distL="0" distR="0" wp14:anchorId="4AD2B954" wp14:editId="19063DB0">
            <wp:extent cx="6105525" cy="802624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13295" cy="8036459"/>
                    </a:xfrm>
                    <a:prstGeom prst="rect">
                      <a:avLst/>
                    </a:prstGeom>
                  </pic:spPr>
                </pic:pic>
              </a:graphicData>
            </a:graphic>
          </wp:inline>
        </w:drawing>
      </w:r>
    </w:p>
    <w:p w:rsidR="002D63B3" w:rsidRDefault="002D63B3"/>
    <w:p w:rsidR="002D63B3" w:rsidRDefault="002D63B3">
      <w:r>
        <w:rPr>
          <w:noProof/>
        </w:rPr>
        <w:lastRenderedPageBreak/>
        <w:drawing>
          <wp:inline distT="0" distB="0" distL="0" distR="0" wp14:anchorId="4C8CCB45" wp14:editId="308BE9D3">
            <wp:extent cx="6276975" cy="3711124"/>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294374" cy="3721411"/>
                    </a:xfrm>
                    <a:prstGeom prst="rect">
                      <a:avLst/>
                    </a:prstGeom>
                  </pic:spPr>
                </pic:pic>
              </a:graphicData>
            </a:graphic>
          </wp:inline>
        </w:drawing>
      </w:r>
    </w:p>
    <w:p w:rsidR="002D63B3" w:rsidRDefault="002D63B3"/>
    <w:sectPr w:rsidR="002D63B3" w:rsidSect="00487ABE">
      <w:headerReference w:type="default" r:id="rId26"/>
      <w:footerReference w:type="defaul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1234" w:rsidRDefault="00FC1234" w:rsidP="00F3595D">
      <w:r>
        <w:separator/>
      </w:r>
    </w:p>
  </w:endnote>
  <w:endnote w:type="continuationSeparator" w:id="0">
    <w:p w:rsidR="00FC1234" w:rsidRDefault="00FC1234" w:rsidP="00F3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8069604"/>
      <w:docPartObj>
        <w:docPartGallery w:val="Page Numbers (Bottom of Page)"/>
        <w:docPartUnique/>
      </w:docPartObj>
    </w:sdtPr>
    <w:sdtEndPr>
      <w:rPr>
        <w:noProof/>
      </w:rPr>
    </w:sdtEndPr>
    <w:sdtContent>
      <w:p w:rsidR="00FC1234" w:rsidRDefault="00FC1234">
        <w:pPr>
          <w:pStyle w:val="Footer"/>
        </w:pPr>
        <w:r>
          <w:fldChar w:fldCharType="begin"/>
        </w:r>
        <w:r>
          <w:instrText xml:space="preserve"> PAGE   \* MERGEFORMAT </w:instrText>
        </w:r>
        <w:r>
          <w:fldChar w:fldCharType="separate"/>
        </w:r>
        <w:r>
          <w:rPr>
            <w:noProof/>
          </w:rPr>
          <w:t>2</w:t>
        </w:r>
        <w:r>
          <w:rPr>
            <w:noProof/>
          </w:rPr>
          <w:fldChar w:fldCharType="end"/>
        </w:r>
      </w:p>
    </w:sdtContent>
  </w:sdt>
  <w:p w:rsidR="00FC1234" w:rsidRDefault="00FC1234" w:rsidP="00F3595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1234" w:rsidRDefault="00FC1234" w:rsidP="00F3595D">
      <w:r>
        <w:separator/>
      </w:r>
    </w:p>
  </w:footnote>
  <w:footnote w:type="continuationSeparator" w:id="0">
    <w:p w:rsidR="00FC1234" w:rsidRDefault="00FC1234" w:rsidP="00F35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234" w:rsidRPr="00A41FC4" w:rsidRDefault="00FC1234" w:rsidP="00F3595D">
    <w:pPr>
      <w:pStyle w:val="Header"/>
      <w:jc w:val="center"/>
      <w:rPr>
        <w:b/>
        <w:sz w:val="20"/>
        <w:szCs w:val="20"/>
      </w:rPr>
    </w:pPr>
    <w:r w:rsidRPr="00A41FC4">
      <w:rPr>
        <w:b/>
        <w:sz w:val="20"/>
        <w:szCs w:val="20"/>
      </w:rPr>
      <w:t xml:space="preserve">Planning Commission </w:t>
    </w:r>
    <w:r>
      <w:rPr>
        <w:b/>
        <w:sz w:val="20"/>
        <w:szCs w:val="20"/>
      </w:rPr>
      <w:t>minutes for June 21, 2023</w:t>
    </w:r>
  </w:p>
  <w:p w:rsidR="00FC1234" w:rsidRDefault="00FC1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F7CE6"/>
    <w:multiLevelType w:val="hybridMultilevel"/>
    <w:tmpl w:val="8A40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7B06E2"/>
    <w:multiLevelType w:val="hybridMultilevel"/>
    <w:tmpl w:val="5A224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FB67DD"/>
    <w:multiLevelType w:val="hybridMultilevel"/>
    <w:tmpl w:val="87DED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472D5A"/>
    <w:multiLevelType w:val="hybridMultilevel"/>
    <w:tmpl w:val="2B2CA7E2"/>
    <w:lvl w:ilvl="0" w:tplc="9B9C4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733568"/>
    <w:multiLevelType w:val="hybridMultilevel"/>
    <w:tmpl w:val="471A3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11"/>
    <w:rsid w:val="0002784E"/>
    <w:rsid w:val="000571E9"/>
    <w:rsid w:val="00062EC5"/>
    <w:rsid w:val="00092CBD"/>
    <w:rsid w:val="0011422B"/>
    <w:rsid w:val="0012028D"/>
    <w:rsid w:val="001423A3"/>
    <w:rsid w:val="001464C4"/>
    <w:rsid w:val="001546E9"/>
    <w:rsid w:val="0017604B"/>
    <w:rsid w:val="001934BB"/>
    <w:rsid w:val="001A3365"/>
    <w:rsid w:val="0023246E"/>
    <w:rsid w:val="002600D4"/>
    <w:rsid w:val="00274B46"/>
    <w:rsid w:val="002D63B3"/>
    <w:rsid w:val="002F34C6"/>
    <w:rsid w:val="00314C9D"/>
    <w:rsid w:val="003B0C2B"/>
    <w:rsid w:val="00422CF4"/>
    <w:rsid w:val="00443C9C"/>
    <w:rsid w:val="00472803"/>
    <w:rsid w:val="00480FDA"/>
    <w:rsid w:val="00487ABE"/>
    <w:rsid w:val="00494414"/>
    <w:rsid w:val="004D72F4"/>
    <w:rsid w:val="00510A59"/>
    <w:rsid w:val="0051360D"/>
    <w:rsid w:val="00522AFA"/>
    <w:rsid w:val="005359D6"/>
    <w:rsid w:val="005A0007"/>
    <w:rsid w:val="005B2A38"/>
    <w:rsid w:val="005D3624"/>
    <w:rsid w:val="0060079D"/>
    <w:rsid w:val="00632307"/>
    <w:rsid w:val="006327FE"/>
    <w:rsid w:val="00653228"/>
    <w:rsid w:val="00663D59"/>
    <w:rsid w:val="00671A60"/>
    <w:rsid w:val="00671EA9"/>
    <w:rsid w:val="006A3256"/>
    <w:rsid w:val="006B7B8A"/>
    <w:rsid w:val="006D014D"/>
    <w:rsid w:val="006D1E5A"/>
    <w:rsid w:val="006F04C4"/>
    <w:rsid w:val="0070175A"/>
    <w:rsid w:val="00711235"/>
    <w:rsid w:val="007207DF"/>
    <w:rsid w:val="00753325"/>
    <w:rsid w:val="00782FF8"/>
    <w:rsid w:val="007C1378"/>
    <w:rsid w:val="007E031D"/>
    <w:rsid w:val="008116CB"/>
    <w:rsid w:val="00823BC7"/>
    <w:rsid w:val="00883BE9"/>
    <w:rsid w:val="008B2739"/>
    <w:rsid w:val="008C7CB5"/>
    <w:rsid w:val="00900709"/>
    <w:rsid w:val="00901369"/>
    <w:rsid w:val="00920C5D"/>
    <w:rsid w:val="00935250"/>
    <w:rsid w:val="00962B3B"/>
    <w:rsid w:val="00980A6D"/>
    <w:rsid w:val="0099387A"/>
    <w:rsid w:val="009A14BF"/>
    <w:rsid w:val="009F3A9C"/>
    <w:rsid w:val="00A5250E"/>
    <w:rsid w:val="00AB6225"/>
    <w:rsid w:val="00AC72EA"/>
    <w:rsid w:val="00AE425F"/>
    <w:rsid w:val="00AE4BE4"/>
    <w:rsid w:val="00AF22C9"/>
    <w:rsid w:val="00B7340F"/>
    <w:rsid w:val="00B85715"/>
    <w:rsid w:val="00BE60C4"/>
    <w:rsid w:val="00C03F11"/>
    <w:rsid w:val="00C74E28"/>
    <w:rsid w:val="00C81A42"/>
    <w:rsid w:val="00CD624D"/>
    <w:rsid w:val="00CD68E7"/>
    <w:rsid w:val="00CE00CE"/>
    <w:rsid w:val="00CE7EEE"/>
    <w:rsid w:val="00CF4435"/>
    <w:rsid w:val="00DB0E8A"/>
    <w:rsid w:val="00DC0DDA"/>
    <w:rsid w:val="00DC497D"/>
    <w:rsid w:val="00DD1634"/>
    <w:rsid w:val="00DE551E"/>
    <w:rsid w:val="00DF26FB"/>
    <w:rsid w:val="00DF6E15"/>
    <w:rsid w:val="00E042B4"/>
    <w:rsid w:val="00E16AEC"/>
    <w:rsid w:val="00E619D0"/>
    <w:rsid w:val="00E65F5E"/>
    <w:rsid w:val="00E7499F"/>
    <w:rsid w:val="00EA3FFE"/>
    <w:rsid w:val="00EC18D8"/>
    <w:rsid w:val="00EE177F"/>
    <w:rsid w:val="00F35231"/>
    <w:rsid w:val="00F3595D"/>
    <w:rsid w:val="00F64EAB"/>
    <w:rsid w:val="00F97C93"/>
    <w:rsid w:val="00FA3ED0"/>
    <w:rsid w:val="00FB2497"/>
    <w:rsid w:val="00FC1234"/>
    <w:rsid w:val="00FC6404"/>
    <w:rsid w:val="00FD29FF"/>
    <w:rsid w:val="00FE1AC3"/>
    <w:rsid w:val="00FF4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F27E0"/>
  <w15:chartTrackingRefBased/>
  <w15:docId w15:val="{94057CD5-489E-4AC0-9C0A-5CC6AD7A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F11"/>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F11"/>
    <w:pPr>
      <w:ind w:left="720"/>
      <w:contextualSpacing/>
    </w:pPr>
  </w:style>
  <w:style w:type="character" w:styleId="LineNumber">
    <w:name w:val="line number"/>
    <w:rsid w:val="00C03F11"/>
    <w:rPr>
      <w:rFonts w:ascii="Times New Roman" w:hAnsi="Times New Roman"/>
      <w:sz w:val="20"/>
    </w:rPr>
  </w:style>
  <w:style w:type="paragraph" w:styleId="BodyText">
    <w:name w:val="Body Text"/>
    <w:basedOn w:val="Normal"/>
    <w:link w:val="BodyTextChar"/>
    <w:rsid w:val="00C03F11"/>
    <w:pPr>
      <w:spacing w:after="60"/>
      <w:jc w:val="both"/>
    </w:pPr>
    <w:rPr>
      <w:b/>
      <w:bCs/>
      <w:sz w:val="20"/>
      <w:szCs w:val="20"/>
      <w:lang w:val="en"/>
    </w:rPr>
  </w:style>
  <w:style w:type="character" w:customStyle="1" w:styleId="BodyTextChar">
    <w:name w:val="Body Text Char"/>
    <w:basedOn w:val="DefaultParagraphFont"/>
    <w:link w:val="BodyText"/>
    <w:rsid w:val="00C03F11"/>
    <w:rPr>
      <w:rFonts w:ascii="Times New Roman" w:eastAsia="Times New Roman" w:hAnsi="Times New Roman" w:cs="Times New Roman"/>
      <w:b/>
      <w:bCs/>
      <w:sz w:val="20"/>
      <w:szCs w:val="20"/>
      <w:lang w:val="en"/>
    </w:rPr>
  </w:style>
  <w:style w:type="paragraph" w:styleId="NormalWeb">
    <w:name w:val="Normal (Web)"/>
    <w:basedOn w:val="Normal"/>
    <w:uiPriority w:val="99"/>
    <w:unhideWhenUsed/>
    <w:rsid w:val="00653228"/>
    <w:pPr>
      <w:spacing w:before="100" w:beforeAutospacing="1" w:after="100" w:afterAutospacing="1"/>
    </w:pPr>
  </w:style>
  <w:style w:type="paragraph" w:styleId="Header">
    <w:name w:val="header"/>
    <w:basedOn w:val="Normal"/>
    <w:link w:val="HeaderChar"/>
    <w:unhideWhenUsed/>
    <w:rsid w:val="00F3595D"/>
    <w:pPr>
      <w:tabs>
        <w:tab w:val="center" w:pos="4680"/>
        <w:tab w:val="right" w:pos="9360"/>
      </w:tabs>
    </w:pPr>
  </w:style>
  <w:style w:type="character" w:customStyle="1" w:styleId="HeaderChar">
    <w:name w:val="Header Char"/>
    <w:basedOn w:val="DefaultParagraphFont"/>
    <w:link w:val="Header"/>
    <w:uiPriority w:val="99"/>
    <w:rsid w:val="00F359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3595D"/>
    <w:pPr>
      <w:tabs>
        <w:tab w:val="center" w:pos="4680"/>
        <w:tab w:val="right" w:pos="9360"/>
      </w:tabs>
    </w:pPr>
  </w:style>
  <w:style w:type="character" w:customStyle="1" w:styleId="FooterChar">
    <w:name w:val="Footer Char"/>
    <w:basedOn w:val="DefaultParagraphFont"/>
    <w:link w:val="Footer"/>
    <w:uiPriority w:val="99"/>
    <w:rsid w:val="00F3595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1235"/>
    <w:rPr>
      <w:color w:val="0563C1" w:themeColor="hyperlink"/>
      <w:u w:val="single"/>
    </w:rPr>
  </w:style>
  <w:style w:type="character" w:styleId="UnresolvedMention">
    <w:name w:val="Unresolved Mention"/>
    <w:basedOn w:val="DefaultParagraphFont"/>
    <w:uiPriority w:val="99"/>
    <w:semiHidden/>
    <w:unhideWhenUsed/>
    <w:rsid w:val="00711235"/>
    <w:rPr>
      <w:color w:val="605E5C"/>
      <w:shd w:val="clear" w:color="auto" w:fill="E1DFDD"/>
    </w:rPr>
  </w:style>
  <w:style w:type="character" w:styleId="CommentReference">
    <w:name w:val="annotation reference"/>
    <w:basedOn w:val="DefaultParagraphFont"/>
    <w:uiPriority w:val="99"/>
    <w:semiHidden/>
    <w:unhideWhenUsed/>
    <w:rsid w:val="00AE425F"/>
    <w:rPr>
      <w:sz w:val="16"/>
      <w:szCs w:val="16"/>
    </w:rPr>
  </w:style>
  <w:style w:type="paragraph" w:styleId="CommentText">
    <w:name w:val="annotation text"/>
    <w:basedOn w:val="Normal"/>
    <w:link w:val="CommentTextChar"/>
    <w:uiPriority w:val="99"/>
    <w:semiHidden/>
    <w:unhideWhenUsed/>
    <w:rsid w:val="00AE425F"/>
    <w:rPr>
      <w:sz w:val="20"/>
      <w:szCs w:val="20"/>
    </w:rPr>
  </w:style>
  <w:style w:type="character" w:customStyle="1" w:styleId="CommentTextChar">
    <w:name w:val="Comment Text Char"/>
    <w:basedOn w:val="DefaultParagraphFont"/>
    <w:link w:val="CommentText"/>
    <w:uiPriority w:val="99"/>
    <w:semiHidden/>
    <w:rsid w:val="00AE425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425F"/>
    <w:rPr>
      <w:b/>
      <w:bCs/>
    </w:rPr>
  </w:style>
  <w:style w:type="character" w:customStyle="1" w:styleId="CommentSubjectChar">
    <w:name w:val="Comment Subject Char"/>
    <w:basedOn w:val="CommentTextChar"/>
    <w:link w:val="CommentSubject"/>
    <w:uiPriority w:val="99"/>
    <w:semiHidden/>
    <w:rsid w:val="00AE425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E42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25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www.youtube.com/live/yf6PEkk3FhM?feature=share&amp;t=3551"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live/yf6PEkk3FhM?feature=share&amp;t=3876" TargetMode="External"/><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www.youtube.com/live/yf6PEkk3FhM?feature=share&amp;t=3787"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876</TotalTime>
  <Pages>19</Pages>
  <Words>2366</Words>
  <Characters>13491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City of Orem</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Makayla K. Wagstaff</dc:creator>
  <cp:keywords/>
  <dc:description/>
  <cp:lastModifiedBy>Cheryl H. Vargas</cp:lastModifiedBy>
  <cp:revision>50</cp:revision>
  <dcterms:created xsi:type="dcterms:W3CDTF">2023-03-15T20:37:00Z</dcterms:created>
  <dcterms:modified xsi:type="dcterms:W3CDTF">2023-07-31T20:56:00Z</dcterms:modified>
</cp:coreProperties>
</file>