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E4CA1F" w14:textId="10F87F88" w:rsidR="00944554" w:rsidRDefault="00F00DD2">
      <w:r>
        <w:rPr>
          <w:noProof/>
        </w:rPr>
        <w:drawing>
          <wp:inline distT="0" distB="0" distL="0" distR="0" wp14:anchorId="4CFB386D" wp14:editId="29BECA21">
            <wp:extent cx="628015" cy="743585"/>
            <wp:effectExtent l="0" t="0" r="635" b="0"/>
            <wp:docPr id="88541301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28015" cy="743585"/>
                    </a:xfrm>
                    <a:prstGeom prst="rect">
                      <a:avLst/>
                    </a:prstGeom>
                    <a:noFill/>
                  </pic:spPr>
                </pic:pic>
              </a:graphicData>
            </a:graphic>
          </wp:inline>
        </w:drawing>
      </w:r>
    </w:p>
    <w:p w14:paraId="6903B1C7" w14:textId="509BF40B" w:rsidR="00280737" w:rsidRPr="00827AEC" w:rsidRDefault="008073D7">
      <w:pPr>
        <w:rPr>
          <w:b/>
          <w:bCs/>
        </w:rPr>
      </w:pPr>
      <w:r w:rsidRPr="00827AEC">
        <w:rPr>
          <w:b/>
          <w:bCs/>
        </w:rPr>
        <w:t xml:space="preserve">MEETING MINUTES       </w:t>
      </w:r>
      <w:r w:rsidR="00D36B3D">
        <w:rPr>
          <w:b/>
          <w:bCs/>
        </w:rPr>
        <w:t xml:space="preserve"> July 19</w:t>
      </w:r>
      <w:r w:rsidR="00D36B3D" w:rsidRPr="00D36B3D">
        <w:rPr>
          <w:b/>
          <w:bCs/>
          <w:vertAlign w:val="superscript"/>
        </w:rPr>
        <w:t>th</w:t>
      </w:r>
      <w:proofErr w:type="gramStart"/>
      <w:r w:rsidR="00D36B3D">
        <w:rPr>
          <w:b/>
          <w:bCs/>
        </w:rPr>
        <w:t xml:space="preserve"> </w:t>
      </w:r>
      <w:r w:rsidRPr="00827AEC">
        <w:rPr>
          <w:b/>
          <w:bCs/>
        </w:rPr>
        <w:t>2023</w:t>
      </w:r>
      <w:proofErr w:type="gramEnd"/>
      <w:r w:rsidRPr="00827AEC">
        <w:rPr>
          <w:b/>
          <w:bCs/>
        </w:rPr>
        <w:t xml:space="preserve">   ELECTRONIC MEETING</w:t>
      </w:r>
    </w:p>
    <w:p w14:paraId="5E65EBDC" w14:textId="37C337D6" w:rsidR="004349DA" w:rsidRDefault="004349DA">
      <w:r w:rsidRPr="00827AEC">
        <w:rPr>
          <w:b/>
          <w:bCs/>
        </w:rPr>
        <w:t>STATUS:</w:t>
      </w:r>
      <w:r>
        <w:t xml:space="preserve">      </w:t>
      </w:r>
      <w:r w:rsidRPr="002F7CFC">
        <w:rPr>
          <w:b/>
          <w:bCs/>
        </w:rPr>
        <w:t>PENDING:</w:t>
      </w:r>
      <w:r>
        <w:t xml:space="preserve"> YES           </w:t>
      </w:r>
      <w:r w:rsidRPr="002F7CFC">
        <w:rPr>
          <w:b/>
          <w:bCs/>
        </w:rPr>
        <w:t>APPROVED:</w:t>
      </w:r>
      <w:r w:rsidR="00CC48A7">
        <w:rPr>
          <w:b/>
          <w:bCs/>
        </w:rPr>
        <w:t xml:space="preserve"> </w:t>
      </w:r>
    </w:p>
    <w:p w14:paraId="5AA64924" w14:textId="47471623" w:rsidR="00312326" w:rsidRDefault="00312326">
      <w:r w:rsidRPr="00827AEC">
        <w:rPr>
          <w:b/>
          <w:bCs/>
        </w:rPr>
        <w:t>MEMBERS PRESENT ELCTRONICALLY:</w:t>
      </w:r>
      <w:r w:rsidR="00F00DD2">
        <w:t xml:space="preserve"> </w:t>
      </w:r>
      <w:r w:rsidR="00F00DD2" w:rsidRPr="002B20BD">
        <w:rPr>
          <w:sz w:val="24"/>
          <w:szCs w:val="24"/>
        </w:rPr>
        <w:t>Alexa Wilson, Amy Golden</w:t>
      </w:r>
      <w:r w:rsidR="002727F5">
        <w:rPr>
          <w:sz w:val="24"/>
          <w:szCs w:val="24"/>
        </w:rPr>
        <w:t>, Mike Morlan</w:t>
      </w:r>
      <w:r w:rsidR="00E73BA1">
        <w:rPr>
          <w:sz w:val="24"/>
          <w:szCs w:val="24"/>
        </w:rPr>
        <w:t>g</w:t>
      </w:r>
    </w:p>
    <w:p w14:paraId="3BBF0914" w14:textId="7224D051" w:rsidR="00312326" w:rsidRPr="002B20BD" w:rsidRDefault="00312326">
      <w:pPr>
        <w:rPr>
          <w:sz w:val="24"/>
          <w:szCs w:val="24"/>
        </w:rPr>
      </w:pPr>
      <w:r w:rsidRPr="00827AEC">
        <w:rPr>
          <w:b/>
          <w:bCs/>
        </w:rPr>
        <w:t>MEMBERS ABSENT:</w:t>
      </w:r>
      <w:r w:rsidR="002727F5">
        <w:t xml:space="preserve"> </w:t>
      </w:r>
      <w:proofErr w:type="gramStart"/>
      <w:r w:rsidR="002727F5">
        <w:t>none</w:t>
      </w:r>
      <w:proofErr w:type="gramEnd"/>
    </w:p>
    <w:p w14:paraId="5A8FC093" w14:textId="1D61ABAB" w:rsidR="00312326" w:rsidRDefault="00312326">
      <w:r w:rsidRPr="00827AEC">
        <w:rPr>
          <w:b/>
          <w:bCs/>
        </w:rPr>
        <w:t>STAFF PRESENT:</w:t>
      </w:r>
      <w:r w:rsidR="00F00DD2">
        <w:t xml:space="preserve"> </w:t>
      </w:r>
      <w:r w:rsidR="00F00DD2" w:rsidRPr="002B20BD">
        <w:rPr>
          <w:sz w:val="24"/>
          <w:szCs w:val="24"/>
        </w:rPr>
        <w:t xml:space="preserve">Ray </w:t>
      </w:r>
      <w:proofErr w:type="gramStart"/>
      <w:r w:rsidR="00F00DD2" w:rsidRPr="002B20BD">
        <w:rPr>
          <w:sz w:val="24"/>
          <w:szCs w:val="24"/>
        </w:rPr>
        <w:t xml:space="preserve">Golden,  </w:t>
      </w:r>
      <w:r w:rsidR="00823DB6">
        <w:rPr>
          <w:sz w:val="24"/>
          <w:szCs w:val="24"/>
        </w:rPr>
        <w:t>John</w:t>
      </w:r>
      <w:proofErr w:type="gramEnd"/>
      <w:r w:rsidR="00823DB6">
        <w:rPr>
          <w:sz w:val="24"/>
          <w:szCs w:val="24"/>
        </w:rPr>
        <w:t xml:space="preserve"> Motley, TUID GM Absent</w:t>
      </w:r>
    </w:p>
    <w:p w14:paraId="0DFD8463" w14:textId="77777777" w:rsidR="00280737" w:rsidRPr="00302717" w:rsidRDefault="00280737">
      <w:pPr>
        <w:rPr>
          <w:rFonts w:ascii="Amasis MT Pro Black" w:hAnsi="Amasis MT Pro Black"/>
        </w:rPr>
      </w:pPr>
    </w:p>
    <w:p w14:paraId="590EE9DF" w14:textId="77777777" w:rsidR="00944554" w:rsidRPr="00302717" w:rsidRDefault="00944554" w:rsidP="00944554">
      <w:pPr>
        <w:rPr>
          <w:rFonts w:ascii="Amasis MT Pro Black" w:hAnsi="Amasis MT Pro Black"/>
        </w:rPr>
      </w:pPr>
      <w:r w:rsidRPr="00302717">
        <w:rPr>
          <w:rFonts w:ascii="Amasis MT Pro Black" w:hAnsi="Amasis MT Pro Black"/>
        </w:rPr>
        <w:t>Pursuant to House Bill 5002, “Open and Public Meetings Act Amendments,” passed during the 2020 Fifth Special Session of the Utah Legislature and codified under Utah Code Ann. § 52-4-207(4), I, Alexa Wilson hereby make the following written determination in my capacity as Chair of the Board of Trustees of the Ticaboo Utility Improvement District warranting the TUID Board to convene and conduct electronic meetings without an anchor location:</w:t>
      </w:r>
    </w:p>
    <w:p w14:paraId="2191420E" w14:textId="77777777" w:rsidR="00944554" w:rsidRPr="00302717" w:rsidRDefault="00944554" w:rsidP="00944554">
      <w:pPr>
        <w:rPr>
          <w:rFonts w:ascii="Amasis MT Pro Black" w:hAnsi="Amasis MT Pro Black"/>
        </w:rPr>
      </w:pPr>
      <w:r w:rsidRPr="00302717">
        <w:rPr>
          <w:rFonts w:ascii="Amasis MT Pro Black" w:hAnsi="Amasis MT Pro Black"/>
        </w:rPr>
        <w:t>Members of the public may participate remotely in the meeting. To participate remotely in the electronic meeting, register in advance for this meeting by visiting our website, www.ticaboouid.com/board-meetings to find a link to register and connect to the meeting.</w:t>
      </w:r>
    </w:p>
    <w:p w14:paraId="426D3ED3" w14:textId="77777777" w:rsidR="008F3A17" w:rsidRPr="00302717" w:rsidRDefault="008F3A17" w:rsidP="00944554">
      <w:pPr>
        <w:rPr>
          <w:rFonts w:ascii="Amasis MT Pro Black" w:hAnsi="Amasis MT Pro Black"/>
        </w:rPr>
      </w:pPr>
    </w:p>
    <w:p w14:paraId="740FFC64" w14:textId="60B4B1EE" w:rsidR="008F3A17" w:rsidRPr="00302717" w:rsidRDefault="00944554" w:rsidP="008F3A17">
      <w:pPr>
        <w:spacing w:after="0" w:line="240" w:lineRule="auto"/>
        <w:rPr>
          <w:rFonts w:ascii="Amasis MT Pro Black" w:hAnsi="Amasis MT Pro Black"/>
        </w:rPr>
      </w:pPr>
      <w:r w:rsidRPr="00302717">
        <w:rPr>
          <w:rFonts w:ascii="Amasis MT Pro Black" w:hAnsi="Amasis MT Pro Black"/>
        </w:rPr>
        <w:t>AGENDA:</w:t>
      </w:r>
    </w:p>
    <w:p w14:paraId="5D877CFE" w14:textId="77777777" w:rsidR="00405AFF" w:rsidRPr="00302717" w:rsidRDefault="00405AFF" w:rsidP="008F3A17">
      <w:pPr>
        <w:spacing w:after="0" w:line="240" w:lineRule="auto"/>
        <w:rPr>
          <w:rFonts w:ascii="Amasis MT Pro Black" w:hAnsi="Amasis MT Pro Black"/>
        </w:rPr>
      </w:pPr>
    </w:p>
    <w:p w14:paraId="4F787F35" w14:textId="0AE8BF05" w:rsidR="00E73BA1" w:rsidRDefault="00823DB6" w:rsidP="00405AFF">
      <w:pPr>
        <w:spacing w:after="0" w:line="240" w:lineRule="auto"/>
        <w:rPr>
          <w:rFonts w:ascii="Amasis MT Pro Black" w:eastAsia="Calibri" w:hAnsi="Amasis MT Pro Black" w:cs="Calibri"/>
          <w:kern w:val="0"/>
          <w14:ligatures w14:val="none"/>
        </w:rPr>
      </w:pPr>
      <w:r>
        <w:rPr>
          <w:rFonts w:ascii="Amasis MT Pro Black" w:eastAsia="Calibri" w:hAnsi="Amasis MT Pro Black" w:cs="Calibri"/>
          <w:kern w:val="0"/>
          <w14:ligatures w14:val="none"/>
        </w:rPr>
        <w:t>Adoption of the Agenda</w:t>
      </w:r>
    </w:p>
    <w:p w14:paraId="3E633F03" w14:textId="327292BD" w:rsidR="00E73BA1" w:rsidRPr="0096082D" w:rsidRDefault="00E73BA1" w:rsidP="00405AFF">
      <w:pPr>
        <w:spacing w:after="0" w:line="240" w:lineRule="auto"/>
        <w:rPr>
          <w:rFonts w:ascii="Amasis MT Pro Black" w:eastAsia="Calibri" w:hAnsi="Amasis MT Pro Black" w:cs="Calibri"/>
          <w:kern w:val="0"/>
          <w14:ligatures w14:val="none"/>
        </w:rPr>
      </w:pPr>
      <w:r>
        <w:rPr>
          <w:rFonts w:ascii="Amasis MT Pro Black" w:eastAsia="Calibri" w:hAnsi="Amasis MT Pro Black" w:cs="Calibri"/>
          <w:kern w:val="0"/>
          <w14:ligatures w14:val="none"/>
        </w:rPr>
        <w:t>Updates for relevant business</w:t>
      </w:r>
    </w:p>
    <w:p w14:paraId="7CF7131F" w14:textId="5871A463" w:rsidR="00405AFF" w:rsidRDefault="00823DB6" w:rsidP="00405AFF">
      <w:pPr>
        <w:spacing w:after="0" w:line="240" w:lineRule="auto"/>
        <w:rPr>
          <w:rFonts w:ascii="Amasis MT Pro Black" w:eastAsia="Calibri" w:hAnsi="Amasis MT Pro Black" w:cs="Calibri"/>
          <w:kern w:val="0"/>
          <w14:ligatures w14:val="none"/>
        </w:rPr>
      </w:pPr>
      <w:r>
        <w:rPr>
          <w:rFonts w:ascii="Amasis MT Pro Black" w:eastAsia="Calibri" w:hAnsi="Amasis MT Pro Black" w:cs="Calibri"/>
          <w:kern w:val="0"/>
          <w14:ligatures w14:val="none"/>
        </w:rPr>
        <w:t>Managers’</w:t>
      </w:r>
      <w:r w:rsidR="00D36B3D">
        <w:rPr>
          <w:rFonts w:ascii="Amasis MT Pro Black" w:eastAsia="Calibri" w:hAnsi="Amasis MT Pro Black" w:cs="Calibri"/>
          <w:kern w:val="0"/>
          <w14:ligatures w14:val="none"/>
        </w:rPr>
        <w:t xml:space="preserve"> Report</w:t>
      </w:r>
    </w:p>
    <w:p w14:paraId="27B2CA2E" w14:textId="506D4ACD" w:rsidR="00D36B3D" w:rsidRDefault="00D36B3D" w:rsidP="00405AFF">
      <w:pPr>
        <w:spacing w:after="0" w:line="240" w:lineRule="auto"/>
        <w:rPr>
          <w:rFonts w:ascii="Amasis MT Pro Black" w:eastAsia="Calibri" w:hAnsi="Amasis MT Pro Black" w:cs="Calibri"/>
          <w:kern w:val="0"/>
          <w14:ligatures w14:val="none"/>
        </w:rPr>
      </w:pPr>
      <w:r>
        <w:rPr>
          <w:rFonts w:ascii="Amasis MT Pro Black" w:eastAsia="Calibri" w:hAnsi="Amasis MT Pro Black" w:cs="Calibri"/>
          <w:kern w:val="0"/>
          <w14:ligatures w14:val="none"/>
        </w:rPr>
        <w:t>Board report</w:t>
      </w:r>
    </w:p>
    <w:p w14:paraId="510A1EBD" w14:textId="74D45415" w:rsidR="002727F5" w:rsidRDefault="002727F5" w:rsidP="00405AFF">
      <w:pPr>
        <w:spacing w:after="0" w:line="240" w:lineRule="auto"/>
        <w:rPr>
          <w:rFonts w:ascii="Amasis MT Pro Black" w:eastAsia="Calibri" w:hAnsi="Amasis MT Pro Black" w:cs="Calibri"/>
          <w:kern w:val="0"/>
          <w14:ligatures w14:val="none"/>
        </w:rPr>
      </w:pPr>
      <w:r>
        <w:rPr>
          <w:rFonts w:ascii="Amasis MT Pro Black" w:eastAsia="Calibri" w:hAnsi="Amasis MT Pro Black" w:cs="Calibri"/>
          <w:kern w:val="0"/>
          <w14:ligatures w14:val="none"/>
        </w:rPr>
        <w:t xml:space="preserve">Water Rights Protest by BLM </w:t>
      </w:r>
      <w:r w:rsidR="00D36B3D">
        <w:rPr>
          <w:rFonts w:ascii="Amasis MT Pro Black" w:eastAsia="Calibri" w:hAnsi="Amasis MT Pro Black" w:cs="Calibri"/>
          <w:kern w:val="0"/>
          <w14:ligatures w14:val="none"/>
        </w:rPr>
        <w:t>update</w:t>
      </w:r>
    </w:p>
    <w:p w14:paraId="7D6D6BB1" w14:textId="682CB593" w:rsidR="00852219" w:rsidRPr="0096082D" w:rsidRDefault="00852219" w:rsidP="00405AFF">
      <w:pPr>
        <w:spacing w:after="0" w:line="240" w:lineRule="auto"/>
        <w:rPr>
          <w:rFonts w:ascii="Amasis MT Pro Black" w:eastAsia="Calibri" w:hAnsi="Amasis MT Pro Black" w:cs="Calibri"/>
          <w:kern w:val="0"/>
          <w14:ligatures w14:val="none"/>
        </w:rPr>
      </w:pPr>
      <w:r>
        <w:rPr>
          <w:rFonts w:ascii="Amasis MT Pro Black" w:eastAsia="Calibri" w:hAnsi="Amasis MT Pro Black" w:cs="Calibri"/>
          <w:kern w:val="0"/>
          <w14:ligatures w14:val="none"/>
        </w:rPr>
        <w:t>New Generator Purchase</w:t>
      </w:r>
    </w:p>
    <w:p w14:paraId="0888820F" w14:textId="77777777" w:rsidR="00405AFF" w:rsidRPr="00302717" w:rsidRDefault="00405AFF" w:rsidP="008F3A17">
      <w:pPr>
        <w:spacing w:after="0" w:line="240" w:lineRule="auto"/>
        <w:rPr>
          <w:rFonts w:ascii="Amasis MT Pro Black" w:hAnsi="Amasis MT Pro Black"/>
        </w:rPr>
      </w:pPr>
    </w:p>
    <w:p w14:paraId="22ED7C16" w14:textId="77777777" w:rsidR="00405AFF" w:rsidRPr="00302717" w:rsidRDefault="00405AFF" w:rsidP="008F3A17">
      <w:pPr>
        <w:spacing w:after="0" w:line="240" w:lineRule="auto"/>
        <w:rPr>
          <w:rFonts w:ascii="Amasis MT Pro Black" w:hAnsi="Amasis MT Pro Black"/>
        </w:rPr>
      </w:pPr>
    </w:p>
    <w:p w14:paraId="5EE95D4E" w14:textId="77777777" w:rsidR="00405AFF" w:rsidRPr="00405AFF" w:rsidRDefault="00405AFF" w:rsidP="00405AFF">
      <w:pPr>
        <w:widowControl w:val="0"/>
        <w:autoSpaceDE w:val="0"/>
        <w:autoSpaceDN w:val="0"/>
        <w:spacing w:before="118" w:after="0" w:line="369" w:lineRule="auto"/>
        <w:ind w:left="205" w:right="656"/>
        <w:jc w:val="both"/>
        <w:rPr>
          <w:rFonts w:ascii="Amasis MT Pro Black" w:eastAsia="Times New Roman" w:hAnsi="Amasis MT Pro Black" w:cs="Times New Roman"/>
          <w:kern w:val="0"/>
          <w14:ligatures w14:val="none"/>
        </w:rPr>
      </w:pPr>
      <w:r w:rsidRPr="00405AFF">
        <w:rPr>
          <w:rFonts w:ascii="Amasis MT Pro Black" w:eastAsia="Times New Roman" w:hAnsi="Amasis MT Pro Black" w:cs="Times New Roman"/>
          <w:spacing w:val="-2"/>
          <w:kern w:val="0"/>
          <w14:ligatures w14:val="none"/>
        </w:rPr>
        <w:t>AGENDA:</w:t>
      </w:r>
    </w:p>
    <w:p w14:paraId="39AD5BB8" w14:textId="1491412B" w:rsidR="00405AFF" w:rsidRPr="00373AEA" w:rsidRDefault="00405AFF" w:rsidP="00405AFF">
      <w:pPr>
        <w:widowControl w:val="0"/>
        <w:numPr>
          <w:ilvl w:val="0"/>
          <w:numId w:val="1"/>
        </w:numPr>
        <w:tabs>
          <w:tab w:val="left" w:pos="566"/>
        </w:tabs>
        <w:autoSpaceDE w:val="0"/>
        <w:autoSpaceDN w:val="0"/>
        <w:spacing w:before="1" w:after="0" w:line="240" w:lineRule="auto"/>
        <w:jc w:val="both"/>
        <w:rPr>
          <w:rFonts w:ascii="Amasis MT Pro Black" w:eastAsia="Times New Roman" w:hAnsi="Amasis MT Pro Black" w:cs="Times New Roman"/>
          <w:kern w:val="0"/>
          <w14:ligatures w14:val="none"/>
        </w:rPr>
      </w:pPr>
      <w:r w:rsidRPr="00405AFF">
        <w:rPr>
          <w:rFonts w:ascii="Amasis MT Pro Black" w:eastAsia="Times New Roman" w:hAnsi="Amasis MT Pro Black" w:cs="Times New Roman"/>
          <w:kern w:val="0"/>
          <w14:ligatures w14:val="none"/>
        </w:rPr>
        <w:t>Call</w:t>
      </w:r>
      <w:r w:rsidRPr="00405AFF">
        <w:rPr>
          <w:rFonts w:ascii="Amasis MT Pro Black" w:eastAsia="Times New Roman" w:hAnsi="Amasis MT Pro Black" w:cs="Times New Roman"/>
          <w:spacing w:val="-1"/>
          <w:kern w:val="0"/>
          <w14:ligatures w14:val="none"/>
        </w:rPr>
        <w:t xml:space="preserve"> </w:t>
      </w:r>
      <w:r w:rsidRPr="00405AFF">
        <w:rPr>
          <w:rFonts w:ascii="Amasis MT Pro Black" w:eastAsia="Times New Roman" w:hAnsi="Amasis MT Pro Black" w:cs="Times New Roman"/>
          <w:kern w:val="0"/>
          <w14:ligatures w14:val="none"/>
        </w:rPr>
        <w:t>Meeting</w:t>
      </w:r>
      <w:r w:rsidRPr="00405AFF">
        <w:rPr>
          <w:rFonts w:ascii="Amasis MT Pro Black" w:eastAsia="Times New Roman" w:hAnsi="Amasis MT Pro Black" w:cs="Times New Roman"/>
          <w:spacing w:val="-1"/>
          <w:kern w:val="0"/>
          <w14:ligatures w14:val="none"/>
        </w:rPr>
        <w:t xml:space="preserve"> </w:t>
      </w:r>
      <w:r w:rsidRPr="00405AFF">
        <w:rPr>
          <w:rFonts w:ascii="Amasis MT Pro Black" w:eastAsia="Times New Roman" w:hAnsi="Amasis MT Pro Black" w:cs="Times New Roman"/>
          <w:kern w:val="0"/>
          <w14:ligatures w14:val="none"/>
        </w:rPr>
        <w:t>to</w:t>
      </w:r>
      <w:r w:rsidRPr="00405AFF">
        <w:rPr>
          <w:rFonts w:ascii="Amasis MT Pro Black" w:eastAsia="Times New Roman" w:hAnsi="Amasis MT Pro Black" w:cs="Times New Roman"/>
          <w:spacing w:val="-1"/>
          <w:kern w:val="0"/>
          <w14:ligatures w14:val="none"/>
        </w:rPr>
        <w:t xml:space="preserve"> </w:t>
      </w:r>
      <w:r w:rsidRPr="00405AFF">
        <w:rPr>
          <w:rFonts w:ascii="Amasis MT Pro Black" w:eastAsia="Times New Roman" w:hAnsi="Amasis MT Pro Black" w:cs="Times New Roman"/>
          <w:kern w:val="0"/>
          <w14:ligatures w14:val="none"/>
        </w:rPr>
        <w:t>Order</w:t>
      </w:r>
      <w:r w:rsidRPr="00405AFF">
        <w:rPr>
          <w:rFonts w:ascii="Amasis MT Pro Black" w:eastAsia="Times New Roman" w:hAnsi="Amasis MT Pro Black" w:cs="Times New Roman"/>
          <w:spacing w:val="-1"/>
          <w:kern w:val="0"/>
          <w14:ligatures w14:val="none"/>
        </w:rPr>
        <w:t xml:space="preserve"> </w:t>
      </w:r>
      <w:r w:rsidRPr="004D2D28">
        <w:rPr>
          <w:rFonts w:ascii="Bahnschrift" w:eastAsia="Times New Roman" w:hAnsi="Bahnschrift" w:cs="Times New Roman"/>
          <w:kern w:val="0"/>
          <w14:ligatures w14:val="none"/>
        </w:rPr>
        <w:t>–</w:t>
      </w:r>
      <w:r w:rsidRPr="00405AFF">
        <w:rPr>
          <w:rFonts w:ascii="Bahnschrift" w:eastAsia="Times New Roman" w:hAnsi="Bahnschrift" w:cs="Times New Roman"/>
          <w:spacing w:val="-1"/>
          <w:kern w:val="0"/>
          <w14:ligatures w14:val="none"/>
        </w:rPr>
        <w:t xml:space="preserve"> </w:t>
      </w:r>
      <w:r w:rsidRPr="004D2D28">
        <w:rPr>
          <w:rFonts w:ascii="Bahnschrift" w:eastAsia="Times New Roman" w:hAnsi="Bahnschrift" w:cs="Times New Roman"/>
          <w:kern w:val="0"/>
          <w14:ligatures w14:val="none"/>
        </w:rPr>
        <w:t>Alexa Wilson</w:t>
      </w:r>
      <w:r w:rsidRPr="00405AFF">
        <w:rPr>
          <w:rFonts w:ascii="Bahnschrift" w:eastAsia="Times New Roman" w:hAnsi="Bahnschrift" w:cs="Times New Roman"/>
          <w:spacing w:val="-1"/>
          <w:kern w:val="0"/>
          <w14:ligatures w14:val="none"/>
        </w:rPr>
        <w:t xml:space="preserve"> </w:t>
      </w:r>
      <w:r w:rsidRPr="00405AFF">
        <w:rPr>
          <w:rFonts w:ascii="Bahnschrift" w:eastAsia="Times New Roman" w:hAnsi="Bahnschrift" w:cs="Times New Roman"/>
          <w:kern w:val="0"/>
          <w14:ligatures w14:val="none"/>
        </w:rPr>
        <w:t>called</w:t>
      </w:r>
      <w:r w:rsidRPr="00405AFF">
        <w:rPr>
          <w:rFonts w:ascii="Bahnschrift" w:eastAsia="Times New Roman" w:hAnsi="Bahnschrift" w:cs="Times New Roman"/>
          <w:spacing w:val="-1"/>
          <w:kern w:val="0"/>
          <w14:ligatures w14:val="none"/>
        </w:rPr>
        <w:t xml:space="preserve"> </w:t>
      </w:r>
      <w:r w:rsidRPr="00405AFF">
        <w:rPr>
          <w:rFonts w:ascii="Bahnschrift" w:eastAsia="Times New Roman" w:hAnsi="Bahnschrift" w:cs="Times New Roman"/>
          <w:kern w:val="0"/>
          <w14:ligatures w14:val="none"/>
        </w:rPr>
        <w:t>the</w:t>
      </w:r>
      <w:r w:rsidRPr="00405AFF">
        <w:rPr>
          <w:rFonts w:ascii="Bahnschrift" w:eastAsia="Times New Roman" w:hAnsi="Bahnschrift" w:cs="Times New Roman"/>
          <w:spacing w:val="-1"/>
          <w:kern w:val="0"/>
          <w14:ligatures w14:val="none"/>
        </w:rPr>
        <w:t xml:space="preserve"> </w:t>
      </w:r>
      <w:r w:rsidRPr="00405AFF">
        <w:rPr>
          <w:rFonts w:ascii="Bahnschrift" w:eastAsia="Times New Roman" w:hAnsi="Bahnschrift" w:cs="Times New Roman"/>
          <w:kern w:val="0"/>
          <w14:ligatures w14:val="none"/>
        </w:rPr>
        <w:t>meeting</w:t>
      </w:r>
      <w:r w:rsidRPr="00405AFF">
        <w:rPr>
          <w:rFonts w:ascii="Bahnschrift" w:eastAsia="Times New Roman" w:hAnsi="Bahnschrift" w:cs="Times New Roman"/>
          <w:spacing w:val="-1"/>
          <w:kern w:val="0"/>
          <w14:ligatures w14:val="none"/>
        </w:rPr>
        <w:t xml:space="preserve"> </w:t>
      </w:r>
      <w:r w:rsidRPr="00405AFF">
        <w:rPr>
          <w:rFonts w:ascii="Bahnschrift" w:eastAsia="Times New Roman" w:hAnsi="Bahnschrift" w:cs="Times New Roman"/>
          <w:kern w:val="0"/>
          <w14:ligatures w14:val="none"/>
        </w:rPr>
        <w:t>to</w:t>
      </w:r>
      <w:r w:rsidRPr="00405AFF">
        <w:rPr>
          <w:rFonts w:ascii="Bahnschrift" w:eastAsia="Times New Roman" w:hAnsi="Bahnschrift" w:cs="Times New Roman"/>
          <w:spacing w:val="-1"/>
          <w:kern w:val="0"/>
          <w14:ligatures w14:val="none"/>
        </w:rPr>
        <w:t xml:space="preserve"> </w:t>
      </w:r>
      <w:r w:rsidRPr="00405AFF">
        <w:rPr>
          <w:rFonts w:ascii="Bahnschrift" w:eastAsia="Times New Roman" w:hAnsi="Bahnschrift" w:cs="Times New Roman"/>
          <w:kern w:val="0"/>
          <w14:ligatures w14:val="none"/>
        </w:rPr>
        <w:t>order</w:t>
      </w:r>
      <w:r w:rsidRPr="00405AFF">
        <w:rPr>
          <w:rFonts w:ascii="Bahnschrift" w:eastAsia="Times New Roman" w:hAnsi="Bahnschrift" w:cs="Times New Roman"/>
          <w:spacing w:val="-1"/>
          <w:kern w:val="0"/>
          <w14:ligatures w14:val="none"/>
        </w:rPr>
        <w:t xml:space="preserve"> </w:t>
      </w:r>
      <w:r w:rsidRPr="00405AFF">
        <w:rPr>
          <w:rFonts w:ascii="Bahnschrift" w:eastAsia="Times New Roman" w:hAnsi="Bahnschrift" w:cs="Times New Roman"/>
          <w:kern w:val="0"/>
          <w14:ligatures w14:val="none"/>
        </w:rPr>
        <w:t>at</w:t>
      </w:r>
      <w:r w:rsidRPr="00405AFF">
        <w:rPr>
          <w:rFonts w:ascii="Bahnschrift" w:eastAsia="Times New Roman" w:hAnsi="Bahnschrift" w:cs="Times New Roman"/>
          <w:spacing w:val="-1"/>
          <w:kern w:val="0"/>
          <w14:ligatures w14:val="none"/>
        </w:rPr>
        <w:t xml:space="preserve"> </w:t>
      </w:r>
      <w:r w:rsidR="00053B8E">
        <w:rPr>
          <w:rFonts w:ascii="Bahnschrift" w:eastAsia="Times New Roman" w:hAnsi="Bahnschrift" w:cs="Times New Roman"/>
          <w:kern w:val="0"/>
          <w14:ligatures w14:val="none"/>
        </w:rPr>
        <w:t>12:0</w:t>
      </w:r>
      <w:r w:rsidR="005E4DE0">
        <w:rPr>
          <w:rFonts w:ascii="Bahnschrift" w:eastAsia="Times New Roman" w:hAnsi="Bahnschrift" w:cs="Times New Roman"/>
          <w:kern w:val="0"/>
          <w14:ligatures w14:val="none"/>
        </w:rPr>
        <w:t>1</w:t>
      </w:r>
      <w:r w:rsidRPr="00405AFF">
        <w:rPr>
          <w:rFonts w:ascii="Bahnschrift" w:eastAsia="Times New Roman" w:hAnsi="Bahnschrift" w:cs="Times New Roman"/>
          <w:spacing w:val="-1"/>
          <w:kern w:val="0"/>
          <w14:ligatures w14:val="none"/>
        </w:rPr>
        <w:t xml:space="preserve"> </w:t>
      </w:r>
      <w:r w:rsidRPr="00405AFF">
        <w:rPr>
          <w:rFonts w:ascii="Bahnschrift" w:eastAsia="Times New Roman" w:hAnsi="Bahnschrift" w:cs="Times New Roman"/>
          <w:spacing w:val="-5"/>
          <w:kern w:val="0"/>
          <w14:ligatures w14:val="none"/>
        </w:rPr>
        <w:t>PM</w:t>
      </w:r>
      <w:r w:rsidR="005E4DE0">
        <w:rPr>
          <w:rFonts w:ascii="Bahnschrift" w:eastAsia="Times New Roman" w:hAnsi="Bahnschrift" w:cs="Times New Roman"/>
          <w:spacing w:val="-5"/>
          <w:kern w:val="0"/>
          <w14:ligatures w14:val="none"/>
        </w:rPr>
        <w:t xml:space="preserve"> MST</w:t>
      </w:r>
      <w:r w:rsidRPr="00405AFF">
        <w:rPr>
          <w:rFonts w:ascii="Bahnschrift" w:eastAsia="Times New Roman" w:hAnsi="Bahnschrift" w:cs="Times New Roman"/>
          <w:spacing w:val="-5"/>
          <w:kern w:val="0"/>
          <w14:ligatures w14:val="none"/>
        </w:rPr>
        <w:t>.</w:t>
      </w:r>
    </w:p>
    <w:p w14:paraId="1B5D1DEA" w14:textId="77777777" w:rsidR="00373AEA" w:rsidRPr="00302717" w:rsidRDefault="00373AEA" w:rsidP="00373AEA">
      <w:pPr>
        <w:widowControl w:val="0"/>
        <w:tabs>
          <w:tab w:val="left" w:pos="566"/>
        </w:tabs>
        <w:autoSpaceDE w:val="0"/>
        <w:autoSpaceDN w:val="0"/>
        <w:spacing w:before="1" w:after="0" w:line="240" w:lineRule="auto"/>
        <w:ind w:left="565"/>
        <w:rPr>
          <w:rFonts w:ascii="Amasis MT Pro Black" w:eastAsia="Times New Roman" w:hAnsi="Amasis MT Pro Black" w:cs="Times New Roman"/>
          <w:kern w:val="0"/>
          <w14:ligatures w14:val="none"/>
        </w:rPr>
      </w:pPr>
    </w:p>
    <w:p w14:paraId="6EDB202F" w14:textId="79476780" w:rsidR="00302717" w:rsidRDefault="00302717" w:rsidP="00302717">
      <w:pPr>
        <w:widowControl w:val="0"/>
        <w:numPr>
          <w:ilvl w:val="0"/>
          <w:numId w:val="1"/>
        </w:numPr>
        <w:tabs>
          <w:tab w:val="left" w:pos="566"/>
        </w:tabs>
        <w:autoSpaceDE w:val="0"/>
        <w:autoSpaceDN w:val="0"/>
        <w:spacing w:before="118" w:after="0" w:line="240" w:lineRule="auto"/>
        <w:jc w:val="both"/>
        <w:rPr>
          <w:rFonts w:ascii="Bahnschrift" w:eastAsia="Times New Roman" w:hAnsi="Bahnschrift" w:cs="Times New Roman"/>
          <w:kern w:val="0"/>
          <w14:ligatures w14:val="none"/>
        </w:rPr>
      </w:pPr>
      <w:r w:rsidRPr="00302717">
        <w:rPr>
          <w:rFonts w:ascii="Amasis MT Pro Black" w:eastAsia="Times New Roman" w:hAnsi="Amasis MT Pro Black" w:cs="Times New Roman"/>
          <w:kern w:val="0"/>
          <w14:ligatures w14:val="none"/>
        </w:rPr>
        <w:t xml:space="preserve">Roll Call of Board Members </w:t>
      </w:r>
      <w:r w:rsidR="00E6053C">
        <w:rPr>
          <w:rFonts w:ascii="Amasis MT Pro Black" w:eastAsia="Times New Roman" w:hAnsi="Amasis MT Pro Black" w:cs="Times New Roman"/>
          <w:kern w:val="0"/>
          <w14:ligatures w14:val="none"/>
        </w:rPr>
        <w:t>–</w:t>
      </w:r>
      <w:r w:rsidRPr="00302717">
        <w:rPr>
          <w:rFonts w:ascii="Amasis MT Pro Black" w:eastAsia="Times New Roman" w:hAnsi="Amasis MT Pro Black" w:cs="Times New Roman"/>
          <w:kern w:val="0"/>
          <w14:ligatures w14:val="none"/>
        </w:rPr>
        <w:t xml:space="preserve"> </w:t>
      </w:r>
      <w:r w:rsidR="00E6053C" w:rsidRPr="004D2D28">
        <w:rPr>
          <w:rFonts w:ascii="Bahnschrift" w:eastAsia="Times New Roman" w:hAnsi="Bahnschrift" w:cs="Times New Roman"/>
          <w:kern w:val="0"/>
          <w14:ligatures w14:val="none"/>
        </w:rPr>
        <w:t>Alexa Wilson took</w:t>
      </w:r>
      <w:r w:rsidRPr="004D2D28">
        <w:rPr>
          <w:rFonts w:ascii="Bahnschrift" w:eastAsia="Times New Roman" w:hAnsi="Bahnschrift" w:cs="Times New Roman"/>
          <w:kern w:val="0"/>
          <w14:ligatures w14:val="none"/>
        </w:rPr>
        <w:t xml:space="preserve"> a roll call of the </w:t>
      </w:r>
      <w:r w:rsidR="00852219" w:rsidRPr="004D2D28">
        <w:rPr>
          <w:rFonts w:ascii="Bahnschrift" w:eastAsia="Times New Roman" w:hAnsi="Bahnschrift" w:cs="Times New Roman"/>
          <w:kern w:val="0"/>
          <w14:ligatures w14:val="none"/>
        </w:rPr>
        <w:t>members,</w:t>
      </w:r>
      <w:r w:rsidR="00E6053C" w:rsidRPr="004D2D28">
        <w:rPr>
          <w:rFonts w:ascii="Bahnschrift" w:eastAsia="Times New Roman" w:hAnsi="Bahnschrift" w:cs="Times New Roman"/>
          <w:kern w:val="0"/>
          <w14:ligatures w14:val="none"/>
        </w:rPr>
        <w:t xml:space="preserve"> </w:t>
      </w:r>
      <w:r w:rsidRPr="004D2D28">
        <w:rPr>
          <w:rFonts w:ascii="Bahnschrift" w:eastAsia="Times New Roman" w:hAnsi="Bahnschrift" w:cs="Times New Roman"/>
          <w:kern w:val="0"/>
          <w14:ligatures w14:val="none"/>
        </w:rPr>
        <w:t xml:space="preserve">and </w:t>
      </w:r>
      <w:r w:rsidR="002727F5">
        <w:rPr>
          <w:rFonts w:ascii="Bahnschrift" w:eastAsia="Times New Roman" w:hAnsi="Bahnschrift" w:cs="Times New Roman"/>
          <w:kern w:val="0"/>
          <w14:ligatures w14:val="none"/>
        </w:rPr>
        <w:t xml:space="preserve">all board members were present. </w:t>
      </w:r>
      <w:r w:rsidR="00C66EDC">
        <w:rPr>
          <w:rFonts w:ascii="Bahnschrift" w:eastAsia="Times New Roman" w:hAnsi="Bahnschrift" w:cs="Times New Roman"/>
          <w:kern w:val="0"/>
          <w14:ligatures w14:val="none"/>
        </w:rPr>
        <w:t xml:space="preserve">Alexa Wilson </w:t>
      </w:r>
      <w:r w:rsidR="00852219">
        <w:rPr>
          <w:rFonts w:ascii="Bahnschrift" w:eastAsia="Times New Roman" w:hAnsi="Bahnschrift" w:cs="Times New Roman"/>
          <w:kern w:val="0"/>
          <w14:ligatures w14:val="none"/>
        </w:rPr>
        <w:t>commented that</w:t>
      </w:r>
      <w:r w:rsidR="00C66EDC">
        <w:rPr>
          <w:rFonts w:ascii="Bahnschrift" w:eastAsia="Times New Roman" w:hAnsi="Bahnschrift" w:cs="Times New Roman"/>
          <w:kern w:val="0"/>
          <w14:ligatures w14:val="none"/>
        </w:rPr>
        <w:t xml:space="preserve"> meetings are still being held electronically in accordance with 2020 legislation still in </w:t>
      </w:r>
      <w:r w:rsidR="00852219">
        <w:rPr>
          <w:rFonts w:ascii="Bahnschrift" w:eastAsia="Times New Roman" w:hAnsi="Bahnschrift" w:cs="Times New Roman"/>
          <w:kern w:val="0"/>
          <w14:ligatures w14:val="none"/>
        </w:rPr>
        <w:t>effect</w:t>
      </w:r>
      <w:r w:rsidR="00C66EDC">
        <w:rPr>
          <w:rFonts w:ascii="Bahnschrift" w:eastAsia="Times New Roman" w:hAnsi="Bahnschrift" w:cs="Times New Roman"/>
          <w:kern w:val="0"/>
          <w14:ligatures w14:val="none"/>
        </w:rPr>
        <w:t xml:space="preserve"> allowing electronic meetings. </w:t>
      </w:r>
      <w:r w:rsidR="002029BE">
        <w:rPr>
          <w:rFonts w:ascii="Bahnschrift" w:eastAsia="Times New Roman" w:hAnsi="Bahnschrift" w:cs="Times New Roman"/>
          <w:kern w:val="0"/>
          <w14:ligatures w14:val="none"/>
        </w:rPr>
        <w:t xml:space="preserve">The option for </w:t>
      </w:r>
      <w:r w:rsidR="00852219">
        <w:rPr>
          <w:rFonts w:ascii="Bahnschrift" w:eastAsia="Times New Roman" w:hAnsi="Bahnschrift" w:cs="Times New Roman"/>
          <w:kern w:val="0"/>
          <w14:ligatures w14:val="none"/>
        </w:rPr>
        <w:t>in-person</w:t>
      </w:r>
      <w:r w:rsidR="002029BE">
        <w:rPr>
          <w:rFonts w:ascii="Bahnschrift" w:eastAsia="Times New Roman" w:hAnsi="Bahnschrift" w:cs="Times New Roman"/>
          <w:kern w:val="0"/>
          <w14:ligatures w14:val="none"/>
        </w:rPr>
        <w:t xml:space="preserve"> attendance will be announced at such a time it’s being utilized again.</w:t>
      </w:r>
    </w:p>
    <w:p w14:paraId="419C1A8A" w14:textId="77777777" w:rsidR="00373AEA" w:rsidRPr="00405AFF" w:rsidRDefault="00373AEA" w:rsidP="00373AEA">
      <w:pPr>
        <w:widowControl w:val="0"/>
        <w:tabs>
          <w:tab w:val="left" w:pos="566"/>
        </w:tabs>
        <w:autoSpaceDE w:val="0"/>
        <w:autoSpaceDN w:val="0"/>
        <w:spacing w:before="118" w:after="0" w:line="240" w:lineRule="auto"/>
        <w:rPr>
          <w:rFonts w:ascii="Bahnschrift" w:eastAsia="Times New Roman" w:hAnsi="Bahnschrift" w:cs="Times New Roman"/>
          <w:kern w:val="0"/>
          <w14:ligatures w14:val="none"/>
        </w:rPr>
      </w:pPr>
    </w:p>
    <w:p w14:paraId="4AA46847" w14:textId="688B00B3" w:rsidR="00405AFF" w:rsidRPr="00373AEA" w:rsidRDefault="00405AFF" w:rsidP="00373AEA">
      <w:pPr>
        <w:widowControl w:val="0"/>
        <w:numPr>
          <w:ilvl w:val="0"/>
          <w:numId w:val="1"/>
        </w:numPr>
        <w:tabs>
          <w:tab w:val="left" w:pos="566"/>
        </w:tabs>
        <w:autoSpaceDE w:val="0"/>
        <w:autoSpaceDN w:val="0"/>
        <w:spacing w:before="137" w:after="0" w:line="256" w:lineRule="auto"/>
        <w:ind w:right="98" w:hanging="360"/>
        <w:jc w:val="both"/>
        <w:rPr>
          <w:rFonts w:ascii="Bahnschrift" w:eastAsia="Times New Roman" w:hAnsi="Bahnschrift" w:cs="Times New Roman"/>
          <w:kern w:val="0"/>
          <w14:ligatures w14:val="none"/>
        </w:rPr>
      </w:pPr>
      <w:r w:rsidRPr="00373AEA">
        <w:rPr>
          <w:rFonts w:ascii="Amasis MT Pro Black" w:eastAsia="Times New Roman" w:hAnsi="Amasis MT Pro Black" w:cs="Times New Roman"/>
          <w:kern w:val="0"/>
          <w14:ligatures w14:val="none"/>
        </w:rPr>
        <w:t>Review procedures for handling electronic participation by the public</w:t>
      </w:r>
      <w:r w:rsidR="004507C5" w:rsidRPr="00373AEA">
        <w:rPr>
          <w:rFonts w:ascii="Amasis MT Pro Black" w:eastAsia="Times New Roman" w:hAnsi="Amasis MT Pro Black" w:cs="Times New Roman"/>
          <w:kern w:val="0"/>
          <w14:ligatures w14:val="none"/>
        </w:rPr>
        <w:t xml:space="preserve">- </w:t>
      </w:r>
      <w:r w:rsidR="004507C5" w:rsidRPr="00373AEA">
        <w:rPr>
          <w:rFonts w:ascii="Bahnschrift" w:eastAsia="Times New Roman" w:hAnsi="Bahnschrift" w:cs="Times New Roman"/>
          <w:kern w:val="0"/>
          <w14:ligatures w14:val="none"/>
        </w:rPr>
        <w:t xml:space="preserve">Alexa Wilson reviewed the public must raise their hand electronically and have 3 minutes to make public comments. Additional comments and concerns can be heard by TUID staff during business hours. </w:t>
      </w:r>
    </w:p>
    <w:p w14:paraId="1EA848B7" w14:textId="77777777" w:rsidR="00302717" w:rsidRDefault="00302717" w:rsidP="00302717">
      <w:pPr>
        <w:widowControl w:val="0"/>
        <w:tabs>
          <w:tab w:val="left" w:pos="566"/>
        </w:tabs>
        <w:autoSpaceDE w:val="0"/>
        <w:autoSpaceDN w:val="0"/>
        <w:spacing w:before="137" w:after="0" w:line="256" w:lineRule="auto"/>
        <w:ind w:left="205" w:right="98"/>
        <w:rPr>
          <w:rFonts w:ascii="Amasis MT Pro Black" w:eastAsia="Times New Roman" w:hAnsi="Amasis MT Pro Black" w:cs="Times New Roman"/>
          <w:kern w:val="0"/>
          <w14:ligatures w14:val="none"/>
        </w:rPr>
      </w:pPr>
    </w:p>
    <w:p w14:paraId="05A77003" w14:textId="1EF9652D" w:rsidR="00302717" w:rsidRPr="00EA2336" w:rsidRDefault="00302717" w:rsidP="00302717">
      <w:pPr>
        <w:widowControl w:val="0"/>
        <w:numPr>
          <w:ilvl w:val="0"/>
          <w:numId w:val="1"/>
        </w:numPr>
        <w:tabs>
          <w:tab w:val="left" w:pos="566"/>
        </w:tabs>
        <w:autoSpaceDE w:val="0"/>
        <w:autoSpaceDN w:val="0"/>
        <w:spacing w:before="118" w:after="0" w:line="240" w:lineRule="auto"/>
        <w:jc w:val="both"/>
        <w:rPr>
          <w:rFonts w:ascii="Bahnschrift" w:eastAsia="Times New Roman" w:hAnsi="Bahnschrift" w:cs="Times New Roman"/>
          <w:kern w:val="0"/>
          <w14:ligatures w14:val="none"/>
        </w:rPr>
      </w:pPr>
      <w:r w:rsidRPr="00302717">
        <w:rPr>
          <w:rFonts w:ascii="Amasis MT Pro Black" w:eastAsia="Times New Roman" w:hAnsi="Amasis MT Pro Black" w:cs="Times New Roman"/>
          <w:kern w:val="0"/>
          <w14:ligatures w14:val="none"/>
        </w:rPr>
        <w:t xml:space="preserve">Adoption of Agenda </w:t>
      </w:r>
      <w:r w:rsidR="001B7815">
        <w:rPr>
          <w:rFonts w:ascii="Amasis MT Pro Black" w:eastAsia="Times New Roman" w:hAnsi="Amasis MT Pro Black" w:cs="Times New Roman"/>
          <w:kern w:val="0"/>
          <w14:ligatures w14:val="none"/>
        </w:rPr>
        <w:t xml:space="preserve">– </w:t>
      </w:r>
      <w:bookmarkStart w:id="0" w:name="_Hlk137123673"/>
      <w:r w:rsidR="001B7815" w:rsidRPr="00EA2336">
        <w:rPr>
          <w:rFonts w:ascii="Bahnschrift" w:eastAsia="Times New Roman" w:hAnsi="Bahnschrift" w:cs="Times New Roman"/>
          <w:kern w:val="0"/>
          <w14:ligatures w14:val="none"/>
        </w:rPr>
        <w:t>Alexa Wilson</w:t>
      </w:r>
      <w:r w:rsidRPr="00EA2336">
        <w:rPr>
          <w:rFonts w:ascii="Bahnschrift" w:eastAsia="Times New Roman" w:hAnsi="Bahnschrift" w:cs="Times New Roman"/>
          <w:kern w:val="0"/>
          <w14:ligatures w14:val="none"/>
        </w:rPr>
        <w:t xml:space="preserve"> asked if the members had any changes to the agenda. </w:t>
      </w:r>
      <w:r w:rsidR="00D36B3D">
        <w:rPr>
          <w:rFonts w:ascii="Bahnschrift" w:eastAsia="Times New Roman" w:hAnsi="Bahnschrift" w:cs="Times New Roman"/>
          <w:kern w:val="0"/>
          <w14:ligatures w14:val="none"/>
        </w:rPr>
        <w:t>Mike Morlang</w:t>
      </w:r>
      <w:r w:rsidR="00E16EF2">
        <w:rPr>
          <w:rFonts w:ascii="Bahnschrift" w:eastAsia="Times New Roman" w:hAnsi="Bahnschrift" w:cs="Times New Roman"/>
          <w:kern w:val="0"/>
          <w14:ligatures w14:val="none"/>
        </w:rPr>
        <w:t xml:space="preserve"> expressed concern with the formatting of the agenda</w:t>
      </w:r>
      <w:r w:rsidR="0046061C">
        <w:rPr>
          <w:rFonts w:ascii="Bahnschrift" w:eastAsia="Times New Roman" w:hAnsi="Bahnschrift" w:cs="Times New Roman"/>
          <w:kern w:val="0"/>
          <w14:ligatures w14:val="none"/>
        </w:rPr>
        <w:t xml:space="preserve"> and following specific state statutes</w:t>
      </w:r>
      <w:r w:rsidR="00E16EF2">
        <w:rPr>
          <w:rFonts w:ascii="Bahnschrift" w:eastAsia="Times New Roman" w:hAnsi="Bahnschrift" w:cs="Times New Roman"/>
          <w:kern w:val="0"/>
          <w14:ligatures w14:val="none"/>
        </w:rPr>
        <w:t>.</w:t>
      </w:r>
      <w:r w:rsidRPr="00EA2336">
        <w:rPr>
          <w:rFonts w:ascii="Bahnschrift" w:eastAsia="Times New Roman" w:hAnsi="Bahnschrift" w:cs="Times New Roman"/>
          <w:kern w:val="0"/>
          <w14:ligatures w14:val="none"/>
        </w:rPr>
        <w:t xml:space="preserve"> </w:t>
      </w:r>
      <w:r w:rsidR="001B7815" w:rsidRPr="00EA2336">
        <w:rPr>
          <w:rFonts w:ascii="Bahnschrift" w:eastAsia="Times New Roman" w:hAnsi="Bahnschrift" w:cs="Times New Roman"/>
          <w:kern w:val="0"/>
          <w14:ligatures w14:val="none"/>
        </w:rPr>
        <w:t>A</w:t>
      </w:r>
      <w:r w:rsidR="00E16EF2">
        <w:rPr>
          <w:rFonts w:ascii="Bahnschrift" w:eastAsia="Times New Roman" w:hAnsi="Bahnschrift" w:cs="Times New Roman"/>
          <w:kern w:val="0"/>
          <w14:ligatures w14:val="none"/>
        </w:rPr>
        <w:t>my Golden</w:t>
      </w:r>
      <w:r w:rsidRPr="00EA2336">
        <w:rPr>
          <w:rFonts w:ascii="Bahnschrift" w:eastAsia="Times New Roman" w:hAnsi="Bahnschrift" w:cs="Times New Roman"/>
          <w:kern w:val="0"/>
          <w14:ligatures w14:val="none"/>
        </w:rPr>
        <w:t xml:space="preserve"> called for a motion to adopt the agenda as presented</w:t>
      </w:r>
      <w:r w:rsidR="00E16EF2">
        <w:rPr>
          <w:rFonts w:ascii="Bahnschrift" w:eastAsia="Times New Roman" w:hAnsi="Bahnschrift" w:cs="Times New Roman"/>
          <w:kern w:val="0"/>
          <w14:ligatures w14:val="none"/>
        </w:rPr>
        <w:t xml:space="preserve"> and Alexa Wilson seconded the motion</w:t>
      </w:r>
      <w:r w:rsidRPr="00EA2336">
        <w:rPr>
          <w:rFonts w:ascii="Bahnschrift" w:eastAsia="Times New Roman" w:hAnsi="Bahnschrift" w:cs="Times New Roman"/>
          <w:kern w:val="0"/>
          <w14:ligatures w14:val="none"/>
        </w:rPr>
        <w:t>.</w:t>
      </w:r>
      <w:r w:rsidR="00E16EF2">
        <w:rPr>
          <w:rFonts w:ascii="Bahnschrift" w:eastAsia="Times New Roman" w:hAnsi="Bahnschrift" w:cs="Times New Roman"/>
          <w:kern w:val="0"/>
          <w14:ligatures w14:val="none"/>
        </w:rPr>
        <w:t xml:space="preserve"> A vote was held,</w:t>
      </w:r>
      <w:r w:rsidR="001B7815" w:rsidRPr="00EA2336">
        <w:rPr>
          <w:rFonts w:ascii="Bahnschrift" w:eastAsia="Times New Roman" w:hAnsi="Bahnschrift" w:cs="Times New Roman"/>
          <w:kern w:val="0"/>
          <w14:ligatures w14:val="none"/>
        </w:rPr>
        <w:t xml:space="preserve"> </w:t>
      </w:r>
      <w:r w:rsidR="00594ED6">
        <w:rPr>
          <w:rFonts w:ascii="Bahnschrift" w:eastAsia="Times New Roman" w:hAnsi="Bahnschrift" w:cs="Times New Roman"/>
          <w:kern w:val="0"/>
          <w14:ligatures w14:val="none"/>
        </w:rPr>
        <w:t>Mike Morlang</w:t>
      </w:r>
      <w:r w:rsidR="00E16EF2">
        <w:rPr>
          <w:rFonts w:ascii="Bahnschrift" w:eastAsia="Times New Roman" w:hAnsi="Bahnschrift" w:cs="Times New Roman"/>
          <w:kern w:val="0"/>
          <w14:ligatures w14:val="none"/>
        </w:rPr>
        <w:t xml:space="preserve"> voted Neah, </w:t>
      </w:r>
      <w:r w:rsidR="001B7815" w:rsidRPr="00EA2336">
        <w:rPr>
          <w:rFonts w:ascii="Bahnschrift" w:eastAsia="Times New Roman" w:hAnsi="Bahnschrift" w:cs="Times New Roman"/>
          <w:kern w:val="0"/>
          <w14:ligatures w14:val="none"/>
        </w:rPr>
        <w:t>A</w:t>
      </w:r>
      <w:r w:rsidR="00594ED6">
        <w:rPr>
          <w:rFonts w:ascii="Bahnschrift" w:eastAsia="Times New Roman" w:hAnsi="Bahnschrift" w:cs="Times New Roman"/>
          <w:kern w:val="0"/>
          <w14:ligatures w14:val="none"/>
        </w:rPr>
        <w:t>my Golden</w:t>
      </w:r>
      <w:r w:rsidRPr="00EA2336">
        <w:rPr>
          <w:rFonts w:ascii="Bahnschrift" w:eastAsia="Times New Roman" w:hAnsi="Bahnschrift" w:cs="Times New Roman"/>
          <w:kern w:val="0"/>
          <w14:ligatures w14:val="none"/>
        </w:rPr>
        <w:t xml:space="preserve"> </w:t>
      </w:r>
      <w:r w:rsidR="00E16EF2">
        <w:rPr>
          <w:rFonts w:ascii="Bahnschrift" w:eastAsia="Times New Roman" w:hAnsi="Bahnschrift" w:cs="Times New Roman"/>
          <w:kern w:val="0"/>
          <w14:ligatures w14:val="none"/>
        </w:rPr>
        <w:t>voted yes, and Alexa Wilson voted yes to adopt the agenda minus formatting</w:t>
      </w:r>
      <w:r w:rsidRPr="00EA2336">
        <w:rPr>
          <w:rFonts w:ascii="Bahnschrift" w:eastAsia="Times New Roman" w:hAnsi="Bahnschrift" w:cs="Times New Roman"/>
          <w:kern w:val="0"/>
          <w14:ligatures w14:val="none"/>
        </w:rPr>
        <w:t xml:space="preserve">. Voting was </w:t>
      </w:r>
      <w:r w:rsidR="00E16EF2">
        <w:rPr>
          <w:rFonts w:ascii="Bahnschrift" w:eastAsia="Times New Roman" w:hAnsi="Bahnschrift" w:cs="Times New Roman"/>
          <w:kern w:val="0"/>
          <w14:ligatures w14:val="none"/>
        </w:rPr>
        <w:t>2-1</w:t>
      </w:r>
      <w:r w:rsidRPr="00EA2336">
        <w:rPr>
          <w:rFonts w:ascii="Bahnschrift" w:eastAsia="Times New Roman" w:hAnsi="Bahnschrift" w:cs="Times New Roman"/>
          <w:kern w:val="0"/>
          <w14:ligatures w14:val="none"/>
        </w:rPr>
        <w:t xml:space="preserve"> in favor of </w:t>
      </w:r>
      <w:r w:rsidR="00E16EF2">
        <w:rPr>
          <w:rFonts w:ascii="Bahnschrift" w:eastAsia="Times New Roman" w:hAnsi="Bahnschrift" w:cs="Times New Roman"/>
          <w:kern w:val="0"/>
          <w14:ligatures w14:val="none"/>
        </w:rPr>
        <w:t>adopting the meeting agenda.</w:t>
      </w:r>
    </w:p>
    <w:bookmarkEnd w:id="0"/>
    <w:p w14:paraId="4A4905A9" w14:textId="77777777" w:rsidR="00302717" w:rsidRDefault="00302717" w:rsidP="00302717">
      <w:pPr>
        <w:pStyle w:val="ListParagraph"/>
        <w:rPr>
          <w:rFonts w:ascii="Amasis MT Pro Black" w:eastAsia="Times New Roman" w:hAnsi="Amasis MT Pro Black" w:cs="Times New Roman"/>
          <w:kern w:val="0"/>
          <w14:ligatures w14:val="none"/>
        </w:rPr>
      </w:pPr>
    </w:p>
    <w:p w14:paraId="7539ED14" w14:textId="31D5784F" w:rsidR="00302717" w:rsidRDefault="00302717" w:rsidP="00302717">
      <w:pPr>
        <w:widowControl w:val="0"/>
        <w:numPr>
          <w:ilvl w:val="0"/>
          <w:numId w:val="1"/>
        </w:numPr>
        <w:tabs>
          <w:tab w:val="left" w:pos="566"/>
        </w:tabs>
        <w:autoSpaceDE w:val="0"/>
        <w:autoSpaceDN w:val="0"/>
        <w:spacing w:before="118" w:after="0" w:line="240" w:lineRule="auto"/>
        <w:jc w:val="both"/>
        <w:rPr>
          <w:rFonts w:ascii="Bahnschrift" w:eastAsia="Times New Roman" w:hAnsi="Bahnschrift" w:cs="Times New Roman"/>
          <w:kern w:val="0"/>
          <w14:ligatures w14:val="none"/>
        </w:rPr>
      </w:pPr>
      <w:r w:rsidRPr="0046061C">
        <w:rPr>
          <w:rFonts w:ascii="Amasis MT Pro Black" w:eastAsia="Times New Roman" w:hAnsi="Amasis MT Pro Black" w:cs="Times New Roman"/>
          <w:b/>
          <w:bCs/>
          <w:kern w:val="0"/>
          <w14:ligatures w14:val="none"/>
        </w:rPr>
        <w:t>Public Comment</w:t>
      </w:r>
      <w:r w:rsidRPr="001A5C99">
        <w:rPr>
          <w:rFonts w:ascii="Bahnschrift" w:eastAsia="Times New Roman" w:hAnsi="Bahnschrift" w:cs="Times New Roman"/>
          <w:kern w:val="0"/>
          <w14:ligatures w14:val="none"/>
        </w:rPr>
        <w:t xml:space="preserve"> </w:t>
      </w:r>
      <w:r w:rsidR="00594ED6" w:rsidRPr="001A5C99">
        <w:rPr>
          <w:rFonts w:ascii="Bahnschrift" w:eastAsia="Times New Roman" w:hAnsi="Bahnschrift" w:cs="Times New Roman"/>
          <w:kern w:val="0"/>
          <w14:ligatures w14:val="none"/>
        </w:rPr>
        <w:t>–</w:t>
      </w:r>
      <w:r w:rsidRPr="002F7CFC">
        <w:rPr>
          <w:rFonts w:ascii="Bahnschrift" w:eastAsia="Times New Roman" w:hAnsi="Bahnschrift" w:cs="Times New Roman"/>
          <w:kern w:val="0"/>
          <w14:ligatures w14:val="none"/>
        </w:rPr>
        <w:t xml:space="preserve"> </w:t>
      </w:r>
      <w:r w:rsidR="00E16EF2">
        <w:rPr>
          <w:rFonts w:ascii="Bahnschrift" w:eastAsia="Times New Roman" w:hAnsi="Bahnschrift" w:cs="Times New Roman"/>
          <w:kern w:val="0"/>
          <w14:ligatures w14:val="none"/>
        </w:rPr>
        <w:t>David Walker commented and asked questions about his lot tap abandonment.</w:t>
      </w:r>
      <w:r w:rsidR="0046061C">
        <w:rPr>
          <w:rFonts w:ascii="Bahnschrift" w:eastAsia="Times New Roman" w:hAnsi="Bahnschrift" w:cs="Times New Roman"/>
          <w:kern w:val="0"/>
          <w14:ligatures w14:val="none"/>
        </w:rPr>
        <w:t xml:space="preserve"> David gave an oral history of the purchase, and the utility hook ups discussion with Mr. Chip Shortreed, former TUID CEO, and General Manager. Alexa Wilson posed the question that to her knowledge 2 RV/trailers are currently hooked up to the TUID sewer system? This was in response to David Walker saying he was told RVs cannot hook into the sewer system. Mike Morlang commented in the past he understands that RVs could temporarily hook up to the sewer system. David Walker commented he gave Mr. Shortreed a case of beer </w:t>
      </w:r>
      <w:proofErr w:type="gramStart"/>
      <w:r w:rsidR="0046061C">
        <w:rPr>
          <w:rFonts w:ascii="Bahnschrift" w:eastAsia="Times New Roman" w:hAnsi="Bahnschrift" w:cs="Times New Roman"/>
          <w:kern w:val="0"/>
          <w14:ligatures w14:val="none"/>
        </w:rPr>
        <w:t>in an attempt to</w:t>
      </w:r>
      <w:proofErr w:type="gramEnd"/>
      <w:r w:rsidR="0046061C">
        <w:rPr>
          <w:rFonts w:ascii="Bahnschrift" w:eastAsia="Times New Roman" w:hAnsi="Bahnschrift" w:cs="Times New Roman"/>
          <w:kern w:val="0"/>
          <w14:ligatures w14:val="none"/>
        </w:rPr>
        <w:t xml:space="preserve"> help move the</w:t>
      </w:r>
      <w:r w:rsidR="00D8405E">
        <w:rPr>
          <w:rFonts w:ascii="Bahnschrift" w:eastAsia="Times New Roman" w:hAnsi="Bahnschrift" w:cs="Times New Roman"/>
          <w:kern w:val="0"/>
          <w14:ligatures w14:val="none"/>
        </w:rPr>
        <w:t xml:space="preserve"> </w:t>
      </w:r>
      <w:proofErr w:type="spellStart"/>
      <w:r w:rsidR="00D8405E">
        <w:rPr>
          <w:rFonts w:ascii="Bahnschrift" w:eastAsia="Times New Roman" w:hAnsi="Bahnschrift" w:cs="Times New Roman"/>
          <w:kern w:val="0"/>
          <w14:ligatures w14:val="none"/>
        </w:rPr>
        <w:t>utilty</w:t>
      </w:r>
      <w:proofErr w:type="spellEnd"/>
      <w:r w:rsidR="0046061C">
        <w:rPr>
          <w:rFonts w:ascii="Bahnschrift" w:eastAsia="Times New Roman" w:hAnsi="Bahnschrift" w:cs="Times New Roman"/>
          <w:kern w:val="0"/>
          <w14:ligatures w14:val="none"/>
        </w:rPr>
        <w:t xml:space="preserve"> process along. He commented he’d also </w:t>
      </w:r>
      <w:r w:rsidR="0018051B">
        <w:rPr>
          <w:rFonts w:ascii="Bahnschrift" w:eastAsia="Times New Roman" w:hAnsi="Bahnschrift" w:cs="Times New Roman"/>
          <w:kern w:val="0"/>
          <w14:ligatures w14:val="none"/>
        </w:rPr>
        <w:t>spoken</w:t>
      </w:r>
      <w:r w:rsidR="0046061C">
        <w:rPr>
          <w:rFonts w:ascii="Bahnschrift" w:eastAsia="Times New Roman" w:hAnsi="Bahnschrift" w:cs="Times New Roman"/>
          <w:kern w:val="0"/>
          <w14:ligatures w14:val="none"/>
        </w:rPr>
        <w:t xml:space="preserve"> with Garfield County building inspector Jared Woolsey. Ray Golden commented on what Mr. Shortreed told him in 2018 </w:t>
      </w:r>
      <w:r w:rsidR="00D9054C">
        <w:rPr>
          <w:rFonts w:ascii="Bahnschrift" w:eastAsia="Times New Roman" w:hAnsi="Bahnschrift" w:cs="Times New Roman"/>
          <w:kern w:val="0"/>
          <w14:ligatures w14:val="none"/>
        </w:rPr>
        <w:t>regarding</w:t>
      </w:r>
      <w:r w:rsidR="0046061C">
        <w:rPr>
          <w:rFonts w:ascii="Bahnschrift" w:eastAsia="Times New Roman" w:hAnsi="Bahnschrift" w:cs="Times New Roman"/>
          <w:kern w:val="0"/>
          <w14:ligatures w14:val="none"/>
        </w:rPr>
        <w:t xml:space="preserve"> RVs not being able to push sewage due to lack of pressure.</w:t>
      </w:r>
      <w:r w:rsidR="0018051B">
        <w:rPr>
          <w:rFonts w:ascii="Bahnschrift" w:eastAsia="Times New Roman" w:hAnsi="Bahnschrift" w:cs="Times New Roman"/>
          <w:kern w:val="0"/>
          <w14:ligatures w14:val="none"/>
        </w:rPr>
        <w:t xml:space="preserve"> Ray</w:t>
      </w:r>
      <w:r w:rsidR="00D8405E">
        <w:rPr>
          <w:rFonts w:ascii="Bahnschrift" w:eastAsia="Times New Roman" w:hAnsi="Bahnschrift" w:cs="Times New Roman"/>
          <w:kern w:val="0"/>
          <w14:ligatures w14:val="none"/>
        </w:rPr>
        <w:t xml:space="preserve"> Golden</w:t>
      </w:r>
      <w:r w:rsidR="0018051B">
        <w:rPr>
          <w:rFonts w:ascii="Bahnschrift" w:eastAsia="Times New Roman" w:hAnsi="Bahnschrift" w:cs="Times New Roman"/>
          <w:kern w:val="0"/>
          <w14:ligatures w14:val="none"/>
        </w:rPr>
        <w:t xml:space="preserve"> also commented about a 30-day RV stay with Garfield County. Alexa Wilson commented that the BOD will have to </w:t>
      </w:r>
      <w:r w:rsidR="00D9054C">
        <w:rPr>
          <w:rFonts w:ascii="Bahnschrift" w:eastAsia="Times New Roman" w:hAnsi="Bahnschrift" w:cs="Times New Roman"/>
          <w:kern w:val="0"/>
          <w14:ligatures w14:val="none"/>
        </w:rPr>
        <w:t>investigate</w:t>
      </w:r>
      <w:r w:rsidR="0018051B">
        <w:rPr>
          <w:rFonts w:ascii="Bahnschrift" w:eastAsia="Times New Roman" w:hAnsi="Bahnschrift" w:cs="Times New Roman"/>
          <w:kern w:val="0"/>
          <w14:ligatures w14:val="none"/>
        </w:rPr>
        <w:t xml:space="preserve"> this further to determine </w:t>
      </w:r>
      <w:r w:rsidR="00D9054C">
        <w:rPr>
          <w:rFonts w:ascii="Bahnschrift" w:eastAsia="Times New Roman" w:hAnsi="Bahnschrift" w:cs="Times New Roman"/>
          <w:kern w:val="0"/>
          <w14:ligatures w14:val="none"/>
        </w:rPr>
        <w:t>an outcome</w:t>
      </w:r>
      <w:r w:rsidR="0018051B">
        <w:rPr>
          <w:rFonts w:ascii="Bahnschrift" w:eastAsia="Times New Roman" w:hAnsi="Bahnschrift" w:cs="Times New Roman"/>
          <w:kern w:val="0"/>
          <w14:ligatures w14:val="none"/>
        </w:rPr>
        <w:t xml:space="preserve">, but she emphasized there is no seasonal pause on utilities. Alexa will be in touch with Ray Golden, John Motley and the 2 other board members about the subject to be determined as an agenda item for the next meeting for a decision. </w:t>
      </w:r>
    </w:p>
    <w:p w14:paraId="2FD5806B" w14:textId="77777777" w:rsidR="001A5C99" w:rsidRDefault="001A5C99" w:rsidP="001A5C99">
      <w:pPr>
        <w:pStyle w:val="ListParagraph"/>
        <w:rPr>
          <w:rFonts w:ascii="Bahnschrift" w:eastAsia="Times New Roman" w:hAnsi="Bahnschrift" w:cs="Times New Roman"/>
          <w:kern w:val="0"/>
          <w14:ligatures w14:val="none"/>
        </w:rPr>
      </w:pPr>
    </w:p>
    <w:p w14:paraId="165401CB" w14:textId="05C4EB02" w:rsidR="001A5C99" w:rsidRDefault="001A5C99" w:rsidP="00302717">
      <w:pPr>
        <w:widowControl w:val="0"/>
        <w:numPr>
          <w:ilvl w:val="0"/>
          <w:numId w:val="1"/>
        </w:numPr>
        <w:tabs>
          <w:tab w:val="left" w:pos="566"/>
        </w:tabs>
        <w:autoSpaceDE w:val="0"/>
        <w:autoSpaceDN w:val="0"/>
        <w:spacing w:before="118" w:after="0" w:line="240" w:lineRule="auto"/>
        <w:jc w:val="both"/>
        <w:rPr>
          <w:rFonts w:ascii="Bahnschrift" w:eastAsia="Times New Roman" w:hAnsi="Bahnschrift" w:cs="Times New Roman"/>
          <w:kern w:val="0"/>
          <w14:ligatures w14:val="none"/>
        </w:rPr>
      </w:pPr>
      <w:r w:rsidRPr="0018051B">
        <w:rPr>
          <w:rFonts w:ascii="Amasis MT Pro Black" w:eastAsia="Times New Roman" w:hAnsi="Amasis MT Pro Black" w:cs="Times New Roman"/>
          <w:b/>
          <w:bCs/>
          <w:kern w:val="0"/>
          <w14:ligatures w14:val="none"/>
        </w:rPr>
        <w:t>Updates</w:t>
      </w:r>
      <w:r w:rsidRPr="0018051B">
        <w:rPr>
          <w:rFonts w:ascii="Amasis MT Pro Black" w:eastAsia="Times New Roman" w:hAnsi="Amasis MT Pro Black" w:cs="Times New Roman"/>
          <w:kern w:val="0"/>
          <w14:ligatures w14:val="none"/>
        </w:rPr>
        <w:t xml:space="preserve">: </w:t>
      </w:r>
      <w:r w:rsidR="0018051B" w:rsidRPr="0018051B">
        <w:rPr>
          <w:rFonts w:ascii="Amasis MT Pro Black" w:eastAsia="Times New Roman" w:hAnsi="Amasis MT Pro Black" w:cs="Times New Roman"/>
          <w:kern w:val="0"/>
          <w14:ligatures w14:val="none"/>
        </w:rPr>
        <w:t>NLP Management update-</w:t>
      </w:r>
      <w:r w:rsidR="0018051B">
        <w:rPr>
          <w:rFonts w:ascii="Bahnschrift" w:eastAsia="Times New Roman" w:hAnsi="Bahnschrift" w:cs="Times New Roman"/>
          <w:kern w:val="0"/>
          <w14:ligatures w14:val="none"/>
        </w:rPr>
        <w:t xml:space="preserve"> Presented</w:t>
      </w:r>
      <w:r w:rsidR="00D9054C">
        <w:rPr>
          <w:rFonts w:ascii="Bahnschrift" w:eastAsia="Times New Roman" w:hAnsi="Bahnschrift" w:cs="Times New Roman"/>
          <w:kern w:val="0"/>
          <w14:ligatures w14:val="none"/>
        </w:rPr>
        <w:t xml:space="preserve"> in the meeting</w:t>
      </w:r>
      <w:r w:rsidR="0018051B">
        <w:rPr>
          <w:rFonts w:ascii="Bahnschrift" w:eastAsia="Times New Roman" w:hAnsi="Bahnschrift" w:cs="Times New Roman"/>
          <w:kern w:val="0"/>
          <w14:ligatures w14:val="none"/>
        </w:rPr>
        <w:t xml:space="preserve"> by Ray Golden, as sent by John Motley in writing to the board in advance of the meeting. Wheeler CAT has been down often for communications issues on the C9 </w:t>
      </w:r>
      <w:r w:rsidR="00D9054C">
        <w:rPr>
          <w:rFonts w:ascii="Bahnschrift" w:eastAsia="Times New Roman" w:hAnsi="Bahnschrift" w:cs="Times New Roman"/>
          <w:kern w:val="0"/>
          <w14:ligatures w14:val="none"/>
        </w:rPr>
        <w:t>generators but</w:t>
      </w:r>
      <w:r w:rsidR="0018051B">
        <w:rPr>
          <w:rFonts w:ascii="Bahnschrift" w:eastAsia="Times New Roman" w:hAnsi="Bahnschrift" w:cs="Times New Roman"/>
          <w:kern w:val="0"/>
          <w14:ligatures w14:val="none"/>
        </w:rPr>
        <w:t xml:space="preserve"> </w:t>
      </w:r>
      <w:r w:rsidR="00D9054C">
        <w:rPr>
          <w:rFonts w:ascii="Bahnschrift" w:eastAsia="Times New Roman" w:hAnsi="Bahnschrift" w:cs="Times New Roman"/>
          <w:kern w:val="0"/>
          <w14:ligatures w14:val="none"/>
        </w:rPr>
        <w:t>continue</w:t>
      </w:r>
      <w:r w:rsidR="0018051B">
        <w:rPr>
          <w:rFonts w:ascii="Bahnschrift" w:eastAsia="Times New Roman" w:hAnsi="Bahnschrift" w:cs="Times New Roman"/>
          <w:kern w:val="0"/>
          <w14:ligatures w14:val="none"/>
        </w:rPr>
        <w:t xml:space="preserve"> to have problems and revered back to 150-minute intervals. The team switched to the C15 on CATS advice due to load, </w:t>
      </w:r>
      <w:r w:rsidR="00D9054C">
        <w:rPr>
          <w:rFonts w:ascii="Bahnschrift" w:eastAsia="Times New Roman" w:hAnsi="Bahnschrift" w:cs="Times New Roman"/>
          <w:kern w:val="0"/>
          <w14:ligatures w14:val="none"/>
        </w:rPr>
        <w:t>heat,</w:t>
      </w:r>
      <w:r w:rsidR="0018051B">
        <w:rPr>
          <w:rFonts w:ascii="Bahnschrift" w:eastAsia="Times New Roman" w:hAnsi="Bahnschrift" w:cs="Times New Roman"/>
          <w:kern w:val="0"/>
          <w14:ligatures w14:val="none"/>
        </w:rPr>
        <w:t xml:space="preserve"> and communications issues. Alexa Wilson asked for a proposal </w:t>
      </w:r>
      <w:r w:rsidR="00D9054C">
        <w:rPr>
          <w:rFonts w:ascii="Bahnschrift" w:eastAsia="Times New Roman" w:hAnsi="Bahnschrift" w:cs="Times New Roman"/>
          <w:kern w:val="0"/>
          <w14:ligatures w14:val="none"/>
        </w:rPr>
        <w:t>soon</w:t>
      </w:r>
      <w:r w:rsidR="0018051B">
        <w:rPr>
          <w:rFonts w:ascii="Bahnschrift" w:eastAsia="Times New Roman" w:hAnsi="Bahnschrift" w:cs="Times New Roman"/>
          <w:kern w:val="0"/>
          <w14:ligatures w14:val="none"/>
        </w:rPr>
        <w:t xml:space="preserve"> for maintenance proposals for the generators and a purchase request via showing the need and economic benefits of a purchase of a smaller generator for low season use. Alexa commented that she understands it’s a busy time and is not insinuating any lax action on the management team. Ray Golden commented that it’s a tough path, but the team is getting closer and recalled the UAMPS meeting and the generator discussion. Alexa Wilson suggested we may reach out to UAMPS again for technical advice and funding. Ray Golden covered Well House #2 issues from the written report and communication issues</w:t>
      </w:r>
      <w:r w:rsidR="00711623">
        <w:rPr>
          <w:rFonts w:ascii="Bahnschrift" w:eastAsia="Times New Roman" w:hAnsi="Bahnschrift" w:cs="Times New Roman"/>
          <w:kern w:val="0"/>
          <w14:ligatures w14:val="none"/>
        </w:rPr>
        <w:t>. He commented Connie is always extremely busy with bill.com and related TUID administrative needs and getting items and AP up to date.</w:t>
      </w:r>
      <w:r w:rsidR="008F4FCB">
        <w:rPr>
          <w:rFonts w:ascii="Bahnschrift" w:eastAsia="Times New Roman" w:hAnsi="Bahnschrift" w:cs="Times New Roman"/>
          <w:kern w:val="0"/>
          <w14:ligatures w14:val="none"/>
        </w:rPr>
        <w:t xml:space="preserve"> Alexa Wilson commented that TUID does </w:t>
      </w:r>
      <w:proofErr w:type="gramStart"/>
      <w:r w:rsidR="008F4FCB">
        <w:rPr>
          <w:rFonts w:ascii="Bahnschrift" w:eastAsia="Times New Roman" w:hAnsi="Bahnschrift" w:cs="Times New Roman"/>
          <w:kern w:val="0"/>
          <w14:ligatures w14:val="none"/>
        </w:rPr>
        <w:t>actually have</w:t>
      </w:r>
      <w:proofErr w:type="gramEnd"/>
      <w:r w:rsidR="008F4FCB">
        <w:rPr>
          <w:rFonts w:ascii="Bahnschrift" w:eastAsia="Times New Roman" w:hAnsi="Bahnschrift" w:cs="Times New Roman"/>
          <w:kern w:val="0"/>
          <w14:ligatures w14:val="none"/>
        </w:rPr>
        <w:t xml:space="preserve"> an office, a working phone and when she calls in, Connie answers the phone, </w:t>
      </w:r>
      <w:r w:rsidR="008F4FCB">
        <w:rPr>
          <w:rFonts w:ascii="Bahnschrift" w:eastAsia="Times New Roman" w:hAnsi="Bahnschrift" w:cs="Times New Roman"/>
          <w:kern w:val="0"/>
          <w14:ligatures w14:val="none"/>
        </w:rPr>
        <w:lastRenderedPageBreak/>
        <w:t xml:space="preserve">so “good job” on setting up an actual office and making progress on overdue, past due and items in need of being caught up administratively. Ray commented AC in on the agenda. </w:t>
      </w:r>
      <w:r w:rsidR="00373AEA">
        <w:rPr>
          <w:rFonts w:ascii="Bahnschrift" w:eastAsia="Times New Roman" w:hAnsi="Bahnschrift" w:cs="Times New Roman"/>
          <w:kern w:val="0"/>
          <w14:ligatures w14:val="none"/>
        </w:rPr>
        <w:t xml:space="preserve">Ray Golden commented on the MQ Generator replacement and the benefits of a purchase over a rebuild. </w:t>
      </w:r>
    </w:p>
    <w:p w14:paraId="00AE51E1" w14:textId="02F45B0A" w:rsidR="00D451CF" w:rsidRPr="00997B17" w:rsidRDefault="00594ED6" w:rsidP="00373AEA">
      <w:pPr>
        <w:widowControl w:val="0"/>
        <w:tabs>
          <w:tab w:val="left" w:pos="566"/>
        </w:tabs>
        <w:autoSpaceDE w:val="0"/>
        <w:autoSpaceDN w:val="0"/>
        <w:spacing w:before="118" w:after="0" w:line="240" w:lineRule="auto"/>
        <w:jc w:val="both"/>
        <w:rPr>
          <w:rFonts w:ascii="Bahnschrift" w:eastAsia="Times New Roman" w:hAnsi="Bahnschrift" w:cs="Times New Roman"/>
          <w:kern w:val="0"/>
          <w14:ligatures w14:val="none"/>
        </w:rPr>
      </w:pPr>
      <w:r w:rsidRPr="00997B17">
        <w:rPr>
          <w:rFonts w:ascii="Bahnschrift" w:eastAsia="Times New Roman" w:hAnsi="Bahnschrift" w:cs="Times New Roman"/>
          <w:kern w:val="0"/>
          <w14:ligatures w14:val="none"/>
        </w:rPr>
        <w:t xml:space="preserve"> </w:t>
      </w:r>
    </w:p>
    <w:p w14:paraId="21CEEA55" w14:textId="18A63117" w:rsidR="00C355EC" w:rsidRDefault="00D451CF" w:rsidP="00C355EC">
      <w:pPr>
        <w:widowControl w:val="0"/>
        <w:numPr>
          <w:ilvl w:val="0"/>
          <w:numId w:val="1"/>
        </w:numPr>
        <w:tabs>
          <w:tab w:val="left" w:pos="566"/>
        </w:tabs>
        <w:autoSpaceDE w:val="0"/>
        <w:autoSpaceDN w:val="0"/>
        <w:spacing w:before="118" w:after="0" w:line="240" w:lineRule="auto"/>
        <w:jc w:val="both"/>
        <w:rPr>
          <w:rFonts w:ascii="Bahnschrift" w:eastAsia="Times New Roman" w:hAnsi="Bahnschrift" w:cs="Times New Roman"/>
          <w:kern w:val="0"/>
          <w14:ligatures w14:val="none"/>
        </w:rPr>
      </w:pPr>
      <w:r w:rsidRPr="00E16EF2">
        <w:rPr>
          <w:rFonts w:ascii="Bahnschrift" w:eastAsia="Times New Roman" w:hAnsi="Bahnschrift" w:cs="Times New Roman"/>
          <w:b/>
          <w:bCs/>
          <w:kern w:val="0"/>
          <w14:ligatures w14:val="none"/>
        </w:rPr>
        <w:t>TUID and Ticaboo Water Rights-</w:t>
      </w:r>
      <w:r w:rsidRPr="00E16EF2">
        <w:rPr>
          <w:rFonts w:ascii="Bahnschrift" w:eastAsia="Times New Roman" w:hAnsi="Bahnschrift" w:cs="Times New Roman"/>
          <w:kern w:val="0"/>
          <w14:ligatures w14:val="none"/>
        </w:rPr>
        <w:t xml:space="preserve"> </w:t>
      </w:r>
      <w:r w:rsidR="00373AEA">
        <w:rPr>
          <w:rFonts w:ascii="Bahnschrift" w:eastAsia="Times New Roman" w:hAnsi="Bahnschrift" w:cs="Times New Roman"/>
          <w:kern w:val="0"/>
          <w14:ligatures w14:val="none"/>
        </w:rPr>
        <w:t xml:space="preserve">Alexa Wilson </w:t>
      </w:r>
      <w:r w:rsidR="00D9054C">
        <w:rPr>
          <w:rFonts w:ascii="Bahnschrift" w:eastAsia="Times New Roman" w:hAnsi="Bahnschrift" w:cs="Times New Roman"/>
          <w:kern w:val="0"/>
          <w14:ligatures w14:val="none"/>
        </w:rPr>
        <w:t>started</w:t>
      </w:r>
      <w:r w:rsidR="00373AEA">
        <w:rPr>
          <w:rFonts w:ascii="Bahnschrift" w:eastAsia="Times New Roman" w:hAnsi="Bahnschrift" w:cs="Times New Roman"/>
          <w:kern w:val="0"/>
          <w14:ligatures w14:val="none"/>
        </w:rPr>
        <w:t xml:space="preserve"> on the water rights update by referring to last meetings historical update including replacement filing and BLM protest. Alexa Wilson commented she believes BLM will withdraw the protest (although not certain) and the Division of Water Rights will approve the application for future water use, </w:t>
      </w:r>
      <w:r w:rsidR="00D9054C">
        <w:rPr>
          <w:rFonts w:ascii="Bahnschrift" w:eastAsia="Times New Roman" w:hAnsi="Bahnschrift" w:cs="Times New Roman"/>
          <w:kern w:val="0"/>
          <w14:ligatures w14:val="none"/>
        </w:rPr>
        <w:t>development,</w:t>
      </w:r>
      <w:r w:rsidR="00373AEA">
        <w:rPr>
          <w:rFonts w:ascii="Bahnschrift" w:eastAsia="Times New Roman" w:hAnsi="Bahnschrift" w:cs="Times New Roman"/>
          <w:kern w:val="0"/>
          <w14:ligatures w14:val="none"/>
        </w:rPr>
        <w:t xml:space="preserve"> and customer use/service. Ray G commented he’s</w:t>
      </w:r>
      <w:r w:rsidR="00D9054C">
        <w:rPr>
          <w:rFonts w:ascii="Bahnschrift" w:eastAsia="Times New Roman" w:hAnsi="Bahnschrift" w:cs="Times New Roman"/>
          <w:kern w:val="0"/>
          <w14:ligatures w14:val="none"/>
        </w:rPr>
        <w:t xml:space="preserve"> somewhat</w:t>
      </w:r>
      <w:r w:rsidR="00373AEA">
        <w:rPr>
          <w:rFonts w:ascii="Bahnschrift" w:eastAsia="Times New Roman" w:hAnsi="Bahnschrift" w:cs="Times New Roman"/>
          <w:kern w:val="0"/>
          <w14:ligatures w14:val="none"/>
        </w:rPr>
        <w:t xml:space="preserve"> </w:t>
      </w:r>
      <w:r w:rsidR="00D9054C">
        <w:rPr>
          <w:rFonts w:ascii="Bahnschrift" w:eastAsia="Times New Roman" w:hAnsi="Bahnschrift" w:cs="Times New Roman"/>
          <w:kern w:val="0"/>
          <w14:ligatures w14:val="none"/>
        </w:rPr>
        <w:t>certain</w:t>
      </w:r>
      <w:r w:rsidR="00373AEA">
        <w:rPr>
          <w:rFonts w:ascii="Bahnschrift" w:eastAsia="Times New Roman" w:hAnsi="Bahnschrift" w:cs="Times New Roman"/>
          <w:kern w:val="0"/>
          <w14:ligatures w14:val="none"/>
        </w:rPr>
        <w:t xml:space="preserve"> the protest will be revoked</w:t>
      </w:r>
      <w:r w:rsidR="00A25E96">
        <w:rPr>
          <w:rFonts w:ascii="Bahnschrift" w:eastAsia="Times New Roman" w:hAnsi="Bahnschrift" w:cs="Times New Roman"/>
          <w:kern w:val="0"/>
          <w14:ligatures w14:val="none"/>
        </w:rPr>
        <w:t xml:space="preserve">, but he’s unsure water rights will be given just based on the protest being revoked. Alexa Wilson commented it’s more likely but “it’s a tricky subject” for the </w:t>
      </w:r>
      <w:r w:rsidR="00D9054C">
        <w:rPr>
          <w:rFonts w:ascii="Bahnschrift" w:eastAsia="Times New Roman" w:hAnsi="Bahnschrift" w:cs="Times New Roman"/>
          <w:kern w:val="0"/>
          <w14:ligatures w14:val="none"/>
        </w:rPr>
        <w:t>outcome</w:t>
      </w:r>
      <w:r w:rsidR="00A25E96">
        <w:rPr>
          <w:rFonts w:ascii="Bahnschrift" w:eastAsia="Times New Roman" w:hAnsi="Bahnschrift" w:cs="Times New Roman"/>
          <w:kern w:val="0"/>
          <w14:ligatures w14:val="none"/>
        </w:rPr>
        <w:t xml:space="preserve">. </w:t>
      </w:r>
    </w:p>
    <w:p w14:paraId="19BF724F" w14:textId="77777777" w:rsidR="00A25E96" w:rsidRDefault="00A25E96" w:rsidP="00A25E96">
      <w:pPr>
        <w:pStyle w:val="ListParagraph"/>
        <w:rPr>
          <w:rFonts w:ascii="Bahnschrift" w:eastAsia="Times New Roman" w:hAnsi="Bahnschrift" w:cs="Times New Roman"/>
          <w:kern w:val="0"/>
          <w14:ligatures w14:val="none"/>
        </w:rPr>
      </w:pPr>
    </w:p>
    <w:p w14:paraId="51B2B49C" w14:textId="77961A14" w:rsidR="00A25E96" w:rsidRDefault="00A25E96" w:rsidP="00A25E96">
      <w:pPr>
        <w:widowControl w:val="0"/>
        <w:numPr>
          <w:ilvl w:val="0"/>
          <w:numId w:val="1"/>
        </w:numPr>
        <w:tabs>
          <w:tab w:val="left" w:pos="566"/>
        </w:tabs>
        <w:autoSpaceDE w:val="0"/>
        <w:autoSpaceDN w:val="0"/>
        <w:spacing w:before="118" w:after="0" w:line="240" w:lineRule="auto"/>
        <w:jc w:val="both"/>
        <w:rPr>
          <w:rFonts w:ascii="Bahnschrift" w:eastAsia="Times New Roman" w:hAnsi="Bahnschrift" w:cs="Times New Roman"/>
          <w:kern w:val="0"/>
          <w14:ligatures w14:val="none"/>
        </w:rPr>
      </w:pPr>
      <w:r w:rsidRPr="00A25E96">
        <w:rPr>
          <w:rFonts w:ascii="Amasis MT Pro Black" w:eastAsia="Times New Roman" w:hAnsi="Amasis MT Pro Black" w:cs="Times New Roman"/>
          <w:b/>
          <w:bCs/>
          <w:kern w:val="0"/>
          <w14:ligatures w14:val="none"/>
        </w:rPr>
        <w:t>TUID asset Sale-</w:t>
      </w:r>
      <w:r>
        <w:rPr>
          <w:rFonts w:ascii="Bahnschrift" w:eastAsia="Times New Roman" w:hAnsi="Bahnschrift" w:cs="Times New Roman"/>
          <w:kern w:val="0"/>
          <w14:ligatures w14:val="none"/>
        </w:rPr>
        <w:t xml:space="preserve"> Former CEO/Chair and General Manager residence and TUID main office. Alexa Wilson commented that the district has a $50k assent on land that </w:t>
      </w:r>
      <w:r w:rsidR="00D9054C">
        <w:rPr>
          <w:rFonts w:ascii="Bahnschrift" w:eastAsia="Times New Roman" w:hAnsi="Bahnschrift" w:cs="Times New Roman"/>
          <w:kern w:val="0"/>
          <w14:ligatures w14:val="none"/>
        </w:rPr>
        <w:t>reverts</w:t>
      </w:r>
      <w:r>
        <w:rPr>
          <w:rFonts w:ascii="Bahnschrift" w:eastAsia="Times New Roman" w:hAnsi="Bahnschrift" w:cs="Times New Roman"/>
          <w:kern w:val="0"/>
          <w14:ligatures w14:val="none"/>
        </w:rPr>
        <w:t xml:space="preserve"> to the owner, Tom </w:t>
      </w:r>
      <w:proofErr w:type="gramStart"/>
      <w:r>
        <w:rPr>
          <w:rFonts w:ascii="Bahnschrift" w:eastAsia="Times New Roman" w:hAnsi="Bahnschrift" w:cs="Times New Roman"/>
          <w:kern w:val="0"/>
          <w14:ligatures w14:val="none"/>
        </w:rPr>
        <w:t>Hill</w:t>
      </w:r>
      <w:proofErr w:type="gramEnd"/>
      <w:r>
        <w:rPr>
          <w:rFonts w:ascii="Bahnschrift" w:eastAsia="Times New Roman" w:hAnsi="Bahnschrift" w:cs="Times New Roman"/>
          <w:kern w:val="0"/>
          <w14:ligatures w14:val="none"/>
        </w:rPr>
        <w:t xml:space="preserve"> if nothing is done by October 6</w:t>
      </w:r>
      <w:r w:rsidRPr="00A25E96">
        <w:rPr>
          <w:rFonts w:ascii="Bahnschrift" w:eastAsia="Times New Roman" w:hAnsi="Bahnschrift" w:cs="Times New Roman"/>
          <w:kern w:val="0"/>
          <w:vertAlign w:val="superscript"/>
          <w14:ligatures w14:val="none"/>
        </w:rPr>
        <w:t>th</w:t>
      </w:r>
      <w:r>
        <w:rPr>
          <w:rFonts w:ascii="Bahnschrift" w:eastAsia="Times New Roman" w:hAnsi="Bahnschrift" w:cs="Times New Roman"/>
          <w:kern w:val="0"/>
          <w14:ligatures w14:val="none"/>
        </w:rPr>
        <w:t xml:space="preserve">. TUID should act and convert the asset. Alexa talked to Tom about 3 options. 1. Rent to a non TUID person. 2. Remove trailer and sell and quit claim lots back to Tom Hill. 3. Sell lots and trailer and share revenue between TUID and Tom Hill, which Tom Hill was not in agreement, so options 1 &amp;2 remain.  Mike Morlang commented he’s in agreement with option #1 of renting to a non TUID person to keep in the district for the time being. </w:t>
      </w:r>
      <w:r w:rsidR="00D9054C">
        <w:rPr>
          <w:rFonts w:ascii="Bahnschrift" w:eastAsia="Times New Roman" w:hAnsi="Bahnschrift" w:cs="Times New Roman"/>
          <w:kern w:val="0"/>
          <w14:ligatures w14:val="none"/>
        </w:rPr>
        <w:t>Alexa Wilson</w:t>
      </w:r>
      <w:r>
        <w:rPr>
          <w:rFonts w:ascii="Bahnschrift" w:eastAsia="Times New Roman" w:hAnsi="Bahnschrift" w:cs="Times New Roman"/>
          <w:kern w:val="0"/>
          <w14:ligatures w14:val="none"/>
        </w:rPr>
        <w:t xml:space="preserve"> commented the rent rate would need to be high enough based on past TUID rental of $1100.00 a month for one bedroom rental. Mike Morlang commented that his initial</w:t>
      </w:r>
      <w:r w:rsidR="00B94FCA">
        <w:rPr>
          <w:rFonts w:ascii="Bahnschrift" w:eastAsia="Times New Roman" w:hAnsi="Bahnschrift" w:cs="Times New Roman"/>
          <w:kern w:val="0"/>
          <w14:ligatures w14:val="none"/>
        </w:rPr>
        <w:t xml:space="preserve"> perspective</w:t>
      </w:r>
      <w:r>
        <w:rPr>
          <w:rFonts w:ascii="Bahnschrift" w:eastAsia="Times New Roman" w:hAnsi="Bahnschrift" w:cs="Times New Roman"/>
          <w:kern w:val="0"/>
          <w14:ligatures w14:val="none"/>
        </w:rPr>
        <w:t xml:space="preserve"> rental </w:t>
      </w:r>
      <w:r w:rsidR="00D9054C">
        <w:rPr>
          <w:rFonts w:ascii="Bahnschrift" w:eastAsia="Times New Roman" w:hAnsi="Bahnschrift" w:cs="Times New Roman"/>
          <w:kern w:val="0"/>
          <w14:ligatures w14:val="none"/>
        </w:rPr>
        <w:t>contract</w:t>
      </w:r>
      <w:r>
        <w:rPr>
          <w:rFonts w:ascii="Bahnschrift" w:eastAsia="Times New Roman" w:hAnsi="Bahnschrift" w:cs="Times New Roman"/>
          <w:kern w:val="0"/>
          <w14:ligatures w14:val="none"/>
        </w:rPr>
        <w:t xml:space="preserve"> fell </w:t>
      </w:r>
      <w:r w:rsidR="00D9054C">
        <w:rPr>
          <w:rFonts w:ascii="Bahnschrift" w:eastAsia="Times New Roman" w:hAnsi="Bahnschrift" w:cs="Times New Roman"/>
          <w:kern w:val="0"/>
          <w14:ligatures w14:val="none"/>
        </w:rPr>
        <w:t>through,</w:t>
      </w:r>
      <w:r>
        <w:rPr>
          <w:rFonts w:ascii="Bahnschrift" w:eastAsia="Times New Roman" w:hAnsi="Bahnschrift" w:cs="Times New Roman"/>
          <w:kern w:val="0"/>
          <w14:ligatures w14:val="none"/>
        </w:rPr>
        <w:t xml:space="preserve"> and they were now living in an RV in Ticaboo because the rental was not available at the time. Alexa Wilson commented that renting or selling should be a business decision because TUID can not afford to “sit on $50,000 worth of trailer and not have income from it”. Alexa commented that she thinks TUID is not ready for a decision and management should continue to explore options for the future. Ray Golden commented he’s been in discussions with Garfield County law enforcement for some time and the TUID trailer could be something he offered, but he did not see it as viable due to past offerings for “free” that Garfield County was not interested in. He didn’t see someone moving to Ticaboo to retire and live. Alexa and Ray both mentioned continue to explore options. Alexa commented there could be a need, but with the way NLP is performing now as the management company, she does not see the relationship “souring” in the future, although she knows the feeling is not unanimous among the board. Amy Golden commented TUID should try to both rent and </w:t>
      </w:r>
      <w:r w:rsidR="00D9054C">
        <w:rPr>
          <w:rFonts w:ascii="Bahnschrift" w:eastAsia="Times New Roman" w:hAnsi="Bahnschrift" w:cs="Times New Roman"/>
          <w:kern w:val="0"/>
          <w14:ligatures w14:val="none"/>
        </w:rPr>
        <w:t>sell,</w:t>
      </w:r>
      <w:r>
        <w:rPr>
          <w:rFonts w:ascii="Bahnschrift" w:eastAsia="Times New Roman" w:hAnsi="Bahnschrift" w:cs="Times New Roman"/>
          <w:kern w:val="0"/>
          <w14:ligatures w14:val="none"/>
        </w:rPr>
        <w:t xml:space="preserve"> and she knows TUID will not get the $50,000 paid for it recently by the previous board back in a sale. </w:t>
      </w:r>
      <w:r w:rsidR="0011143D">
        <w:rPr>
          <w:rFonts w:ascii="Bahnschrift" w:eastAsia="Times New Roman" w:hAnsi="Bahnschrift" w:cs="Times New Roman"/>
          <w:kern w:val="0"/>
          <w14:ligatures w14:val="none"/>
        </w:rPr>
        <w:t>David Walker commented again on trailers being abandoned and CC and Rs. Alexa Wilson commented TUID does not manage CC&amp;Rs in Ticaboo.</w:t>
      </w:r>
      <w:r w:rsidR="00255577">
        <w:rPr>
          <w:rFonts w:ascii="Bahnschrift" w:eastAsia="Times New Roman" w:hAnsi="Bahnschrift" w:cs="Times New Roman"/>
          <w:kern w:val="0"/>
          <w14:ligatures w14:val="none"/>
        </w:rPr>
        <w:t xml:space="preserve"> David Walker asked about a way to control that and debris from other trailers blowing off into his yard/lot. Alexa Wilson commented she can ask the developer about looking into that. </w:t>
      </w:r>
    </w:p>
    <w:p w14:paraId="76C6E27E" w14:textId="0E0740A1" w:rsidR="00B45E38" w:rsidRDefault="00B45E38" w:rsidP="00A25E96">
      <w:pPr>
        <w:widowControl w:val="0"/>
        <w:numPr>
          <w:ilvl w:val="0"/>
          <w:numId w:val="1"/>
        </w:numPr>
        <w:tabs>
          <w:tab w:val="left" w:pos="566"/>
        </w:tabs>
        <w:autoSpaceDE w:val="0"/>
        <w:autoSpaceDN w:val="0"/>
        <w:spacing w:before="118" w:after="0" w:line="240" w:lineRule="auto"/>
        <w:jc w:val="both"/>
        <w:rPr>
          <w:rFonts w:ascii="Bahnschrift" w:eastAsia="Times New Roman" w:hAnsi="Bahnschrift" w:cs="Times New Roman"/>
          <w:kern w:val="0"/>
          <w14:ligatures w14:val="none"/>
        </w:rPr>
      </w:pPr>
      <w:r>
        <w:rPr>
          <w:rFonts w:ascii="Amasis MT Pro Black" w:eastAsia="Times New Roman" w:hAnsi="Amasis MT Pro Black" w:cs="Times New Roman"/>
          <w:b/>
          <w:bCs/>
          <w:kern w:val="0"/>
          <w14:ligatures w14:val="none"/>
        </w:rPr>
        <w:t>Small Generator Purchase-</w:t>
      </w:r>
      <w:r>
        <w:rPr>
          <w:rFonts w:ascii="Bahnschrift" w:eastAsia="Times New Roman" w:hAnsi="Bahnschrift" w:cs="Times New Roman"/>
          <w:kern w:val="0"/>
          <w14:ligatures w14:val="none"/>
        </w:rPr>
        <w:t xml:space="preserve"> Alexa presented the history and emails for the case for buying a small generator to replace the MQ generator that shut down last year and </w:t>
      </w:r>
      <w:r w:rsidR="00823DB6">
        <w:rPr>
          <w:rFonts w:ascii="Bahnschrift" w:eastAsia="Times New Roman" w:hAnsi="Bahnschrift" w:cs="Times New Roman"/>
          <w:kern w:val="0"/>
          <w14:ligatures w14:val="none"/>
        </w:rPr>
        <w:t>needs</w:t>
      </w:r>
      <w:r>
        <w:rPr>
          <w:rFonts w:ascii="Bahnschrift" w:eastAsia="Times New Roman" w:hAnsi="Bahnschrift" w:cs="Times New Roman"/>
          <w:kern w:val="0"/>
          <w14:ligatures w14:val="none"/>
        </w:rPr>
        <w:t xml:space="preserve"> a total rebuild. Ray Golden commented Dana </w:t>
      </w:r>
      <w:proofErr w:type="spellStart"/>
      <w:r>
        <w:rPr>
          <w:rFonts w:ascii="Bahnschrift" w:eastAsia="Times New Roman" w:hAnsi="Bahnschrift" w:cs="Times New Roman"/>
          <w:kern w:val="0"/>
          <w14:ligatures w14:val="none"/>
        </w:rPr>
        <w:t>Demambro</w:t>
      </w:r>
      <w:proofErr w:type="spellEnd"/>
      <w:r>
        <w:rPr>
          <w:rFonts w:ascii="Bahnschrift" w:eastAsia="Times New Roman" w:hAnsi="Bahnschrift" w:cs="Times New Roman"/>
          <w:kern w:val="0"/>
          <w14:ligatures w14:val="none"/>
        </w:rPr>
        <w:t xml:space="preserve"> has </w:t>
      </w:r>
      <w:r w:rsidR="00823DB6">
        <w:rPr>
          <w:rFonts w:ascii="Bahnschrift" w:eastAsia="Times New Roman" w:hAnsi="Bahnschrift" w:cs="Times New Roman"/>
          <w:kern w:val="0"/>
          <w14:ligatures w14:val="none"/>
        </w:rPr>
        <w:t>investigated</w:t>
      </w:r>
      <w:r>
        <w:rPr>
          <w:rFonts w:ascii="Bahnschrift" w:eastAsia="Times New Roman" w:hAnsi="Bahnschrift" w:cs="Times New Roman"/>
          <w:kern w:val="0"/>
          <w14:ligatures w14:val="none"/>
        </w:rPr>
        <w:t xml:space="preserve"> rebuilding the generator and assessing the ability to do so. Mike Morland commented he’s in favor of buying another low hour unit to save the cost and risk of a rebuild and having another parts generator in addition to a running generator. Tim Kelly commented about Dana doing </w:t>
      </w:r>
      <w:r>
        <w:rPr>
          <w:rFonts w:ascii="Bahnschrift" w:eastAsia="Times New Roman" w:hAnsi="Bahnschrift" w:cs="Times New Roman"/>
          <w:kern w:val="0"/>
          <w14:ligatures w14:val="none"/>
        </w:rPr>
        <w:lastRenderedPageBreak/>
        <w:t xml:space="preserve">a swap and an outside vendor finishing it up. Alexa Wilson asked if it makes sense to separate the purchase of a new generator and then </w:t>
      </w:r>
      <w:r w:rsidR="00823DB6">
        <w:rPr>
          <w:rFonts w:ascii="Bahnschrift" w:eastAsia="Times New Roman" w:hAnsi="Bahnschrift" w:cs="Times New Roman"/>
          <w:kern w:val="0"/>
          <w14:ligatures w14:val="none"/>
        </w:rPr>
        <w:t>look</w:t>
      </w:r>
      <w:r>
        <w:rPr>
          <w:rFonts w:ascii="Bahnschrift" w:eastAsia="Times New Roman" w:hAnsi="Bahnschrift" w:cs="Times New Roman"/>
          <w:kern w:val="0"/>
          <w14:ligatures w14:val="none"/>
        </w:rPr>
        <w:t xml:space="preserve"> at a rebuild on the second one and bigger </w:t>
      </w:r>
      <w:proofErr w:type="gramStart"/>
      <w:r w:rsidR="00852219">
        <w:rPr>
          <w:rFonts w:ascii="Bahnschrift" w:eastAsia="Times New Roman" w:hAnsi="Bahnschrift" w:cs="Times New Roman"/>
          <w:kern w:val="0"/>
          <w14:ligatures w14:val="none"/>
        </w:rPr>
        <w:t>generators?</w:t>
      </w:r>
      <w:proofErr w:type="gramEnd"/>
      <w:r>
        <w:rPr>
          <w:rFonts w:ascii="Bahnschrift" w:eastAsia="Times New Roman" w:hAnsi="Bahnschrift" w:cs="Times New Roman"/>
          <w:kern w:val="0"/>
          <w14:ligatures w14:val="none"/>
        </w:rPr>
        <w:t xml:space="preserve"> Alexa asked the generators also </w:t>
      </w:r>
      <w:r w:rsidR="00823DB6">
        <w:rPr>
          <w:rFonts w:ascii="Bahnschrift" w:eastAsia="Times New Roman" w:hAnsi="Bahnschrift" w:cs="Times New Roman"/>
          <w:kern w:val="0"/>
          <w14:ligatures w14:val="none"/>
        </w:rPr>
        <w:t>to be</w:t>
      </w:r>
      <w:r>
        <w:rPr>
          <w:rFonts w:ascii="Bahnschrift" w:eastAsia="Times New Roman" w:hAnsi="Bahnschrift" w:cs="Times New Roman"/>
          <w:kern w:val="0"/>
          <w14:ligatures w14:val="none"/>
        </w:rPr>
        <w:t xml:space="preserve"> added to the agenda for the next meeting for discussion, decisions and any resolutions needed. </w:t>
      </w:r>
    </w:p>
    <w:p w14:paraId="13AD5688" w14:textId="77777777" w:rsidR="00B45E38" w:rsidRPr="00A25E96" w:rsidRDefault="00B45E38" w:rsidP="00B45E38">
      <w:pPr>
        <w:widowControl w:val="0"/>
        <w:tabs>
          <w:tab w:val="left" w:pos="566"/>
        </w:tabs>
        <w:autoSpaceDE w:val="0"/>
        <w:autoSpaceDN w:val="0"/>
        <w:spacing w:before="118" w:after="0" w:line="240" w:lineRule="auto"/>
        <w:jc w:val="both"/>
        <w:rPr>
          <w:rFonts w:ascii="Bahnschrift" w:eastAsia="Times New Roman" w:hAnsi="Bahnschrift" w:cs="Times New Roman"/>
          <w:kern w:val="0"/>
          <w14:ligatures w14:val="none"/>
        </w:rPr>
      </w:pPr>
    </w:p>
    <w:p w14:paraId="4B5C3C14" w14:textId="77777777" w:rsidR="001369F7" w:rsidRDefault="001369F7" w:rsidP="001369F7">
      <w:pPr>
        <w:pStyle w:val="ListParagraph"/>
        <w:rPr>
          <w:rFonts w:ascii="Amasis MT Pro Black" w:eastAsia="Times New Roman" w:hAnsi="Amasis MT Pro Black" w:cs="Times New Roman"/>
          <w:kern w:val="0"/>
          <w14:ligatures w14:val="none"/>
        </w:rPr>
      </w:pPr>
    </w:p>
    <w:p w14:paraId="15AB183A" w14:textId="7B1EB25D" w:rsidR="00BF4D87" w:rsidRPr="00BF4D87" w:rsidRDefault="00BF4D87" w:rsidP="004D2D28">
      <w:pPr>
        <w:pStyle w:val="ListParagraph"/>
        <w:spacing w:after="0" w:line="240" w:lineRule="auto"/>
        <w:ind w:left="565"/>
        <w:rPr>
          <w:rFonts w:ascii="Amasis MT Pro Black" w:eastAsia="Calibri" w:hAnsi="Amasis MT Pro Black" w:cs="Calibri"/>
          <w:kern w:val="0"/>
          <w14:ligatures w14:val="none"/>
        </w:rPr>
      </w:pPr>
    </w:p>
    <w:p w14:paraId="0CA34ADE" w14:textId="19DBA29D" w:rsidR="00302717" w:rsidRPr="00405AFF" w:rsidRDefault="002645A2" w:rsidP="002645A2">
      <w:pPr>
        <w:widowControl w:val="0"/>
        <w:numPr>
          <w:ilvl w:val="0"/>
          <w:numId w:val="1"/>
        </w:numPr>
        <w:tabs>
          <w:tab w:val="left" w:pos="565"/>
        </w:tabs>
        <w:autoSpaceDE w:val="0"/>
        <w:autoSpaceDN w:val="0"/>
        <w:spacing w:before="118" w:after="0" w:line="240" w:lineRule="auto"/>
        <w:rPr>
          <w:rFonts w:ascii="Bahnschrift" w:eastAsia="Times New Roman" w:hAnsi="Bahnschrift" w:cs="Times New Roman"/>
          <w:kern w:val="0"/>
          <w14:ligatures w14:val="none"/>
        </w:rPr>
      </w:pPr>
      <w:r>
        <w:rPr>
          <w:rFonts w:ascii="Amasis MT Pro Black" w:eastAsia="Times New Roman" w:hAnsi="Amasis MT Pro Black" w:cs="Times New Roman"/>
          <w:kern w:val="0"/>
          <w14:ligatures w14:val="none"/>
        </w:rPr>
        <w:t>Call to adjourn meeting—</w:t>
      </w:r>
      <w:r w:rsidRPr="002645A2">
        <w:rPr>
          <w:rFonts w:ascii="Bahnschrift" w:eastAsia="Times New Roman" w:hAnsi="Bahnschrift" w:cs="Times New Roman"/>
          <w:kern w:val="0"/>
          <w14:ligatures w14:val="none"/>
        </w:rPr>
        <w:t>Alexa Wilson called to adjourn the meeting</w:t>
      </w:r>
      <w:r w:rsidR="00B45E38">
        <w:rPr>
          <w:rFonts w:ascii="Bahnschrift" w:eastAsia="Times New Roman" w:hAnsi="Bahnschrift" w:cs="Times New Roman"/>
          <w:kern w:val="0"/>
          <w14:ligatures w14:val="none"/>
        </w:rPr>
        <w:t xml:space="preserve"> with the agenda and discussions complete, asked for any additional comment and motioned to adjourn the meeting</w:t>
      </w:r>
      <w:r w:rsidRPr="002645A2">
        <w:rPr>
          <w:rFonts w:ascii="Bahnschrift" w:eastAsia="Times New Roman" w:hAnsi="Bahnschrift" w:cs="Times New Roman"/>
          <w:kern w:val="0"/>
          <w14:ligatures w14:val="none"/>
        </w:rPr>
        <w:t>. Amy Golden seconded the motion</w:t>
      </w:r>
      <w:r w:rsidR="008F762E">
        <w:rPr>
          <w:rFonts w:ascii="Bahnschrift" w:eastAsia="Times New Roman" w:hAnsi="Bahnschrift" w:cs="Times New Roman"/>
          <w:kern w:val="0"/>
          <w14:ligatures w14:val="none"/>
        </w:rPr>
        <w:t xml:space="preserve">, Mike Morland </w:t>
      </w:r>
      <w:r w:rsidR="00E73BA1">
        <w:rPr>
          <w:rFonts w:ascii="Bahnschrift" w:eastAsia="Times New Roman" w:hAnsi="Bahnschrift" w:cs="Times New Roman"/>
          <w:kern w:val="0"/>
          <w14:ligatures w14:val="none"/>
        </w:rPr>
        <w:t>seconded,</w:t>
      </w:r>
      <w:r w:rsidRPr="002645A2">
        <w:rPr>
          <w:rFonts w:ascii="Bahnschrift" w:eastAsia="Times New Roman" w:hAnsi="Bahnschrift" w:cs="Times New Roman"/>
          <w:kern w:val="0"/>
          <w14:ligatures w14:val="none"/>
        </w:rPr>
        <w:t xml:space="preserve"> and the meeting was adjourned at </w:t>
      </w:r>
      <w:r w:rsidR="001A5C99">
        <w:rPr>
          <w:rFonts w:ascii="Bahnschrift" w:eastAsia="Times New Roman" w:hAnsi="Bahnschrift" w:cs="Times New Roman"/>
          <w:kern w:val="0"/>
          <w14:ligatures w14:val="none"/>
        </w:rPr>
        <w:t>12:</w:t>
      </w:r>
      <w:r w:rsidR="00852219">
        <w:rPr>
          <w:rFonts w:ascii="Bahnschrift" w:eastAsia="Times New Roman" w:hAnsi="Bahnschrift" w:cs="Times New Roman"/>
          <w:kern w:val="0"/>
          <w14:ligatures w14:val="none"/>
        </w:rPr>
        <w:t>54</w:t>
      </w:r>
      <w:r w:rsidRPr="002645A2">
        <w:rPr>
          <w:rFonts w:ascii="Bahnschrift" w:eastAsia="Times New Roman" w:hAnsi="Bahnschrift" w:cs="Times New Roman"/>
          <w:kern w:val="0"/>
          <w14:ligatures w14:val="none"/>
        </w:rPr>
        <w:t xml:space="preserve"> pm.</w:t>
      </w:r>
    </w:p>
    <w:p w14:paraId="1A230EB6" w14:textId="77777777" w:rsidR="00405AFF" w:rsidRPr="0096082D" w:rsidRDefault="00405AFF" w:rsidP="008F3A17">
      <w:pPr>
        <w:spacing w:after="0" w:line="240" w:lineRule="auto"/>
        <w:rPr>
          <w:rFonts w:ascii="Calibri" w:eastAsia="Calibri" w:hAnsi="Calibri" w:cs="Calibri"/>
          <w:kern w:val="0"/>
          <w14:ligatures w14:val="none"/>
        </w:rPr>
      </w:pPr>
    </w:p>
    <w:p w14:paraId="66A601CF" w14:textId="39B055F1" w:rsidR="00944554" w:rsidRDefault="00944554" w:rsidP="00944554"/>
    <w:p w14:paraId="3572FD4B" w14:textId="77777777" w:rsidR="00177145" w:rsidRDefault="00177145" w:rsidP="00944554"/>
    <w:tbl>
      <w:tblPr>
        <w:tblW w:w="0" w:type="auto"/>
        <w:tblInd w:w="1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5340"/>
        <w:gridCol w:w="4020"/>
      </w:tblGrid>
      <w:tr w:rsidR="00177145" w:rsidRPr="00177145" w14:paraId="5CF9F9D7" w14:textId="77777777" w:rsidTr="000139DE">
        <w:trPr>
          <w:trHeight w:val="720"/>
        </w:trPr>
        <w:tc>
          <w:tcPr>
            <w:tcW w:w="5340" w:type="dxa"/>
          </w:tcPr>
          <w:p w14:paraId="681D5B8E" w14:textId="77777777" w:rsidR="00177145" w:rsidRPr="00177145" w:rsidRDefault="00177145" w:rsidP="00177145">
            <w:pPr>
              <w:widowControl w:val="0"/>
              <w:autoSpaceDE w:val="0"/>
              <w:autoSpaceDN w:val="0"/>
              <w:spacing w:before="120" w:after="0" w:line="240" w:lineRule="auto"/>
              <w:ind w:left="94"/>
              <w:rPr>
                <w:rFonts w:ascii="Arial" w:eastAsia="Arial" w:hAnsi="Arial" w:cs="Arial"/>
                <w:b/>
                <w:kern w:val="0"/>
                <w14:ligatures w14:val="none"/>
              </w:rPr>
            </w:pPr>
            <w:r w:rsidRPr="00177145">
              <w:rPr>
                <w:rFonts w:ascii="Arial" w:eastAsia="Arial" w:hAnsi="Arial" w:cs="Arial"/>
                <w:b/>
                <w:kern w:val="0"/>
                <w14:ligatures w14:val="none"/>
              </w:rPr>
              <w:t>DISTRICT</w:t>
            </w:r>
            <w:r w:rsidRPr="00177145">
              <w:rPr>
                <w:rFonts w:ascii="Arial" w:eastAsia="Arial" w:hAnsi="Arial" w:cs="Arial"/>
                <w:b/>
                <w:spacing w:val="-8"/>
                <w:kern w:val="0"/>
                <w14:ligatures w14:val="none"/>
              </w:rPr>
              <w:t xml:space="preserve"> </w:t>
            </w:r>
            <w:r w:rsidRPr="00177145">
              <w:rPr>
                <w:rFonts w:ascii="Arial" w:eastAsia="Arial" w:hAnsi="Arial" w:cs="Arial"/>
                <w:b/>
                <w:spacing w:val="-2"/>
                <w:kern w:val="0"/>
                <w14:ligatures w14:val="none"/>
              </w:rPr>
              <w:t>CLERK/SECRETARY</w:t>
            </w:r>
          </w:p>
        </w:tc>
        <w:tc>
          <w:tcPr>
            <w:tcW w:w="4020" w:type="dxa"/>
          </w:tcPr>
          <w:p w14:paraId="494E5404" w14:textId="4B01F1F7" w:rsidR="00177145" w:rsidRPr="00177145" w:rsidRDefault="00177145" w:rsidP="00177145">
            <w:pPr>
              <w:widowControl w:val="0"/>
              <w:autoSpaceDE w:val="0"/>
              <w:autoSpaceDN w:val="0"/>
              <w:spacing w:before="120" w:after="0" w:line="240" w:lineRule="auto"/>
              <w:ind w:left="94"/>
              <w:rPr>
                <w:rFonts w:ascii="Arial" w:eastAsia="Arial" w:hAnsi="Arial" w:cs="Arial"/>
                <w:kern w:val="0"/>
                <w14:ligatures w14:val="none"/>
              </w:rPr>
            </w:pPr>
            <w:r w:rsidRPr="00177145">
              <w:rPr>
                <w:rFonts w:ascii="Arial" w:eastAsia="Arial" w:hAnsi="Arial" w:cs="Arial"/>
                <w:kern w:val="0"/>
                <w14:ligatures w14:val="none"/>
              </w:rPr>
              <w:t>/s/</w:t>
            </w:r>
            <w:r>
              <w:rPr>
                <w:rFonts w:ascii="Arial" w:eastAsia="Arial" w:hAnsi="Arial" w:cs="Arial"/>
                <w:kern w:val="0"/>
                <w14:ligatures w14:val="none"/>
              </w:rPr>
              <w:t>John Motley</w:t>
            </w:r>
          </w:p>
        </w:tc>
      </w:tr>
      <w:tr w:rsidR="00177145" w:rsidRPr="00177145" w14:paraId="37354F09" w14:textId="77777777" w:rsidTr="000139DE">
        <w:trPr>
          <w:trHeight w:val="720"/>
        </w:trPr>
        <w:tc>
          <w:tcPr>
            <w:tcW w:w="5340" w:type="dxa"/>
          </w:tcPr>
          <w:p w14:paraId="7CF28584" w14:textId="77777777" w:rsidR="00177145" w:rsidRPr="00177145" w:rsidRDefault="00177145" w:rsidP="00177145">
            <w:pPr>
              <w:widowControl w:val="0"/>
              <w:autoSpaceDE w:val="0"/>
              <w:autoSpaceDN w:val="0"/>
              <w:spacing w:before="115" w:after="0" w:line="240" w:lineRule="auto"/>
              <w:ind w:left="94"/>
              <w:rPr>
                <w:rFonts w:ascii="Arial" w:eastAsia="Arial" w:hAnsi="Arial" w:cs="Arial"/>
                <w:b/>
                <w:kern w:val="0"/>
                <w14:ligatures w14:val="none"/>
              </w:rPr>
            </w:pPr>
            <w:r w:rsidRPr="00177145">
              <w:rPr>
                <w:rFonts w:ascii="Arial" w:eastAsia="Arial" w:hAnsi="Arial" w:cs="Arial"/>
                <w:b/>
                <w:kern w:val="0"/>
                <w14:ligatures w14:val="none"/>
              </w:rPr>
              <w:t>CHAIR</w:t>
            </w:r>
            <w:r w:rsidRPr="00177145">
              <w:rPr>
                <w:rFonts w:ascii="Arial" w:eastAsia="Arial" w:hAnsi="Arial" w:cs="Arial"/>
                <w:b/>
                <w:spacing w:val="-4"/>
                <w:kern w:val="0"/>
                <w14:ligatures w14:val="none"/>
              </w:rPr>
              <w:t xml:space="preserve"> </w:t>
            </w:r>
            <w:r w:rsidRPr="00177145">
              <w:rPr>
                <w:rFonts w:ascii="Arial" w:eastAsia="Arial" w:hAnsi="Arial" w:cs="Arial"/>
                <w:b/>
                <w:kern w:val="0"/>
                <w14:ligatures w14:val="none"/>
              </w:rPr>
              <w:t>OF</w:t>
            </w:r>
            <w:r w:rsidRPr="00177145">
              <w:rPr>
                <w:rFonts w:ascii="Arial" w:eastAsia="Arial" w:hAnsi="Arial" w:cs="Arial"/>
                <w:b/>
                <w:spacing w:val="-3"/>
                <w:kern w:val="0"/>
                <w14:ligatures w14:val="none"/>
              </w:rPr>
              <w:t xml:space="preserve"> </w:t>
            </w:r>
            <w:r w:rsidRPr="00177145">
              <w:rPr>
                <w:rFonts w:ascii="Arial" w:eastAsia="Arial" w:hAnsi="Arial" w:cs="Arial"/>
                <w:b/>
                <w:kern w:val="0"/>
                <w14:ligatures w14:val="none"/>
              </w:rPr>
              <w:t>THE</w:t>
            </w:r>
            <w:r w:rsidRPr="00177145">
              <w:rPr>
                <w:rFonts w:ascii="Arial" w:eastAsia="Arial" w:hAnsi="Arial" w:cs="Arial"/>
                <w:b/>
                <w:spacing w:val="-4"/>
                <w:kern w:val="0"/>
                <w14:ligatures w14:val="none"/>
              </w:rPr>
              <w:t xml:space="preserve"> </w:t>
            </w:r>
            <w:r w:rsidRPr="00177145">
              <w:rPr>
                <w:rFonts w:ascii="Arial" w:eastAsia="Arial" w:hAnsi="Arial" w:cs="Arial"/>
                <w:b/>
                <w:kern w:val="0"/>
                <w14:ligatures w14:val="none"/>
              </w:rPr>
              <w:t>BOARD</w:t>
            </w:r>
            <w:r w:rsidRPr="00177145">
              <w:rPr>
                <w:rFonts w:ascii="Arial" w:eastAsia="Arial" w:hAnsi="Arial" w:cs="Arial"/>
                <w:b/>
                <w:spacing w:val="-3"/>
                <w:kern w:val="0"/>
                <w14:ligatures w14:val="none"/>
              </w:rPr>
              <w:t xml:space="preserve"> </w:t>
            </w:r>
            <w:r w:rsidRPr="00177145">
              <w:rPr>
                <w:rFonts w:ascii="Arial" w:eastAsia="Arial" w:hAnsi="Arial" w:cs="Arial"/>
                <w:b/>
                <w:kern w:val="0"/>
                <w14:ligatures w14:val="none"/>
              </w:rPr>
              <w:t>OF</w:t>
            </w:r>
            <w:r w:rsidRPr="00177145">
              <w:rPr>
                <w:rFonts w:ascii="Arial" w:eastAsia="Arial" w:hAnsi="Arial" w:cs="Arial"/>
                <w:b/>
                <w:spacing w:val="-3"/>
                <w:kern w:val="0"/>
                <w14:ligatures w14:val="none"/>
              </w:rPr>
              <w:t xml:space="preserve"> </w:t>
            </w:r>
            <w:r w:rsidRPr="00177145">
              <w:rPr>
                <w:rFonts w:ascii="Arial" w:eastAsia="Arial" w:hAnsi="Arial" w:cs="Arial"/>
                <w:b/>
                <w:spacing w:val="-2"/>
                <w:kern w:val="0"/>
                <w14:ligatures w14:val="none"/>
              </w:rPr>
              <w:t>TRUSTEES</w:t>
            </w:r>
          </w:p>
        </w:tc>
        <w:tc>
          <w:tcPr>
            <w:tcW w:w="4020" w:type="dxa"/>
          </w:tcPr>
          <w:p w14:paraId="7EF9260A" w14:textId="25AA1D02" w:rsidR="00177145" w:rsidRPr="00177145" w:rsidRDefault="00177145" w:rsidP="00177145">
            <w:pPr>
              <w:widowControl w:val="0"/>
              <w:autoSpaceDE w:val="0"/>
              <w:autoSpaceDN w:val="0"/>
              <w:spacing w:before="115" w:after="0" w:line="240" w:lineRule="auto"/>
              <w:ind w:left="94"/>
              <w:rPr>
                <w:rFonts w:ascii="Arial" w:eastAsia="Arial" w:hAnsi="Arial" w:cs="Arial"/>
                <w:kern w:val="0"/>
                <w14:ligatures w14:val="none"/>
              </w:rPr>
            </w:pPr>
            <w:r w:rsidRPr="00177145">
              <w:rPr>
                <w:rFonts w:ascii="Arial" w:eastAsia="Arial" w:hAnsi="Arial" w:cs="Arial"/>
                <w:spacing w:val="-4"/>
                <w:kern w:val="0"/>
                <w14:ligatures w14:val="none"/>
              </w:rPr>
              <w:t>/s/</w:t>
            </w:r>
            <w:r>
              <w:rPr>
                <w:rFonts w:ascii="Arial" w:eastAsia="Arial" w:hAnsi="Arial" w:cs="Arial"/>
                <w:spacing w:val="-4"/>
                <w:kern w:val="0"/>
                <w14:ligatures w14:val="none"/>
              </w:rPr>
              <w:t>Alexa Wilson</w:t>
            </w:r>
          </w:p>
        </w:tc>
      </w:tr>
    </w:tbl>
    <w:p w14:paraId="266B90BC" w14:textId="77777777" w:rsidR="00177145" w:rsidRDefault="00177145" w:rsidP="00944554"/>
    <w:sectPr w:rsidR="0017714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masis MT Pro Black">
    <w:charset w:val="00"/>
    <w:family w:val="roman"/>
    <w:pitch w:val="variable"/>
    <w:sig w:usb0="A00000AF" w:usb1="4000205B" w:usb2="00000000" w:usb3="00000000" w:csb0="00000093" w:csb1="00000000"/>
  </w:font>
  <w:font w:name="Bahnschrift">
    <w:panose1 w:val="020B0502040204020203"/>
    <w:charset w:val="00"/>
    <w:family w:val="swiss"/>
    <w:pitch w:val="variable"/>
    <w:sig w:usb0="A00002C7" w:usb1="00000002"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0349AD"/>
    <w:multiLevelType w:val="hybridMultilevel"/>
    <w:tmpl w:val="A36C160C"/>
    <w:lvl w:ilvl="0" w:tplc="D9B22802">
      <w:start w:val="1"/>
      <w:numFmt w:val="decimal"/>
      <w:lvlText w:val="%1)"/>
      <w:lvlJc w:val="left"/>
      <w:pPr>
        <w:ind w:left="565" w:hanging="361"/>
        <w:jc w:val="left"/>
      </w:pPr>
      <w:rPr>
        <w:rFonts w:ascii="Times New Roman" w:eastAsia="Times New Roman" w:hAnsi="Times New Roman" w:cs="Times New Roman" w:hint="default"/>
        <w:b w:val="0"/>
        <w:bCs w:val="0"/>
        <w:i w:val="0"/>
        <w:iCs w:val="0"/>
        <w:w w:val="100"/>
        <w:sz w:val="22"/>
        <w:szCs w:val="22"/>
        <w:lang w:val="en-US" w:eastAsia="en-US" w:bidi="ar-SA"/>
      </w:rPr>
    </w:lvl>
    <w:lvl w:ilvl="1" w:tplc="5DAE2F0E">
      <w:numFmt w:val="bullet"/>
      <w:lvlText w:val="•"/>
      <w:lvlJc w:val="left"/>
      <w:pPr>
        <w:ind w:left="1522" w:hanging="361"/>
      </w:pPr>
      <w:rPr>
        <w:rFonts w:hint="default"/>
        <w:lang w:val="en-US" w:eastAsia="en-US" w:bidi="ar-SA"/>
      </w:rPr>
    </w:lvl>
    <w:lvl w:ilvl="2" w:tplc="781EB152">
      <w:numFmt w:val="bullet"/>
      <w:lvlText w:val="•"/>
      <w:lvlJc w:val="left"/>
      <w:pPr>
        <w:ind w:left="2484" w:hanging="361"/>
      </w:pPr>
      <w:rPr>
        <w:rFonts w:hint="default"/>
        <w:lang w:val="en-US" w:eastAsia="en-US" w:bidi="ar-SA"/>
      </w:rPr>
    </w:lvl>
    <w:lvl w:ilvl="3" w:tplc="057252F6">
      <w:numFmt w:val="bullet"/>
      <w:lvlText w:val="•"/>
      <w:lvlJc w:val="left"/>
      <w:pPr>
        <w:ind w:left="3446" w:hanging="361"/>
      </w:pPr>
      <w:rPr>
        <w:rFonts w:hint="default"/>
        <w:lang w:val="en-US" w:eastAsia="en-US" w:bidi="ar-SA"/>
      </w:rPr>
    </w:lvl>
    <w:lvl w:ilvl="4" w:tplc="2320C8CC">
      <w:numFmt w:val="bullet"/>
      <w:lvlText w:val="•"/>
      <w:lvlJc w:val="left"/>
      <w:pPr>
        <w:ind w:left="4408" w:hanging="361"/>
      </w:pPr>
      <w:rPr>
        <w:rFonts w:hint="default"/>
        <w:lang w:val="en-US" w:eastAsia="en-US" w:bidi="ar-SA"/>
      </w:rPr>
    </w:lvl>
    <w:lvl w:ilvl="5" w:tplc="C5E456A8">
      <w:numFmt w:val="bullet"/>
      <w:lvlText w:val="•"/>
      <w:lvlJc w:val="left"/>
      <w:pPr>
        <w:ind w:left="5370" w:hanging="361"/>
      </w:pPr>
      <w:rPr>
        <w:rFonts w:hint="default"/>
        <w:lang w:val="en-US" w:eastAsia="en-US" w:bidi="ar-SA"/>
      </w:rPr>
    </w:lvl>
    <w:lvl w:ilvl="6" w:tplc="EC68F430">
      <w:numFmt w:val="bullet"/>
      <w:lvlText w:val="•"/>
      <w:lvlJc w:val="left"/>
      <w:pPr>
        <w:ind w:left="6332" w:hanging="361"/>
      </w:pPr>
      <w:rPr>
        <w:rFonts w:hint="default"/>
        <w:lang w:val="en-US" w:eastAsia="en-US" w:bidi="ar-SA"/>
      </w:rPr>
    </w:lvl>
    <w:lvl w:ilvl="7" w:tplc="8540638E">
      <w:numFmt w:val="bullet"/>
      <w:lvlText w:val="•"/>
      <w:lvlJc w:val="left"/>
      <w:pPr>
        <w:ind w:left="7294" w:hanging="361"/>
      </w:pPr>
      <w:rPr>
        <w:rFonts w:hint="default"/>
        <w:lang w:val="en-US" w:eastAsia="en-US" w:bidi="ar-SA"/>
      </w:rPr>
    </w:lvl>
    <w:lvl w:ilvl="8" w:tplc="B02AB70A">
      <w:numFmt w:val="bullet"/>
      <w:lvlText w:val="•"/>
      <w:lvlJc w:val="left"/>
      <w:pPr>
        <w:ind w:left="8256" w:hanging="361"/>
      </w:pPr>
      <w:rPr>
        <w:rFonts w:hint="default"/>
        <w:lang w:val="en-US" w:eastAsia="en-US" w:bidi="ar-SA"/>
      </w:rPr>
    </w:lvl>
  </w:abstractNum>
  <w:num w:numId="1" w16cid:durableId="19367900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4554"/>
    <w:rsid w:val="00053B8E"/>
    <w:rsid w:val="0011143D"/>
    <w:rsid w:val="001369F7"/>
    <w:rsid w:val="00177145"/>
    <w:rsid w:val="0018051B"/>
    <w:rsid w:val="001A494D"/>
    <w:rsid w:val="001A5C99"/>
    <w:rsid w:val="001A62B3"/>
    <w:rsid w:val="001B7815"/>
    <w:rsid w:val="002029BE"/>
    <w:rsid w:val="00220F93"/>
    <w:rsid w:val="00255577"/>
    <w:rsid w:val="002645A2"/>
    <w:rsid w:val="002727F5"/>
    <w:rsid w:val="00280737"/>
    <w:rsid w:val="002B20BD"/>
    <w:rsid w:val="002F7CFC"/>
    <w:rsid w:val="00302717"/>
    <w:rsid w:val="00312326"/>
    <w:rsid w:val="00361195"/>
    <w:rsid w:val="00373AEA"/>
    <w:rsid w:val="00405AFF"/>
    <w:rsid w:val="004349DA"/>
    <w:rsid w:val="004507C5"/>
    <w:rsid w:val="0046061C"/>
    <w:rsid w:val="004D2D28"/>
    <w:rsid w:val="00547D01"/>
    <w:rsid w:val="0056507C"/>
    <w:rsid w:val="00594ED6"/>
    <w:rsid w:val="005D2DF5"/>
    <w:rsid w:val="005E4DE0"/>
    <w:rsid w:val="00711623"/>
    <w:rsid w:val="008073D7"/>
    <w:rsid w:val="00823DB6"/>
    <w:rsid w:val="00827AEC"/>
    <w:rsid w:val="00852219"/>
    <w:rsid w:val="008F3A17"/>
    <w:rsid w:val="008F4FCB"/>
    <w:rsid w:val="008F762E"/>
    <w:rsid w:val="00944554"/>
    <w:rsid w:val="00955F96"/>
    <w:rsid w:val="00997B17"/>
    <w:rsid w:val="009B580D"/>
    <w:rsid w:val="00A25E96"/>
    <w:rsid w:val="00B45E38"/>
    <w:rsid w:val="00B94FCA"/>
    <w:rsid w:val="00BC20CE"/>
    <w:rsid w:val="00BF4D87"/>
    <w:rsid w:val="00C355EC"/>
    <w:rsid w:val="00C66EDC"/>
    <w:rsid w:val="00CC48A7"/>
    <w:rsid w:val="00D06CBC"/>
    <w:rsid w:val="00D36B3D"/>
    <w:rsid w:val="00D451CF"/>
    <w:rsid w:val="00D4799B"/>
    <w:rsid w:val="00D74849"/>
    <w:rsid w:val="00D8405E"/>
    <w:rsid w:val="00D9054C"/>
    <w:rsid w:val="00DD67A2"/>
    <w:rsid w:val="00E16EF2"/>
    <w:rsid w:val="00E24291"/>
    <w:rsid w:val="00E6053C"/>
    <w:rsid w:val="00E73BA1"/>
    <w:rsid w:val="00E75B63"/>
    <w:rsid w:val="00EA2336"/>
    <w:rsid w:val="00EE269D"/>
    <w:rsid w:val="00EE62A3"/>
    <w:rsid w:val="00EF0865"/>
    <w:rsid w:val="00F00DD2"/>
    <w:rsid w:val="00F1186C"/>
    <w:rsid w:val="00F242DB"/>
    <w:rsid w:val="00FD28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2AAB45"/>
  <w15:chartTrackingRefBased/>
  <w15:docId w15:val="{B68D64CE-98F7-45E8-968E-2C058F4974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0271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181</TotalTime>
  <Pages>4</Pages>
  <Words>1446</Words>
  <Characters>7926</Characters>
  <Application>Microsoft Office Word</Application>
  <DocSecurity>0</DocSecurity>
  <Lines>155</Lines>
  <Paragraphs>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Motley</dc:creator>
  <cp:keywords/>
  <dc:description/>
  <cp:lastModifiedBy>John Motley</cp:lastModifiedBy>
  <cp:revision>18</cp:revision>
  <dcterms:created xsi:type="dcterms:W3CDTF">2023-07-22T17:44:00Z</dcterms:created>
  <dcterms:modified xsi:type="dcterms:W3CDTF">2023-07-23T20:25:00Z</dcterms:modified>
</cp:coreProperties>
</file>