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D72B36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-98425</wp:posOffset>
                </wp:positionV>
                <wp:extent cx="5817870" cy="868680"/>
                <wp:effectExtent l="952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8" w:rsidRPr="00B56C41" w:rsidRDefault="00511DC8" w:rsidP="00FF60FC">
                            <w:pPr>
                              <w:pStyle w:val="Heading1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DC8" w:rsidRDefault="00511DC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NOTICE OF REGULAR MEETING OF THE</w:t>
                            </w:r>
                          </w:p>
                          <w:p w:rsidR="00511DC8" w:rsidRPr="00D56EB8" w:rsidRDefault="00511DC8" w:rsidP="00D56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BOARD OF </w:t>
                            </w: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DAVIS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7.75pt;width:458.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" fillcolor="silver" strokecolor="silver">
                <v:textbox>
                  <w:txbxContent>
                    <w:p w:rsidR="00511DC8" w:rsidRPr="00B56C41" w:rsidRDefault="00511DC8" w:rsidP="00FF60FC">
                      <w:pPr>
                        <w:pStyle w:val="Heading1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511DC8" w:rsidRDefault="00511DC8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NOTICE OF REGULAR MEETING OF THE</w:t>
                      </w:r>
                    </w:p>
                    <w:p w:rsidR="00511DC8" w:rsidRPr="00D56EB8" w:rsidRDefault="00511DC8" w:rsidP="00D56EB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BOARD OF </w:t>
                      </w: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8"/>
                          </w:rPr>
                          <w:t>DAVIS</w:t>
                        </w:r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</w:rPr>
                            <w:t>COMMISSIONERS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166779" w:rsidRPr="00A43A49" w:rsidRDefault="00166779" w:rsidP="00272F2C">
      <w:pPr>
        <w:rPr>
          <w:sz w:val="16"/>
          <w:szCs w:val="16"/>
        </w:rPr>
      </w:pPr>
    </w:p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St.,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C14506">
        <w:rPr>
          <w:sz w:val="18"/>
          <w:szCs w:val="18"/>
        </w:rPr>
        <w:t>March 25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3C630A" w:rsidRDefault="00B879F1" w:rsidP="00B879F1">
      <w:pPr>
        <w:spacing w:line="360" w:lineRule="auto"/>
        <w:ind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  </w:t>
      </w:r>
      <w:r w:rsidR="00FF6EBE" w:rsidRPr="003C630A">
        <w:rPr>
          <w:b/>
          <w:sz w:val="18"/>
          <w:szCs w:val="18"/>
        </w:rPr>
        <w:t xml:space="preserve"> </w:t>
      </w:r>
      <w:r w:rsidR="008E7A90" w:rsidRPr="003C630A">
        <w:rPr>
          <w:b/>
          <w:sz w:val="18"/>
          <w:szCs w:val="18"/>
          <w:u w:val="single"/>
        </w:rPr>
        <w:t>OPENING</w:t>
      </w:r>
    </w:p>
    <w:p w:rsidR="00124E87" w:rsidRDefault="006B288C" w:rsidP="001628D9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F864E4" w:rsidRPr="009E4817">
        <w:rPr>
          <w:sz w:val="18"/>
          <w:szCs w:val="18"/>
        </w:rPr>
        <w:t xml:space="preserve">Pledge </w:t>
      </w:r>
      <w:r w:rsidR="00CF36A9" w:rsidRPr="009E4817">
        <w:rPr>
          <w:sz w:val="18"/>
          <w:szCs w:val="18"/>
        </w:rPr>
        <w:t>of Allegiance</w:t>
      </w:r>
      <w:r w:rsidR="00182D75" w:rsidRPr="009E4817">
        <w:rPr>
          <w:sz w:val="18"/>
          <w:szCs w:val="18"/>
        </w:rPr>
        <w:t xml:space="preserve"> </w:t>
      </w:r>
      <w:r w:rsidR="00182732" w:rsidRPr="009E4817">
        <w:rPr>
          <w:sz w:val="18"/>
          <w:szCs w:val="18"/>
        </w:rPr>
        <w:t xml:space="preserve">– </w:t>
      </w:r>
      <w:r w:rsidR="00AE0532" w:rsidRPr="00AE0532">
        <w:rPr>
          <w:sz w:val="18"/>
          <w:szCs w:val="18"/>
        </w:rPr>
        <w:t>Brian McKenzie, Davis County Elections Manager-Clerk/Auditor</w:t>
      </w:r>
    </w:p>
    <w:p w:rsidR="00E452E6" w:rsidRDefault="00FF6EBE" w:rsidP="001628D9">
      <w:pPr>
        <w:spacing w:line="360" w:lineRule="auto"/>
        <w:ind w:left="187" w:right="158"/>
        <w:rPr>
          <w:b/>
          <w:sz w:val="18"/>
          <w:szCs w:val="18"/>
          <w:u w:val="single"/>
        </w:rPr>
      </w:pPr>
      <w:r w:rsidRPr="003C630A">
        <w:rPr>
          <w:b/>
          <w:sz w:val="18"/>
          <w:szCs w:val="18"/>
          <w:u w:val="single"/>
        </w:rPr>
        <w:t xml:space="preserve"> </w:t>
      </w:r>
      <w:r w:rsidR="00A00E55" w:rsidRPr="003C630A">
        <w:rPr>
          <w:b/>
          <w:sz w:val="18"/>
          <w:szCs w:val="18"/>
          <w:u w:val="single"/>
        </w:rPr>
        <w:t>RECOGNITIONS, PRESEN</w:t>
      </w:r>
      <w:r w:rsidR="006B2F39" w:rsidRPr="003C630A">
        <w:rPr>
          <w:b/>
          <w:sz w:val="18"/>
          <w:szCs w:val="18"/>
          <w:u w:val="single"/>
        </w:rPr>
        <w:t>TATIONS AND INFORMATIONAL ITEMS</w:t>
      </w:r>
    </w:p>
    <w:p w:rsidR="00D54442" w:rsidRDefault="00B743F8" w:rsidP="002F57A9">
      <w:pPr>
        <w:spacing w:line="360" w:lineRule="auto"/>
        <w:ind w:left="187" w:right="158"/>
        <w:rPr>
          <w:sz w:val="18"/>
          <w:szCs w:val="18"/>
        </w:rPr>
      </w:pPr>
      <w:r w:rsidRPr="00B743F8">
        <w:rPr>
          <w:sz w:val="18"/>
          <w:szCs w:val="18"/>
        </w:rPr>
        <w:tab/>
      </w:r>
      <w:r w:rsidR="00D54442" w:rsidRPr="00875709">
        <w:rPr>
          <w:sz w:val="18"/>
          <w:szCs w:val="18"/>
        </w:rPr>
        <w:t>Ope</w:t>
      </w:r>
      <w:r w:rsidR="00AF0044">
        <w:rPr>
          <w:sz w:val="18"/>
          <w:szCs w:val="18"/>
        </w:rPr>
        <w:t>nin</w:t>
      </w:r>
      <w:r w:rsidR="00F26D65">
        <w:rPr>
          <w:sz w:val="18"/>
          <w:szCs w:val="18"/>
        </w:rPr>
        <w:t>g of Request for Proposals</w:t>
      </w:r>
      <w:r w:rsidR="000E7A2D">
        <w:rPr>
          <w:sz w:val="18"/>
          <w:szCs w:val="18"/>
        </w:rPr>
        <w:t xml:space="preserve"> - 4100 S &amp; 825 W (cul-de-sac) Street Rebuild</w:t>
      </w:r>
    </w:p>
    <w:p w:rsidR="00F26D65" w:rsidRPr="00875709" w:rsidRDefault="00F26D65" w:rsidP="00875709">
      <w:pPr>
        <w:ind w:left="187" w:right="158"/>
        <w:rPr>
          <w:sz w:val="18"/>
          <w:szCs w:val="18"/>
        </w:rPr>
      </w:pPr>
      <w:r>
        <w:rPr>
          <w:sz w:val="18"/>
          <w:szCs w:val="18"/>
        </w:rPr>
        <w:tab/>
        <w:t>Special Commission Meeting, April 1, 2014, 6:30 p.m. in connection with Woods Cross City Council</w:t>
      </w:r>
    </w:p>
    <w:p w:rsidR="000F6D75" w:rsidRPr="00A43A49" w:rsidRDefault="00F26D65" w:rsidP="00F26D65">
      <w:pPr>
        <w:ind w:right="158"/>
        <w:rPr>
          <w:sz w:val="16"/>
          <w:szCs w:val="16"/>
        </w:rPr>
      </w:pPr>
      <w:r w:rsidRPr="00A43A49">
        <w:rPr>
          <w:sz w:val="16"/>
          <w:szCs w:val="16"/>
        </w:rPr>
        <w:t xml:space="preserve">              </w:t>
      </w:r>
      <w:r w:rsidR="00D54442" w:rsidRPr="00A43A49">
        <w:rPr>
          <w:sz w:val="16"/>
          <w:szCs w:val="16"/>
        </w:rPr>
        <w:tab/>
      </w:r>
    </w:p>
    <w:p w:rsidR="00AE7B07" w:rsidRPr="000E7A2D" w:rsidRDefault="006F35E6" w:rsidP="000E7A2D">
      <w:pPr>
        <w:spacing w:line="360" w:lineRule="auto"/>
        <w:ind w:left="187" w:right="158"/>
        <w:rPr>
          <w:sz w:val="18"/>
          <w:szCs w:val="18"/>
        </w:rPr>
      </w:pPr>
      <w:r w:rsidRPr="003C630A">
        <w:rPr>
          <w:b/>
          <w:color w:val="000000"/>
          <w:sz w:val="18"/>
          <w:szCs w:val="18"/>
          <w:u w:val="single"/>
        </w:rPr>
        <w:t>BUSINESS/</w:t>
      </w:r>
      <w:r w:rsidR="00DC3F6E" w:rsidRPr="003C630A">
        <w:rPr>
          <w:b/>
          <w:sz w:val="18"/>
          <w:szCs w:val="18"/>
          <w:u w:val="single"/>
        </w:rPr>
        <w:t>ACTION</w:t>
      </w:r>
    </w:p>
    <w:p w:rsidR="00AE7B07" w:rsidRDefault="00AE7B07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Mad Science – science program for library summer reading program (payable)</w:t>
      </w:r>
    </w:p>
    <w:p w:rsidR="00AE7B07" w:rsidRPr="00A43A49" w:rsidRDefault="00AE7B07" w:rsidP="002F57A9">
      <w:pPr>
        <w:spacing w:line="360" w:lineRule="auto"/>
        <w:ind w:right="158" w:firstLine="720"/>
        <w:rPr>
          <w:sz w:val="16"/>
          <w:szCs w:val="16"/>
        </w:rPr>
      </w:pPr>
      <w:r>
        <w:rPr>
          <w:sz w:val="18"/>
          <w:szCs w:val="18"/>
        </w:rPr>
        <w:tab/>
      </w:r>
      <w:r w:rsidR="001437AE">
        <w:rPr>
          <w:sz w:val="18"/>
          <w:szCs w:val="18"/>
        </w:rPr>
        <w:tab/>
      </w:r>
      <w:r>
        <w:rPr>
          <w:sz w:val="18"/>
          <w:szCs w:val="18"/>
        </w:rPr>
        <w:t>Chris Sanford, Davis County Library Director</w:t>
      </w:r>
      <w:bookmarkStart w:id="0" w:name="_GoBack"/>
      <w:bookmarkEnd w:id="0"/>
    </w:p>
    <w:p w:rsidR="00AE7B07" w:rsidRDefault="00AE7B07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Bureau of Criminal Investigations – use and maintenance of Automated Fingerprint Identification System (payable)</w:t>
      </w:r>
    </w:p>
    <w:p w:rsidR="00AE7B07" w:rsidRDefault="00AE7B07" w:rsidP="001437AE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Amendment with Utah Department of Corrections –to provi</w:t>
      </w:r>
      <w:r w:rsidR="001437AE">
        <w:rPr>
          <w:sz w:val="18"/>
          <w:szCs w:val="18"/>
        </w:rPr>
        <w:t xml:space="preserve">de telephone services/equipment </w:t>
      </w:r>
      <w:r>
        <w:rPr>
          <w:sz w:val="18"/>
          <w:szCs w:val="18"/>
        </w:rPr>
        <w:t>to Adult Pr</w:t>
      </w:r>
      <w:r w:rsidR="00AE0532">
        <w:rPr>
          <w:sz w:val="18"/>
          <w:szCs w:val="18"/>
        </w:rPr>
        <w:t>obation &amp; Parole office (receivable</w:t>
      </w:r>
      <w:r>
        <w:rPr>
          <w:sz w:val="18"/>
          <w:szCs w:val="18"/>
        </w:rPr>
        <w:t>)</w:t>
      </w:r>
    </w:p>
    <w:p w:rsidR="0028227E" w:rsidRPr="002F57A9" w:rsidRDefault="00AE7B07" w:rsidP="002F57A9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1437AE">
        <w:rPr>
          <w:sz w:val="18"/>
          <w:szCs w:val="18"/>
        </w:rPr>
        <w:tab/>
      </w:r>
      <w:r>
        <w:rPr>
          <w:sz w:val="18"/>
          <w:szCs w:val="18"/>
        </w:rPr>
        <w:t>Mark Langston, Davis County Information Services Director</w:t>
      </w:r>
    </w:p>
    <w:p w:rsidR="00AE7B07" w:rsidRDefault="00AE7B07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Interstate Barricades –</w:t>
      </w:r>
      <w:r w:rsidR="009840F2">
        <w:rPr>
          <w:sz w:val="18"/>
          <w:szCs w:val="18"/>
        </w:rPr>
        <w:t xml:space="preserve"> stripe </w:t>
      </w:r>
      <w:r>
        <w:rPr>
          <w:sz w:val="18"/>
          <w:szCs w:val="18"/>
        </w:rPr>
        <w:t xml:space="preserve">Antelope Island Causeway </w:t>
      </w:r>
      <w:r w:rsidR="009840F2">
        <w:rPr>
          <w:sz w:val="18"/>
          <w:szCs w:val="18"/>
        </w:rPr>
        <w:t xml:space="preserve">from 4500 West in Syracuse to the </w:t>
      </w:r>
      <w:r w:rsidR="00E4198E">
        <w:rPr>
          <w:sz w:val="18"/>
          <w:szCs w:val="18"/>
        </w:rPr>
        <w:t>marina (</w:t>
      </w:r>
      <w:r w:rsidR="009840F2">
        <w:rPr>
          <w:sz w:val="18"/>
          <w:szCs w:val="18"/>
        </w:rPr>
        <w:t>payable)</w:t>
      </w:r>
    </w:p>
    <w:p w:rsidR="00E4198E" w:rsidRDefault="003F11C3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Resolution</w:t>
      </w:r>
      <w:r w:rsidR="00E4198E">
        <w:rPr>
          <w:sz w:val="18"/>
          <w:szCs w:val="18"/>
        </w:rPr>
        <w:t xml:space="preserve"> to enter into an </w:t>
      </w:r>
      <w:proofErr w:type="spellStart"/>
      <w:r w:rsidR="00E4198E">
        <w:rPr>
          <w:sz w:val="18"/>
          <w:szCs w:val="18"/>
        </w:rPr>
        <w:t>interlocal</w:t>
      </w:r>
      <w:proofErr w:type="spellEnd"/>
      <w:r w:rsidR="00E4198E">
        <w:rPr>
          <w:sz w:val="18"/>
          <w:szCs w:val="18"/>
        </w:rPr>
        <w:t xml:space="preserve"> cooperation agreement between Centerville City and Davis County regarding the Installation of </w:t>
      </w:r>
    </w:p>
    <w:p w:rsidR="001437AE" w:rsidRDefault="00E4198E" w:rsidP="00E4198E">
      <w:pPr>
        <w:ind w:left="720" w:right="158" w:firstLine="720"/>
        <w:rPr>
          <w:sz w:val="18"/>
          <w:szCs w:val="18"/>
        </w:rPr>
      </w:pPr>
      <w:r>
        <w:rPr>
          <w:sz w:val="18"/>
          <w:szCs w:val="18"/>
        </w:rPr>
        <w:t>Drainage Improvements for the 1000 North Drainage Culvert Project</w:t>
      </w:r>
    </w:p>
    <w:p w:rsidR="001437AE" w:rsidRDefault="00E4198E" w:rsidP="00E4198E">
      <w:pPr>
        <w:ind w:right="158"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Interlocal</w:t>
      </w:r>
      <w:proofErr w:type="spellEnd"/>
      <w:r>
        <w:rPr>
          <w:sz w:val="18"/>
          <w:szCs w:val="18"/>
        </w:rPr>
        <w:t xml:space="preserve"> cooperation agreement with Centerville City - 1000 North Culvert Project </w:t>
      </w:r>
    </w:p>
    <w:p w:rsidR="009840F2" w:rsidRPr="002F57A9" w:rsidRDefault="009840F2" w:rsidP="002F57A9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481126">
        <w:rPr>
          <w:sz w:val="18"/>
          <w:szCs w:val="18"/>
        </w:rPr>
        <w:tab/>
      </w:r>
      <w:r>
        <w:rPr>
          <w:sz w:val="18"/>
          <w:szCs w:val="18"/>
        </w:rPr>
        <w:t>Kirk Schmalz, Dav</w:t>
      </w:r>
      <w:r w:rsidR="00AE0532">
        <w:rPr>
          <w:sz w:val="18"/>
          <w:szCs w:val="18"/>
        </w:rPr>
        <w:t>is County Public Works Director</w:t>
      </w:r>
      <w:r>
        <w:rPr>
          <w:sz w:val="18"/>
          <w:szCs w:val="18"/>
        </w:rPr>
        <w:t xml:space="preserve"> (payable)</w:t>
      </w:r>
    </w:p>
    <w:p w:rsidR="009840F2" w:rsidRDefault="009840F2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PTAU Tumbling Competition – rental space for cheer and tumbling competition (receivable)</w:t>
      </w:r>
    </w:p>
    <w:p w:rsidR="00434947" w:rsidRDefault="00434947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 xml:space="preserve">Summary list of rental agreements </w:t>
      </w:r>
      <w:r w:rsidR="00624835">
        <w:rPr>
          <w:sz w:val="18"/>
          <w:szCs w:val="18"/>
        </w:rPr>
        <w:t xml:space="preserve">for Legacy Events Center </w:t>
      </w:r>
      <w:r>
        <w:rPr>
          <w:sz w:val="18"/>
          <w:szCs w:val="18"/>
        </w:rPr>
        <w:t>(receivable)</w:t>
      </w:r>
    </w:p>
    <w:p w:rsidR="001437AE" w:rsidRDefault="009840F2" w:rsidP="002F57A9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481126">
        <w:rPr>
          <w:sz w:val="18"/>
          <w:szCs w:val="18"/>
        </w:rPr>
        <w:tab/>
      </w:r>
      <w:r>
        <w:rPr>
          <w:sz w:val="18"/>
          <w:szCs w:val="18"/>
        </w:rPr>
        <w:t>Mike Moake, Davis County, Legacy Events Center</w:t>
      </w:r>
    </w:p>
    <w:p w:rsidR="009840F2" w:rsidRDefault="009840F2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Easter Seals – provide worksite, orientation and training for senior community service employment program (</w:t>
      </w:r>
      <w:proofErr w:type="gramStart"/>
      <w:r>
        <w:rPr>
          <w:sz w:val="18"/>
          <w:szCs w:val="18"/>
        </w:rPr>
        <w:t>n/a</w:t>
      </w:r>
      <w:proofErr w:type="gramEnd"/>
      <w:r>
        <w:rPr>
          <w:sz w:val="18"/>
          <w:szCs w:val="18"/>
        </w:rPr>
        <w:t>)</w:t>
      </w:r>
    </w:p>
    <w:p w:rsidR="009840F2" w:rsidRDefault="00E4198E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</w:t>
      </w:r>
      <w:r w:rsidR="009840F2">
        <w:rPr>
          <w:sz w:val="18"/>
          <w:szCs w:val="18"/>
        </w:rPr>
        <w:t xml:space="preserve"> with </w:t>
      </w:r>
      <w:proofErr w:type="spellStart"/>
      <w:r w:rsidR="009840F2">
        <w:rPr>
          <w:sz w:val="18"/>
          <w:szCs w:val="18"/>
        </w:rPr>
        <w:t>Questar</w:t>
      </w:r>
      <w:proofErr w:type="spellEnd"/>
      <w:r w:rsidR="009840F2">
        <w:rPr>
          <w:sz w:val="18"/>
          <w:szCs w:val="18"/>
        </w:rPr>
        <w:t xml:space="preserve"> Gas Company – </w:t>
      </w:r>
      <w:r>
        <w:rPr>
          <w:sz w:val="18"/>
          <w:szCs w:val="18"/>
        </w:rPr>
        <w:t xml:space="preserve">to be a </w:t>
      </w:r>
      <w:proofErr w:type="spellStart"/>
      <w:r w:rsidR="009840F2">
        <w:rPr>
          <w:sz w:val="18"/>
          <w:szCs w:val="18"/>
        </w:rPr>
        <w:t>Thermwise</w:t>
      </w:r>
      <w:proofErr w:type="spellEnd"/>
      <w:r w:rsidR="009840F2">
        <w:rPr>
          <w:sz w:val="18"/>
          <w:szCs w:val="18"/>
        </w:rPr>
        <w:t xml:space="preserve"> Authorized Contractor</w:t>
      </w:r>
      <w:r>
        <w:rPr>
          <w:sz w:val="18"/>
          <w:szCs w:val="18"/>
        </w:rPr>
        <w:t xml:space="preserve"> </w:t>
      </w:r>
      <w:r w:rsidR="003E1D59">
        <w:rPr>
          <w:sz w:val="18"/>
          <w:szCs w:val="18"/>
        </w:rPr>
        <w:t xml:space="preserve">for </w:t>
      </w:r>
      <w:proofErr w:type="spellStart"/>
      <w:r w:rsidR="003E1D59">
        <w:rPr>
          <w:sz w:val="18"/>
          <w:szCs w:val="18"/>
        </w:rPr>
        <w:t>Questar</w:t>
      </w:r>
      <w:r>
        <w:rPr>
          <w:sz w:val="18"/>
          <w:szCs w:val="18"/>
        </w:rPr>
        <w:t>’s</w:t>
      </w:r>
      <w:proofErr w:type="spellEnd"/>
      <w:r w:rsidR="003E1D59">
        <w:rPr>
          <w:sz w:val="18"/>
          <w:szCs w:val="18"/>
        </w:rPr>
        <w:t xml:space="preserve"> Rebate Program</w:t>
      </w:r>
      <w:r w:rsidR="009840F2">
        <w:rPr>
          <w:sz w:val="18"/>
          <w:szCs w:val="18"/>
        </w:rPr>
        <w:t xml:space="preserve"> (</w:t>
      </w:r>
      <w:proofErr w:type="gramStart"/>
      <w:r w:rsidR="009840F2">
        <w:rPr>
          <w:sz w:val="18"/>
          <w:szCs w:val="18"/>
        </w:rPr>
        <w:t>n/a</w:t>
      </w:r>
      <w:proofErr w:type="gramEnd"/>
      <w:r w:rsidR="009840F2">
        <w:rPr>
          <w:sz w:val="18"/>
          <w:szCs w:val="18"/>
        </w:rPr>
        <w:t>)</w:t>
      </w:r>
    </w:p>
    <w:p w:rsidR="003E1D59" w:rsidRPr="002F57A9" w:rsidRDefault="003E1D59" w:rsidP="002F57A9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481126">
        <w:rPr>
          <w:sz w:val="18"/>
          <w:szCs w:val="18"/>
        </w:rPr>
        <w:tab/>
      </w:r>
      <w:r>
        <w:rPr>
          <w:sz w:val="18"/>
          <w:szCs w:val="18"/>
        </w:rPr>
        <w:t>Lewis Garrett, Davis C</w:t>
      </w:r>
      <w:r w:rsidR="002F57A9">
        <w:rPr>
          <w:sz w:val="18"/>
          <w:szCs w:val="18"/>
        </w:rPr>
        <w:t>ounty Health Department Director</w:t>
      </w:r>
    </w:p>
    <w:p w:rsidR="003E1D59" w:rsidRDefault="003E1D59" w:rsidP="00875709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Agreement with Davis Conference Center – rental space for Davis County EMS Conference (payable)</w:t>
      </w:r>
    </w:p>
    <w:p w:rsidR="003E1D59" w:rsidRPr="002F57A9" w:rsidRDefault="000E7A2D" w:rsidP="002F57A9">
      <w:pPr>
        <w:ind w:left="720" w:right="158"/>
        <w:rPr>
          <w:sz w:val="16"/>
          <w:szCs w:val="16"/>
        </w:rPr>
      </w:pPr>
      <w:r>
        <w:rPr>
          <w:sz w:val="18"/>
          <w:szCs w:val="18"/>
        </w:rPr>
        <w:t>Ratify g</w:t>
      </w:r>
      <w:r w:rsidR="00EC614C">
        <w:rPr>
          <w:sz w:val="18"/>
          <w:szCs w:val="18"/>
        </w:rPr>
        <w:t>rant application with</w:t>
      </w:r>
      <w:r w:rsidR="007D3AE8">
        <w:rPr>
          <w:sz w:val="18"/>
          <w:szCs w:val="18"/>
        </w:rPr>
        <w:t xml:space="preserve"> Utah </w:t>
      </w:r>
      <w:proofErr w:type="spellStart"/>
      <w:r w:rsidR="000D72CC">
        <w:rPr>
          <w:sz w:val="18"/>
          <w:szCs w:val="18"/>
        </w:rPr>
        <w:t>Dep</w:t>
      </w:r>
      <w:r w:rsidR="000C2617">
        <w:rPr>
          <w:sz w:val="18"/>
          <w:szCs w:val="18"/>
        </w:rPr>
        <w:t>t</w:t>
      </w:r>
      <w:proofErr w:type="spellEnd"/>
      <w:r w:rsidR="000D72CC">
        <w:rPr>
          <w:sz w:val="18"/>
          <w:szCs w:val="18"/>
        </w:rPr>
        <w:t xml:space="preserve"> of Health/Bureau of Emergency Medical Services and Preparedness - FY2</w:t>
      </w:r>
      <w:r w:rsidR="00C77EAC">
        <w:rPr>
          <w:sz w:val="18"/>
          <w:szCs w:val="18"/>
        </w:rPr>
        <w:t>015 EMS</w:t>
      </w:r>
      <w:r w:rsidR="002F57A9">
        <w:rPr>
          <w:sz w:val="18"/>
          <w:szCs w:val="18"/>
        </w:rPr>
        <w:t xml:space="preserve"> </w:t>
      </w:r>
      <w:r w:rsidR="00C77EAC" w:rsidRPr="000C2617">
        <w:rPr>
          <w:sz w:val="18"/>
          <w:szCs w:val="18"/>
        </w:rPr>
        <w:t>(receivable)</w:t>
      </w:r>
    </w:p>
    <w:p w:rsidR="002F57A9" w:rsidRDefault="00C77EAC" w:rsidP="002F57A9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Utah DPS/Division of Emergency Management – statewide Memorandum of Agreement for Special Needs Registry (</w:t>
      </w:r>
      <w:proofErr w:type="gramStart"/>
      <w:r>
        <w:rPr>
          <w:sz w:val="18"/>
          <w:szCs w:val="18"/>
        </w:rPr>
        <w:t>n/a</w:t>
      </w:r>
      <w:proofErr w:type="gramEnd"/>
      <w:r>
        <w:rPr>
          <w:sz w:val="18"/>
          <w:szCs w:val="18"/>
        </w:rPr>
        <w:t>)</w:t>
      </w:r>
    </w:p>
    <w:p w:rsidR="000E7A2D" w:rsidRDefault="00C77EAC" w:rsidP="002F57A9">
      <w:pPr>
        <w:spacing w:line="360" w:lineRule="auto"/>
        <w:ind w:left="1440" w:right="158" w:firstLine="720"/>
        <w:rPr>
          <w:sz w:val="18"/>
          <w:szCs w:val="18"/>
        </w:rPr>
      </w:pPr>
      <w:r>
        <w:rPr>
          <w:sz w:val="18"/>
          <w:szCs w:val="18"/>
        </w:rPr>
        <w:t>Chief Deputy Kevin Fielding, Davis County Sheriff’s Office</w:t>
      </w:r>
    </w:p>
    <w:p w:rsidR="000E7A2D" w:rsidRDefault="000E7A2D" w:rsidP="000E7A2D">
      <w:pPr>
        <w:ind w:right="158" w:firstLine="720"/>
        <w:rPr>
          <w:sz w:val="18"/>
          <w:szCs w:val="18"/>
        </w:rPr>
      </w:pPr>
      <w:r>
        <w:rPr>
          <w:sz w:val="18"/>
          <w:szCs w:val="18"/>
        </w:rPr>
        <w:t>Request Approval of Polling Locations for 2014 Primary and General Elections (</w:t>
      </w:r>
      <w:proofErr w:type="gramStart"/>
      <w:r>
        <w:rPr>
          <w:sz w:val="18"/>
          <w:szCs w:val="18"/>
        </w:rPr>
        <w:t>n/a</w:t>
      </w:r>
      <w:proofErr w:type="gramEnd"/>
      <w:r>
        <w:rPr>
          <w:sz w:val="18"/>
          <w:szCs w:val="18"/>
        </w:rPr>
        <w:t>)</w:t>
      </w:r>
    </w:p>
    <w:p w:rsidR="00481126" w:rsidRDefault="000E7A2D" w:rsidP="00EC219B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Brian McKenzie, Davis County Elections Manager-Clerk/Auditor</w:t>
      </w:r>
    </w:p>
    <w:p w:rsidR="00481126" w:rsidRDefault="00481126" w:rsidP="00C77EAC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The Data Center – printing services for property tax valuation notices (payable)</w:t>
      </w:r>
    </w:p>
    <w:p w:rsidR="00C77EAC" w:rsidRDefault="00481126" w:rsidP="00EC219B">
      <w:pPr>
        <w:spacing w:line="360" w:lineRule="auto"/>
        <w:ind w:left="720" w:right="15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Jonathan Lee, Davis County Clerk/Auditor’s Office</w:t>
      </w:r>
    </w:p>
    <w:p w:rsidR="0066066A" w:rsidRDefault="0066066A" w:rsidP="0066066A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Request to sale surplus property (Tax ID 08-032-0055) and execute Quit Claim Deed to Capital Reef Management, LLC (receivable)</w:t>
      </w:r>
    </w:p>
    <w:p w:rsidR="0066066A" w:rsidRDefault="0066066A" w:rsidP="00CA555A">
      <w:pPr>
        <w:spacing w:line="360" w:lineRule="auto"/>
        <w:ind w:left="720" w:right="15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Tony Thompson, Davis County Planning Department</w:t>
      </w:r>
    </w:p>
    <w:p w:rsidR="008D1AD7" w:rsidRDefault="008D1AD7" w:rsidP="008D1AD7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 xml:space="preserve">Agreement with State of Utah, Department of Human Services – training opportunities and materials for felony drug court staff members to            </w:t>
      </w:r>
    </w:p>
    <w:p w:rsidR="008D1AD7" w:rsidRPr="00875709" w:rsidRDefault="008D1AD7" w:rsidP="008D1AD7">
      <w:pPr>
        <w:ind w:left="720" w:right="158"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improve</w:t>
      </w:r>
      <w:proofErr w:type="gramEnd"/>
      <w:r>
        <w:rPr>
          <w:sz w:val="18"/>
          <w:szCs w:val="18"/>
        </w:rPr>
        <w:t xml:space="preserve"> treatment services (receivable)</w:t>
      </w:r>
    </w:p>
    <w:p w:rsidR="00434947" w:rsidRDefault="008D1AD7" w:rsidP="00EC219B">
      <w:pPr>
        <w:spacing w:line="360" w:lineRule="auto"/>
        <w:ind w:right="158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P. Bret Millburn</w:t>
      </w:r>
      <w:r w:rsidRPr="00875709">
        <w:rPr>
          <w:sz w:val="18"/>
          <w:szCs w:val="18"/>
        </w:rPr>
        <w:t xml:space="preserve">, Davis County </w:t>
      </w:r>
      <w:r>
        <w:rPr>
          <w:sz w:val="18"/>
          <w:szCs w:val="18"/>
        </w:rPr>
        <w:t>Commissioner</w:t>
      </w:r>
    </w:p>
    <w:p w:rsidR="00434947" w:rsidRDefault="00434947" w:rsidP="00434947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>Agreement with Shelley B. Alvord – Board of Equalization Hearing Officer (payable)</w:t>
      </w:r>
    </w:p>
    <w:p w:rsidR="000335AD" w:rsidRPr="002635D5" w:rsidRDefault="00434947" w:rsidP="00E43A99">
      <w:pPr>
        <w:spacing w:line="480" w:lineRule="auto"/>
        <w:ind w:left="720" w:right="158"/>
        <w:rPr>
          <w:sz w:val="16"/>
          <w:szCs w:val="16"/>
        </w:rPr>
      </w:pPr>
      <w:r>
        <w:rPr>
          <w:sz w:val="18"/>
          <w:szCs w:val="18"/>
        </w:rPr>
        <w:tab/>
        <w:t>Dale Peterson, Davis County Tax Administration Director</w:t>
      </w:r>
      <w:r w:rsidR="005A2500" w:rsidRPr="00875709">
        <w:rPr>
          <w:sz w:val="18"/>
          <w:szCs w:val="18"/>
        </w:rPr>
        <w:tab/>
      </w:r>
    </w:p>
    <w:p w:rsidR="009E4817" w:rsidRPr="00EC219B" w:rsidRDefault="00165270" w:rsidP="00875709">
      <w:pPr>
        <w:spacing w:line="276" w:lineRule="auto"/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      </w:t>
      </w:r>
      <w:r w:rsidRPr="003C630A">
        <w:rPr>
          <w:b/>
          <w:sz w:val="18"/>
          <w:szCs w:val="18"/>
          <w:u w:val="single"/>
        </w:rPr>
        <w:t>BUDGET CHANGES &amp; ADJUSTMENTS</w:t>
      </w:r>
      <w:r w:rsidR="00CD38D3" w:rsidRPr="003C630A">
        <w:rPr>
          <w:b/>
          <w:sz w:val="18"/>
          <w:szCs w:val="18"/>
          <w:u w:val="single"/>
        </w:rPr>
        <w:t xml:space="preserve"> </w:t>
      </w:r>
      <w:r w:rsidR="00EC219B">
        <w:rPr>
          <w:b/>
          <w:sz w:val="18"/>
          <w:szCs w:val="18"/>
          <w:u w:val="single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 w:rsidRPr="003C630A">
        <w:rPr>
          <w:b/>
          <w:sz w:val="18"/>
          <w:szCs w:val="18"/>
          <w:u w:val="single"/>
        </w:rPr>
        <w:t>CONSENT ITEMS</w:t>
      </w:r>
    </w:p>
    <w:p w:rsidR="009E4817" w:rsidRDefault="00EC219B" w:rsidP="00EC219B">
      <w:pPr>
        <w:ind w:left="720" w:right="15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Meeting Minutes – March 28, 2014</w:t>
      </w:r>
    </w:p>
    <w:p w:rsidR="00174303" w:rsidRPr="00EC219B" w:rsidRDefault="00C005B0" w:rsidP="00EC219B">
      <w:pPr>
        <w:ind w:right="158"/>
        <w:rPr>
          <w:sz w:val="18"/>
          <w:szCs w:val="18"/>
        </w:rPr>
      </w:pPr>
      <w:r w:rsidRPr="005E3E65">
        <w:rPr>
          <w:b/>
        </w:rPr>
        <w:t xml:space="preserve">      </w:t>
      </w:r>
      <w:r w:rsidR="00D3370E" w:rsidRPr="003C630A">
        <w:rPr>
          <w:b/>
          <w:sz w:val="18"/>
          <w:szCs w:val="18"/>
          <w:u w:val="single"/>
        </w:rPr>
        <w:t>BOARD OF EQUALIZATION</w:t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  <w:t>Personnel Register</w:t>
      </w:r>
    </w:p>
    <w:p w:rsidR="00570332" w:rsidRPr="003C630A" w:rsidRDefault="009062BA" w:rsidP="008A03A0">
      <w:pPr>
        <w:spacing w:line="360" w:lineRule="auto"/>
        <w:ind w:right="158"/>
        <w:rPr>
          <w:sz w:val="18"/>
          <w:szCs w:val="18"/>
        </w:rPr>
      </w:pPr>
      <w:r w:rsidRPr="005E3E65">
        <w:tab/>
      </w:r>
      <w:r w:rsidR="007F6375" w:rsidRPr="003C630A">
        <w:rPr>
          <w:sz w:val="18"/>
          <w:szCs w:val="18"/>
        </w:rPr>
        <w:t>Request for Approval of the Property Tax Register</w:t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</w:r>
      <w:r w:rsidR="00EC219B">
        <w:rPr>
          <w:sz w:val="18"/>
          <w:szCs w:val="18"/>
        </w:rPr>
        <w:tab/>
        <w:t>Check Registers</w:t>
      </w:r>
    </w:p>
    <w:p w:rsidR="00631173" w:rsidRPr="00EC219B" w:rsidRDefault="00C005B0" w:rsidP="005E3C83">
      <w:pPr>
        <w:spacing w:line="360" w:lineRule="auto"/>
        <w:rPr>
          <w:sz w:val="18"/>
          <w:szCs w:val="18"/>
          <w:u w:val="single"/>
        </w:rPr>
      </w:pPr>
      <w:r w:rsidRPr="003C630A">
        <w:rPr>
          <w:b/>
          <w:sz w:val="18"/>
          <w:szCs w:val="18"/>
        </w:rPr>
        <w:t xml:space="preserve"> </w:t>
      </w:r>
      <w:r w:rsidR="00812193" w:rsidRPr="005E3E65">
        <w:t xml:space="preserve">    </w:t>
      </w:r>
      <w:r w:rsidR="00A57D32" w:rsidRPr="005E3E65">
        <w:t xml:space="preserve"> </w:t>
      </w:r>
      <w:r w:rsidR="00BA4B37" w:rsidRPr="003C630A">
        <w:rPr>
          <w:b/>
          <w:sz w:val="18"/>
          <w:szCs w:val="18"/>
          <w:u w:val="single"/>
        </w:rPr>
        <w:t xml:space="preserve">COMMISSIONERS </w:t>
      </w:r>
      <w:r w:rsidR="00A57D32" w:rsidRPr="003C630A">
        <w:rPr>
          <w:b/>
          <w:sz w:val="18"/>
          <w:szCs w:val="18"/>
          <w:u w:val="single"/>
        </w:rPr>
        <w:t>COMMENTS</w:t>
      </w:r>
      <w:r w:rsidR="00182D75" w:rsidRPr="003C630A">
        <w:rPr>
          <w:b/>
          <w:sz w:val="18"/>
          <w:szCs w:val="18"/>
        </w:rPr>
        <w:t xml:space="preserve"> </w:t>
      </w:r>
      <w:r w:rsidR="00C34F57" w:rsidRPr="003C630A">
        <w:rPr>
          <w:b/>
          <w:sz w:val="18"/>
          <w:szCs w:val="18"/>
        </w:rPr>
        <w:tab/>
      </w:r>
      <w:r w:rsidR="00EC219B">
        <w:rPr>
          <w:b/>
          <w:sz w:val="18"/>
          <w:szCs w:val="18"/>
        </w:rPr>
        <w:tab/>
      </w:r>
      <w:r w:rsidR="00EC219B">
        <w:rPr>
          <w:b/>
          <w:sz w:val="18"/>
          <w:szCs w:val="18"/>
        </w:rPr>
        <w:tab/>
      </w:r>
      <w:r w:rsidR="00EC219B">
        <w:rPr>
          <w:b/>
          <w:sz w:val="18"/>
          <w:szCs w:val="18"/>
        </w:rPr>
        <w:tab/>
      </w:r>
      <w:r w:rsidR="00EC219B" w:rsidRPr="003C630A">
        <w:rPr>
          <w:sz w:val="18"/>
          <w:szCs w:val="18"/>
        </w:rPr>
        <w:t xml:space="preserve">     </w:t>
      </w:r>
      <w:r w:rsidR="00EC219B" w:rsidRPr="003C630A">
        <w:rPr>
          <w:b/>
          <w:sz w:val="18"/>
          <w:szCs w:val="18"/>
        </w:rPr>
        <w:t xml:space="preserve"> </w:t>
      </w:r>
      <w:r w:rsidR="00EC219B" w:rsidRPr="003C630A">
        <w:rPr>
          <w:b/>
          <w:sz w:val="18"/>
          <w:szCs w:val="18"/>
          <w:u w:val="single"/>
        </w:rPr>
        <w:t xml:space="preserve">PUBLIC COMMENTS </w:t>
      </w:r>
      <w:r w:rsidR="00EC219B" w:rsidRPr="003C630A">
        <w:rPr>
          <w:sz w:val="18"/>
          <w:szCs w:val="18"/>
          <w:u w:val="single"/>
        </w:rPr>
        <w:t>(3 Minutes per Person)</w:t>
      </w:r>
      <w:r w:rsidR="005212B8" w:rsidRPr="003C630A">
        <w:rPr>
          <w:b/>
          <w:sz w:val="18"/>
          <w:szCs w:val="18"/>
        </w:rPr>
        <w:t xml:space="preserve">    </w:t>
      </w:r>
    </w:p>
    <w:p w:rsidR="00A25577" w:rsidRPr="003C630A" w:rsidRDefault="00252394" w:rsidP="009D35E9">
      <w:pPr>
        <w:rPr>
          <w:sz w:val="18"/>
          <w:szCs w:val="18"/>
        </w:rPr>
      </w:pPr>
      <w:r w:rsidRPr="005E3E65">
        <w:t xml:space="preserve">      </w:t>
      </w:r>
      <w:r w:rsidR="00BF4E53" w:rsidRPr="005E3E65">
        <w:t xml:space="preserve">    </w:t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180381" w:rsidRPr="005E3E65">
        <w:tab/>
      </w:r>
      <w:r w:rsidR="00C14506">
        <w:rPr>
          <w:sz w:val="18"/>
          <w:szCs w:val="18"/>
        </w:rPr>
        <w:t>March 24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Pr="003C630A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875709" w:rsidRDefault="000F6056" w:rsidP="0087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B183E">
        <w:tab/>
      </w:r>
      <w:r w:rsidR="00FB183E">
        <w:tab/>
      </w:r>
      <w:r w:rsidR="00FB183E">
        <w:tab/>
      </w:r>
      <w:r w:rsidR="00FB183E">
        <w:tab/>
      </w:r>
      <w:r w:rsidR="00FB183E">
        <w:tab/>
      </w:r>
    </w:p>
    <w:p w:rsidR="00D90352" w:rsidRDefault="00FC1D03">
      <w:pPr>
        <w:rPr>
          <w:sz w:val="16"/>
          <w:szCs w:val="16"/>
        </w:rPr>
      </w:pPr>
      <w:r w:rsidRPr="00F34FAF">
        <w:rPr>
          <w:sz w:val="16"/>
          <w:szCs w:val="16"/>
        </w:rPr>
        <w:t>Pursuant to the Americans with Disabilities Act, individuals</w:t>
      </w:r>
      <w:r w:rsidR="00A34A62">
        <w:rPr>
          <w:sz w:val="16"/>
          <w:szCs w:val="16"/>
        </w:rPr>
        <w:t xml:space="preserve"> needing special accommodations </w:t>
      </w:r>
      <w:r w:rsidRPr="00F34FAF">
        <w:rPr>
          <w:sz w:val="16"/>
          <w:szCs w:val="16"/>
        </w:rPr>
        <w:t xml:space="preserve">during this meeting should notify </w:t>
      </w:r>
      <w:r w:rsidR="00ED5E2D">
        <w:rPr>
          <w:sz w:val="16"/>
          <w:szCs w:val="16"/>
        </w:rPr>
        <w:t>the</w:t>
      </w:r>
      <w:r w:rsidRPr="00F34FAF">
        <w:rPr>
          <w:sz w:val="16"/>
          <w:szCs w:val="16"/>
        </w:rPr>
        <w:t xml:space="preserve"> Davis County Commission Office, </w:t>
      </w:r>
    </w:p>
    <w:p w:rsidR="00FC1D03" w:rsidRPr="00516157" w:rsidRDefault="00FC1D03">
      <w:pPr>
        <w:rPr>
          <w:sz w:val="18"/>
          <w:szCs w:val="18"/>
        </w:rPr>
      </w:pPr>
      <w:proofErr w:type="gramStart"/>
      <w:r w:rsidRPr="00F34FAF">
        <w:rPr>
          <w:sz w:val="16"/>
          <w:szCs w:val="16"/>
        </w:rPr>
        <w:t>at</w:t>
      </w:r>
      <w:proofErr w:type="gramEnd"/>
      <w:r w:rsidRPr="00F34FAF">
        <w:rPr>
          <w:sz w:val="16"/>
          <w:szCs w:val="16"/>
        </w:rPr>
        <w:t xml:space="preserve"> </w:t>
      </w:r>
      <w:r w:rsidR="001437AE">
        <w:rPr>
          <w:sz w:val="16"/>
          <w:szCs w:val="16"/>
        </w:rPr>
        <w:t>801-</w:t>
      </w:r>
      <w:r w:rsidR="004E5F3D">
        <w:rPr>
          <w:sz w:val="16"/>
          <w:szCs w:val="16"/>
        </w:rPr>
        <w:t xml:space="preserve"> </w:t>
      </w:r>
      <w:r w:rsidRPr="00F34FAF">
        <w:rPr>
          <w:sz w:val="16"/>
          <w:szCs w:val="16"/>
        </w:rPr>
        <w:t>451-3200 prior to the meeting.</w:t>
      </w: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63D6"/>
    <w:rsid w:val="00066C99"/>
    <w:rsid w:val="000670E7"/>
    <w:rsid w:val="000671AB"/>
    <w:rsid w:val="00071102"/>
    <w:rsid w:val="00071330"/>
    <w:rsid w:val="00072862"/>
    <w:rsid w:val="00072D50"/>
    <w:rsid w:val="0007387B"/>
    <w:rsid w:val="000740B4"/>
    <w:rsid w:val="000744DC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617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A2D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37AE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2A4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15A"/>
    <w:rsid w:val="0021263E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57A9"/>
    <w:rsid w:val="002F718C"/>
    <w:rsid w:val="002F761A"/>
    <w:rsid w:val="003015C4"/>
    <w:rsid w:val="00302E22"/>
    <w:rsid w:val="00303EC3"/>
    <w:rsid w:val="003040F6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11C3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61C1"/>
    <w:rsid w:val="00426308"/>
    <w:rsid w:val="00426B89"/>
    <w:rsid w:val="00427493"/>
    <w:rsid w:val="00430BFC"/>
    <w:rsid w:val="004336B7"/>
    <w:rsid w:val="004340B9"/>
    <w:rsid w:val="00434947"/>
    <w:rsid w:val="004356B4"/>
    <w:rsid w:val="00436904"/>
    <w:rsid w:val="00437CA1"/>
    <w:rsid w:val="00442DFD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6920"/>
    <w:rsid w:val="00477588"/>
    <w:rsid w:val="00481126"/>
    <w:rsid w:val="00481766"/>
    <w:rsid w:val="00484C43"/>
    <w:rsid w:val="00484D8A"/>
    <w:rsid w:val="00485B98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4AA5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C83"/>
    <w:rsid w:val="005E3E65"/>
    <w:rsid w:val="005E4E53"/>
    <w:rsid w:val="005E50D5"/>
    <w:rsid w:val="005E574A"/>
    <w:rsid w:val="005E5EAA"/>
    <w:rsid w:val="005E615E"/>
    <w:rsid w:val="005E76F5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E80"/>
    <w:rsid w:val="00610F39"/>
    <w:rsid w:val="00611C68"/>
    <w:rsid w:val="0061200E"/>
    <w:rsid w:val="006128BD"/>
    <w:rsid w:val="00613CC1"/>
    <w:rsid w:val="00613DF4"/>
    <w:rsid w:val="00614B6D"/>
    <w:rsid w:val="00615F68"/>
    <w:rsid w:val="00617899"/>
    <w:rsid w:val="006219CD"/>
    <w:rsid w:val="006242DD"/>
    <w:rsid w:val="00624835"/>
    <w:rsid w:val="00627AAD"/>
    <w:rsid w:val="00631173"/>
    <w:rsid w:val="0063300D"/>
    <w:rsid w:val="006338C9"/>
    <w:rsid w:val="00633A4D"/>
    <w:rsid w:val="00634411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66A"/>
    <w:rsid w:val="00660F53"/>
    <w:rsid w:val="00662565"/>
    <w:rsid w:val="00662683"/>
    <w:rsid w:val="00662A97"/>
    <w:rsid w:val="00663112"/>
    <w:rsid w:val="00663568"/>
    <w:rsid w:val="00663769"/>
    <w:rsid w:val="00666B81"/>
    <w:rsid w:val="0066770B"/>
    <w:rsid w:val="00667A56"/>
    <w:rsid w:val="00670F60"/>
    <w:rsid w:val="0067248C"/>
    <w:rsid w:val="00672AD6"/>
    <w:rsid w:val="00676178"/>
    <w:rsid w:val="00676422"/>
    <w:rsid w:val="006777CC"/>
    <w:rsid w:val="00680984"/>
    <w:rsid w:val="00680CB3"/>
    <w:rsid w:val="00680EFE"/>
    <w:rsid w:val="0068334B"/>
    <w:rsid w:val="0068428F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3AE8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AD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532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CC6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1F6"/>
    <w:rsid w:val="00C85EC4"/>
    <w:rsid w:val="00C9041A"/>
    <w:rsid w:val="00C9057A"/>
    <w:rsid w:val="00C90FBC"/>
    <w:rsid w:val="00C93DF3"/>
    <w:rsid w:val="00C94EC1"/>
    <w:rsid w:val="00C962A4"/>
    <w:rsid w:val="00C96F05"/>
    <w:rsid w:val="00C97018"/>
    <w:rsid w:val="00C97939"/>
    <w:rsid w:val="00CA2A37"/>
    <w:rsid w:val="00CA39F4"/>
    <w:rsid w:val="00CA555A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2B36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0352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2EB8"/>
    <w:rsid w:val="00E029F3"/>
    <w:rsid w:val="00E0313B"/>
    <w:rsid w:val="00E0412D"/>
    <w:rsid w:val="00E12298"/>
    <w:rsid w:val="00E12F31"/>
    <w:rsid w:val="00E12FC6"/>
    <w:rsid w:val="00E14814"/>
    <w:rsid w:val="00E14C7E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198E"/>
    <w:rsid w:val="00E43A99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5FC7"/>
    <w:rsid w:val="00EB64F4"/>
    <w:rsid w:val="00EB7A72"/>
    <w:rsid w:val="00EC20EB"/>
    <w:rsid w:val="00EC219B"/>
    <w:rsid w:val="00EC614C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F09EC"/>
    <w:rsid w:val="00FF41A6"/>
    <w:rsid w:val="00FF542D"/>
    <w:rsid w:val="00FF56B5"/>
    <w:rsid w:val="00FF5FAB"/>
    <w:rsid w:val="00FF60FC"/>
    <w:rsid w:val="00FF6CC8"/>
    <w:rsid w:val="00FF6D19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A47D-88E8-43AF-9C3D-29F7302A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513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26</cp:revision>
  <cp:lastPrinted>2014-03-21T20:13:00Z</cp:lastPrinted>
  <dcterms:created xsi:type="dcterms:W3CDTF">2014-03-20T22:03:00Z</dcterms:created>
  <dcterms:modified xsi:type="dcterms:W3CDTF">2014-03-24T15:28:00Z</dcterms:modified>
</cp:coreProperties>
</file>