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C5C" w:rsidRPr="007D24BE" w:rsidRDefault="003F4413" w:rsidP="00023C5C">
      <w:pPr>
        <w:pStyle w:val="Title"/>
        <w:pBdr>
          <w:top w:val="single" w:sz="24" w:space="1" w:color="auto"/>
          <w:left w:val="single" w:sz="24" w:space="4" w:color="auto"/>
          <w:bottom w:val="single" w:sz="24" w:space="1" w:color="auto"/>
          <w:right w:val="single" w:sz="24" w:space="4" w:color="auto"/>
        </w:pBdr>
        <w:rPr>
          <w:rFonts w:ascii="Calibri" w:hAnsi="Calibri" w:cs="Calibri"/>
          <w:b/>
        </w:rPr>
      </w:pPr>
      <w:r>
        <w:rPr>
          <w:rFonts w:ascii="Calibri" w:hAnsi="Calibri" w:cs="Calibri"/>
          <w:b/>
        </w:rPr>
        <w:t>D</w:t>
      </w:r>
      <w:r w:rsidR="00023C5C" w:rsidRPr="007D24BE">
        <w:rPr>
          <w:rFonts w:ascii="Calibri" w:hAnsi="Calibri" w:cs="Calibri"/>
          <w:b/>
        </w:rPr>
        <w:t>AVIS COUNTY BOARD OF HEALTH</w:t>
      </w:r>
    </w:p>
    <w:p w:rsidR="00023C5C" w:rsidRPr="007D24BE" w:rsidRDefault="00023C5C" w:rsidP="00023C5C">
      <w:pPr>
        <w:pStyle w:val="Title"/>
        <w:pBdr>
          <w:top w:val="single" w:sz="24" w:space="1" w:color="auto"/>
          <w:left w:val="single" w:sz="24" w:space="4" w:color="auto"/>
          <w:bottom w:val="single" w:sz="24" w:space="1" w:color="auto"/>
          <w:right w:val="single" w:sz="24" w:space="4" w:color="auto"/>
        </w:pBdr>
        <w:rPr>
          <w:rFonts w:ascii="Calibri" w:hAnsi="Calibri" w:cs="Calibri"/>
          <w:b/>
        </w:rPr>
      </w:pPr>
    </w:p>
    <w:p w:rsidR="00023C5C" w:rsidRPr="007D24BE" w:rsidRDefault="00023C5C" w:rsidP="00023C5C">
      <w:pPr>
        <w:pBdr>
          <w:top w:val="single" w:sz="24" w:space="1" w:color="auto"/>
          <w:left w:val="single" w:sz="24" w:space="4" w:color="auto"/>
          <w:bottom w:val="single" w:sz="24" w:space="1" w:color="auto"/>
          <w:right w:val="single" w:sz="24" w:space="4" w:color="auto"/>
        </w:pBdr>
        <w:jc w:val="center"/>
        <w:rPr>
          <w:rFonts w:ascii="Calibri" w:hAnsi="Calibri" w:cs="Calibri"/>
          <w:b/>
          <w:sz w:val="22"/>
          <w:szCs w:val="22"/>
        </w:rPr>
      </w:pPr>
      <w:r w:rsidRPr="007D24BE">
        <w:rPr>
          <w:rFonts w:ascii="Calibri" w:hAnsi="Calibri" w:cs="Calibri"/>
          <w:b/>
          <w:sz w:val="22"/>
          <w:szCs w:val="22"/>
        </w:rPr>
        <w:t>Rabies Prevention and Control Regulation</w:t>
      </w:r>
    </w:p>
    <w:p w:rsidR="00023C5C" w:rsidRPr="007D24BE" w:rsidRDefault="00023C5C" w:rsidP="00023C5C">
      <w:pPr>
        <w:pStyle w:val="Title"/>
        <w:pBdr>
          <w:top w:val="single" w:sz="24" w:space="1" w:color="auto"/>
          <w:left w:val="single" w:sz="24" w:space="4" w:color="auto"/>
          <w:bottom w:val="single" w:sz="24" w:space="1" w:color="auto"/>
          <w:right w:val="single" w:sz="24" w:space="4" w:color="auto"/>
        </w:pBdr>
        <w:rPr>
          <w:rFonts w:ascii="Calibri" w:hAnsi="Calibri" w:cs="Calibri"/>
        </w:rPr>
      </w:pPr>
    </w:p>
    <w:p w:rsidR="00023C5C" w:rsidRPr="00AD0613" w:rsidRDefault="00023C5C" w:rsidP="00023C5C">
      <w:pPr>
        <w:pStyle w:val="Title"/>
        <w:rPr>
          <w:rFonts w:ascii="Calibri" w:hAnsi="Calibri" w:cs="Calibri"/>
        </w:rPr>
      </w:pPr>
    </w:p>
    <w:p w:rsidR="00023C5C" w:rsidRDefault="00023C5C" w:rsidP="00023C5C">
      <w:pPr>
        <w:pStyle w:val="Title"/>
        <w:rPr>
          <w:rFonts w:ascii="Calibri" w:hAnsi="Calibri" w:cs="Calibri"/>
        </w:rPr>
      </w:pPr>
    </w:p>
    <w:p w:rsidR="00023C5C" w:rsidRDefault="00023C5C" w:rsidP="00023C5C">
      <w:pPr>
        <w:pStyle w:val="Title"/>
        <w:rPr>
          <w:rFonts w:ascii="Calibri" w:hAnsi="Calibri" w:cs="Calibri"/>
        </w:rPr>
      </w:pPr>
    </w:p>
    <w:p w:rsidR="00023C5C" w:rsidRPr="00AD0613" w:rsidRDefault="00023C5C" w:rsidP="00023C5C">
      <w:pPr>
        <w:pStyle w:val="Title"/>
        <w:rPr>
          <w:rFonts w:ascii="Calibri" w:hAnsi="Calibri" w:cs="Calibri"/>
        </w:rPr>
      </w:pPr>
    </w:p>
    <w:p w:rsidR="00023C5C" w:rsidRPr="00AD0613" w:rsidRDefault="00023C5C" w:rsidP="00023C5C">
      <w:pPr>
        <w:pStyle w:val="Title"/>
        <w:rPr>
          <w:rFonts w:ascii="Calibri" w:hAnsi="Calibri" w:cs="Calibri"/>
        </w:rPr>
      </w:pPr>
      <w:r>
        <w:rPr>
          <w:rFonts w:cs="Calibri"/>
          <w:noProof/>
        </w:rPr>
        <w:drawing>
          <wp:anchor distT="0" distB="0" distL="114300" distR="114300" simplePos="0" relativeHeight="251660288" behindDoc="0" locked="0" layoutInCell="1" allowOverlap="1">
            <wp:simplePos x="0" y="0"/>
            <wp:positionH relativeFrom="column">
              <wp:posOffset>400304</wp:posOffset>
            </wp:positionH>
            <wp:positionV relativeFrom="paragraph">
              <wp:posOffset>171069</wp:posOffset>
            </wp:positionV>
            <wp:extent cx="4910709" cy="4910455"/>
            <wp:effectExtent l="133350" t="114300" r="42291" b="23495"/>
            <wp:wrapSquare wrapText="bothSides"/>
            <wp:docPr id="2" name="Picture 3" descr="daviscountylogo_JPE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daviscountylogo_JPEG"/>
                    <pic:cNvPicPr>
                      <a:picLocks noChangeAspect="1" noChangeArrowheads="1"/>
                    </pic:cNvPicPr>
                  </pic:nvPicPr>
                  <pic:blipFill>
                    <a:blip r:embed="rId6" cstate="print"/>
                    <a:srcRect/>
                    <a:stretch>
                      <a:fillRect/>
                    </a:stretch>
                  </pic:blipFill>
                  <pic:spPr bwMode="auto">
                    <a:xfrm>
                      <a:off x="0" y="0"/>
                      <a:ext cx="4910709" cy="4910455"/>
                    </a:xfrm>
                    <a:prstGeom prst="rect">
                      <a:avLst/>
                    </a:prstGeom>
                    <a:noFill/>
                    <a:ln w="38100">
                      <a:solidFill>
                        <a:srgbClr val="000000"/>
                      </a:solidFill>
                      <a:miter lim="800000"/>
                      <a:headEnd/>
                      <a:tailEnd/>
                    </a:ln>
                    <a:effectLst>
                      <a:outerShdw dist="107763" dir="13500000" algn="ctr" rotWithShape="0">
                        <a:srgbClr val="808080">
                          <a:alpha val="50000"/>
                        </a:srgbClr>
                      </a:outerShdw>
                    </a:effectLst>
                  </pic:spPr>
                </pic:pic>
              </a:graphicData>
            </a:graphic>
          </wp:anchor>
        </w:drawing>
      </w:r>
    </w:p>
    <w:p w:rsidR="00023C5C" w:rsidRPr="00AD0613" w:rsidRDefault="00023C5C" w:rsidP="00023C5C">
      <w:pPr>
        <w:pStyle w:val="Title"/>
        <w:rPr>
          <w:rFonts w:ascii="Calibri" w:hAnsi="Calibri" w:cs="Calibri"/>
        </w:rPr>
      </w:pPr>
    </w:p>
    <w:p w:rsidR="00023C5C" w:rsidRPr="00AD0613" w:rsidRDefault="00023C5C" w:rsidP="00023C5C">
      <w:pPr>
        <w:pStyle w:val="Title"/>
        <w:rPr>
          <w:rFonts w:ascii="Calibri" w:hAnsi="Calibri" w:cs="Calibri"/>
        </w:rPr>
      </w:pPr>
    </w:p>
    <w:p w:rsidR="00023C5C" w:rsidRPr="00AD0613" w:rsidRDefault="00023C5C" w:rsidP="00023C5C">
      <w:pPr>
        <w:pStyle w:val="Title"/>
        <w:rPr>
          <w:rFonts w:ascii="Calibri" w:hAnsi="Calibri" w:cs="Calibri"/>
        </w:rPr>
      </w:pPr>
    </w:p>
    <w:p w:rsidR="00023C5C" w:rsidRPr="00AD0613" w:rsidRDefault="00023C5C" w:rsidP="00023C5C">
      <w:pPr>
        <w:pStyle w:val="Title"/>
        <w:rPr>
          <w:rFonts w:ascii="Calibri" w:hAnsi="Calibri" w:cs="Calibri"/>
        </w:rPr>
      </w:pPr>
    </w:p>
    <w:p w:rsidR="00023C5C" w:rsidRPr="00AD0613" w:rsidRDefault="00023C5C" w:rsidP="00023C5C">
      <w:pPr>
        <w:rPr>
          <w:rFonts w:ascii="Calibri" w:hAnsi="Calibri" w:cs="Calibri"/>
          <w:b/>
          <w:bCs/>
          <w:color w:val="000000"/>
          <w:sz w:val="26"/>
          <w:szCs w:val="26"/>
        </w:rPr>
      </w:pPr>
      <w:r w:rsidRPr="00AD0613">
        <w:rPr>
          <w:rFonts w:ascii="Calibri" w:hAnsi="Calibri" w:cs="Calibri"/>
        </w:rPr>
        <w:t xml:space="preserve">                                                                                                                                                                                                                                                                                                   </w:t>
      </w: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pStyle w:val="NoSpacing"/>
        <w:jc w:val="center"/>
      </w:pPr>
    </w:p>
    <w:p w:rsidR="00023C5C" w:rsidRDefault="00023C5C" w:rsidP="00023C5C">
      <w:pPr>
        <w:rPr>
          <w:rFonts w:ascii="Calibri" w:eastAsia="Calibri" w:hAnsi="Calibri"/>
          <w:sz w:val="22"/>
          <w:szCs w:val="22"/>
        </w:rPr>
      </w:pPr>
      <w:r>
        <w:br w:type="page"/>
      </w:r>
    </w:p>
    <w:p w:rsidR="00023C5C" w:rsidRDefault="00023C5C" w:rsidP="00023C5C">
      <w:pPr>
        <w:pStyle w:val="NoSpacing"/>
        <w:jc w:val="center"/>
      </w:pPr>
    </w:p>
    <w:p w:rsidR="00023C5C" w:rsidRDefault="00023C5C" w:rsidP="00023C5C">
      <w:pPr>
        <w:pStyle w:val="NoSpacing"/>
        <w:jc w:val="center"/>
      </w:pPr>
    </w:p>
    <w:p w:rsidR="00023C5C" w:rsidRPr="00C64412" w:rsidRDefault="00023C5C" w:rsidP="00023C5C">
      <w:pPr>
        <w:pStyle w:val="TOCHeading"/>
        <w:jc w:val="center"/>
        <w:rPr>
          <w:rFonts w:ascii="Calibri" w:hAnsi="Calibri" w:cs="Calibri"/>
          <w:color w:val="auto"/>
        </w:rPr>
      </w:pPr>
      <w:r w:rsidRPr="00C64412">
        <w:rPr>
          <w:rFonts w:ascii="Calibri" w:hAnsi="Calibri" w:cs="Calibri"/>
          <w:color w:val="auto"/>
        </w:rPr>
        <w:t>Table of Contents</w:t>
      </w:r>
    </w:p>
    <w:p w:rsidR="00023C5C" w:rsidRPr="00C64412" w:rsidRDefault="0042139D" w:rsidP="00023C5C">
      <w:pPr>
        <w:pStyle w:val="TOC1"/>
        <w:tabs>
          <w:tab w:val="left" w:pos="660"/>
          <w:tab w:val="right" w:leader="dot" w:pos="9350"/>
        </w:tabs>
        <w:rPr>
          <w:rFonts w:ascii="Calibri" w:hAnsi="Calibri" w:cs="Calibri"/>
          <w:noProof/>
          <w:sz w:val="22"/>
          <w:szCs w:val="22"/>
        </w:rPr>
      </w:pPr>
      <w:r w:rsidRPr="00C64412">
        <w:rPr>
          <w:rFonts w:ascii="Calibri" w:hAnsi="Calibri" w:cs="Calibri"/>
        </w:rPr>
        <w:fldChar w:fldCharType="begin"/>
      </w:r>
      <w:r w:rsidR="00023C5C" w:rsidRPr="00C64412">
        <w:rPr>
          <w:rFonts w:ascii="Calibri" w:hAnsi="Calibri" w:cs="Calibri"/>
        </w:rPr>
        <w:instrText xml:space="preserve"> TOC \o "1-3" \h \z \u </w:instrText>
      </w:r>
      <w:r w:rsidRPr="00C64412">
        <w:rPr>
          <w:rFonts w:ascii="Calibri" w:hAnsi="Calibri" w:cs="Calibri"/>
        </w:rPr>
        <w:fldChar w:fldCharType="separate"/>
      </w:r>
      <w:hyperlink w:anchor="_Toc363048583" w:history="1">
        <w:r w:rsidR="00023C5C" w:rsidRPr="00C64412">
          <w:rPr>
            <w:rStyle w:val="Hyperlink"/>
            <w:rFonts w:ascii="Calibri" w:hAnsi="Calibri" w:cs="Calibri"/>
            <w:noProof/>
          </w:rPr>
          <w:t>1.0</w:t>
        </w:r>
        <w:r w:rsidR="00023C5C" w:rsidRPr="00C64412">
          <w:rPr>
            <w:rFonts w:ascii="Calibri" w:hAnsi="Calibri" w:cs="Calibri"/>
            <w:noProof/>
            <w:sz w:val="22"/>
            <w:szCs w:val="22"/>
          </w:rPr>
          <w:tab/>
        </w:r>
        <w:r w:rsidR="00023C5C" w:rsidRPr="00C64412">
          <w:rPr>
            <w:rStyle w:val="Hyperlink"/>
            <w:rFonts w:ascii="Calibri" w:hAnsi="Calibri" w:cs="Calibri"/>
            <w:noProof/>
          </w:rPr>
          <w:t>PURPOSE</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_Toc363048583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1</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84" w:history="1">
        <w:r w:rsidR="00023C5C" w:rsidRPr="00C64412">
          <w:rPr>
            <w:rStyle w:val="Hyperlink"/>
            <w:rFonts w:ascii="Calibri" w:hAnsi="Calibri" w:cs="Calibri"/>
            <w:noProof/>
          </w:rPr>
          <w:t>2.0</w:t>
        </w:r>
        <w:r w:rsidR="00023C5C" w:rsidRPr="00C64412">
          <w:rPr>
            <w:rFonts w:ascii="Calibri" w:hAnsi="Calibri" w:cs="Calibri"/>
            <w:noProof/>
            <w:sz w:val="22"/>
            <w:szCs w:val="22"/>
          </w:rPr>
          <w:tab/>
        </w:r>
        <w:r w:rsidR="00023C5C" w:rsidRPr="00C64412">
          <w:rPr>
            <w:rStyle w:val="Hyperlink"/>
            <w:rFonts w:ascii="Calibri" w:hAnsi="Calibri" w:cs="Calibri"/>
            <w:noProof/>
          </w:rPr>
          <w:t>SCOPE</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_Toc363048584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1</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85" w:history="1">
        <w:r w:rsidR="00023C5C" w:rsidRPr="00C64412">
          <w:rPr>
            <w:rStyle w:val="Hyperlink"/>
            <w:rFonts w:ascii="Calibri" w:hAnsi="Calibri" w:cs="Calibri"/>
            <w:noProof/>
          </w:rPr>
          <w:t>3.0</w:t>
        </w:r>
        <w:r w:rsidR="00023C5C" w:rsidRPr="00C64412">
          <w:rPr>
            <w:rFonts w:ascii="Calibri" w:hAnsi="Calibri" w:cs="Calibri"/>
            <w:noProof/>
            <w:sz w:val="22"/>
            <w:szCs w:val="22"/>
          </w:rPr>
          <w:tab/>
        </w:r>
        <w:r w:rsidR="00023C5C" w:rsidRPr="00C64412">
          <w:rPr>
            <w:rStyle w:val="Hyperlink"/>
            <w:rFonts w:ascii="Calibri" w:hAnsi="Calibri" w:cs="Calibri"/>
            <w:noProof/>
          </w:rPr>
          <w:t>AUTHORITY AND APPLICABLE LAWS</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_Toc363048585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1</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86" w:history="1">
        <w:r w:rsidR="00023C5C" w:rsidRPr="00C64412">
          <w:rPr>
            <w:rStyle w:val="Hyperlink"/>
            <w:rFonts w:ascii="Calibri" w:hAnsi="Calibri" w:cs="Calibri"/>
            <w:noProof/>
          </w:rPr>
          <w:t>4.0</w:t>
        </w:r>
        <w:r w:rsidR="00023C5C" w:rsidRPr="00C64412">
          <w:rPr>
            <w:rFonts w:ascii="Calibri" w:hAnsi="Calibri" w:cs="Calibri"/>
            <w:noProof/>
            <w:sz w:val="22"/>
            <w:szCs w:val="22"/>
          </w:rPr>
          <w:tab/>
        </w:r>
        <w:r w:rsidR="00023C5C" w:rsidRPr="00C64412">
          <w:rPr>
            <w:rStyle w:val="Hyperlink"/>
            <w:rFonts w:ascii="Calibri" w:hAnsi="Calibri" w:cs="Calibri"/>
            <w:noProof/>
          </w:rPr>
          <w:t>DEFINITIONS</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_Toc363048586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2</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87" w:history="1">
        <w:r w:rsidR="00023C5C" w:rsidRPr="00C64412">
          <w:rPr>
            <w:rStyle w:val="Hyperlink"/>
            <w:rFonts w:ascii="Calibri" w:hAnsi="Calibri" w:cs="Calibri"/>
            <w:iCs/>
            <w:noProof/>
          </w:rPr>
          <w:t>5.0</w:t>
        </w:r>
        <w:r w:rsidR="00023C5C" w:rsidRPr="00C64412">
          <w:rPr>
            <w:rFonts w:ascii="Calibri" w:hAnsi="Calibri" w:cs="Calibri"/>
            <w:noProof/>
            <w:sz w:val="22"/>
            <w:szCs w:val="22"/>
          </w:rPr>
          <w:tab/>
        </w:r>
        <w:r w:rsidR="00023C5C" w:rsidRPr="00C64412">
          <w:rPr>
            <w:rStyle w:val="Hyperlink"/>
            <w:rFonts w:ascii="Calibri" w:hAnsi="Calibri" w:cs="Calibri"/>
            <w:iCs/>
            <w:noProof/>
          </w:rPr>
          <w:t>REGULATION</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_Toc363048587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3</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88" w:history="1">
        <w:r w:rsidR="00023C5C" w:rsidRPr="00C64412">
          <w:rPr>
            <w:rStyle w:val="Hyperlink"/>
            <w:rFonts w:ascii="Calibri" w:hAnsi="Calibri" w:cs="Calibri"/>
            <w:noProof/>
          </w:rPr>
          <w:t>5.1</w:t>
        </w:r>
        <w:r w:rsidR="00023C5C" w:rsidRPr="00C64412">
          <w:rPr>
            <w:rFonts w:ascii="Calibri" w:hAnsi="Calibri" w:cs="Calibri"/>
            <w:noProof/>
            <w:sz w:val="22"/>
            <w:szCs w:val="22"/>
          </w:rPr>
          <w:tab/>
        </w:r>
        <w:r w:rsidR="00023C5C" w:rsidRPr="00C64412">
          <w:rPr>
            <w:rStyle w:val="Hyperlink"/>
            <w:rFonts w:ascii="Calibri" w:hAnsi="Calibri" w:cs="Calibri"/>
            <w:noProof/>
          </w:rPr>
          <w:t>ANIMAL PRE-EXPOSURE MANAGEMENT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_Toc363048588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3</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89" w:history="1">
        <w:r w:rsidR="00023C5C" w:rsidRPr="00C64412">
          <w:rPr>
            <w:rStyle w:val="Hyperlink"/>
            <w:rFonts w:ascii="Calibri" w:hAnsi="Calibri" w:cs="Calibri"/>
            <w:noProof/>
          </w:rPr>
          <w:t>5.2</w:t>
        </w:r>
        <w:r w:rsidR="00023C5C" w:rsidRPr="00C64412">
          <w:rPr>
            <w:rFonts w:ascii="Calibri" w:hAnsi="Calibri" w:cs="Calibri"/>
            <w:noProof/>
            <w:sz w:val="22"/>
            <w:szCs w:val="22"/>
          </w:rPr>
          <w:tab/>
        </w:r>
        <w:r w:rsidR="00023C5C" w:rsidRPr="00C64412">
          <w:rPr>
            <w:rStyle w:val="Hyperlink"/>
            <w:rFonts w:ascii="Calibri" w:hAnsi="Calibri" w:cs="Calibri"/>
            <w:noProof/>
          </w:rPr>
          <w:t>HUMAN PRE-EXPOSURE MANAGEMENT.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_Toc363048589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4</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90" w:history="1">
        <w:r w:rsidR="00023C5C" w:rsidRPr="00C64412">
          <w:rPr>
            <w:rStyle w:val="Hyperlink"/>
            <w:rFonts w:ascii="Calibri" w:hAnsi="Calibri" w:cs="Calibri"/>
            <w:noProof/>
          </w:rPr>
          <w:t>5.3</w:t>
        </w:r>
        <w:r w:rsidR="00023C5C" w:rsidRPr="00C64412">
          <w:rPr>
            <w:rFonts w:ascii="Calibri" w:hAnsi="Calibri" w:cs="Calibri"/>
            <w:noProof/>
            <w:sz w:val="22"/>
            <w:szCs w:val="22"/>
          </w:rPr>
          <w:tab/>
        </w:r>
        <w:r w:rsidR="00023C5C">
          <w:rPr>
            <w:rStyle w:val="Hyperlink"/>
            <w:rFonts w:ascii="Calibri" w:hAnsi="Calibri" w:cs="Calibri"/>
            <w:noProof/>
          </w:rPr>
          <w:t>SUSPECT</w:t>
        </w:r>
        <w:r w:rsidR="00023C5C" w:rsidRPr="00C64412">
          <w:rPr>
            <w:rStyle w:val="Hyperlink"/>
            <w:rFonts w:ascii="Calibri" w:hAnsi="Calibri" w:cs="Calibri"/>
            <w:noProof/>
          </w:rPr>
          <w:t>/CONFIRMED RABID ANIMAL MANAGEMENT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_Toc363048590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4</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91" w:history="1">
        <w:r w:rsidR="00023C5C" w:rsidRPr="00C64412">
          <w:rPr>
            <w:rStyle w:val="Hyperlink"/>
            <w:rFonts w:ascii="Calibri" w:hAnsi="Calibri" w:cs="Calibri"/>
            <w:noProof/>
          </w:rPr>
          <w:t>5.4</w:t>
        </w:r>
        <w:r w:rsidR="00023C5C" w:rsidRPr="00C64412">
          <w:rPr>
            <w:rFonts w:ascii="Calibri" w:hAnsi="Calibri" w:cs="Calibri"/>
            <w:noProof/>
            <w:sz w:val="22"/>
            <w:szCs w:val="22"/>
          </w:rPr>
          <w:tab/>
        </w:r>
        <w:r w:rsidR="00023C5C" w:rsidRPr="00C64412">
          <w:rPr>
            <w:rStyle w:val="Hyperlink"/>
            <w:rFonts w:ascii="Calibri" w:hAnsi="Calibri" w:cs="Calibri"/>
            <w:noProof/>
          </w:rPr>
          <w:t>ANIMAL POST-EXPOSURE MANAGEMENT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_Toc363048591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4</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92" w:history="1">
        <w:r w:rsidR="00023C5C" w:rsidRPr="00C64412">
          <w:rPr>
            <w:rStyle w:val="Hyperlink"/>
            <w:rFonts w:ascii="Calibri" w:hAnsi="Calibri" w:cs="Calibri"/>
            <w:noProof/>
          </w:rPr>
          <w:t>5.5</w:t>
        </w:r>
        <w:r w:rsidR="00023C5C" w:rsidRPr="00C64412">
          <w:rPr>
            <w:rFonts w:ascii="Calibri" w:hAnsi="Calibri" w:cs="Calibri"/>
            <w:noProof/>
            <w:sz w:val="22"/>
            <w:szCs w:val="22"/>
          </w:rPr>
          <w:tab/>
        </w:r>
        <w:r w:rsidR="00023C5C" w:rsidRPr="00C64412">
          <w:rPr>
            <w:rStyle w:val="Hyperlink"/>
            <w:rFonts w:ascii="Calibri" w:hAnsi="Calibri" w:cs="Calibri"/>
            <w:noProof/>
          </w:rPr>
          <w:t>QUARANTINE REQUIREMENTS</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_Toc363048592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6</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93" w:history="1">
        <w:r w:rsidR="00023C5C" w:rsidRPr="00C64412">
          <w:rPr>
            <w:rStyle w:val="Hyperlink"/>
            <w:rFonts w:ascii="Calibri" w:hAnsi="Calibri" w:cs="Calibri"/>
            <w:noProof/>
          </w:rPr>
          <w:t>5.6</w:t>
        </w:r>
        <w:r w:rsidR="00023C5C" w:rsidRPr="00C64412">
          <w:rPr>
            <w:rFonts w:ascii="Calibri" w:hAnsi="Calibri" w:cs="Calibri"/>
            <w:noProof/>
            <w:sz w:val="22"/>
            <w:szCs w:val="22"/>
          </w:rPr>
          <w:tab/>
        </w:r>
        <w:r w:rsidR="00023C5C" w:rsidRPr="00C64412">
          <w:rPr>
            <w:rStyle w:val="Hyperlink"/>
            <w:rFonts w:ascii="Calibri" w:hAnsi="Calibri" w:cs="Calibri"/>
            <w:noProof/>
          </w:rPr>
          <w:t>HUMAN POST-EXPOSURE MANAGEMENT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_Toc363048593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7</w:t>
        </w:r>
        <w:r w:rsidRPr="00C64412">
          <w:rPr>
            <w:rFonts w:ascii="Calibri" w:hAnsi="Calibri" w:cs="Calibri"/>
            <w:noProof/>
            <w:webHidden/>
          </w:rPr>
          <w:fldChar w:fldCharType="end"/>
        </w:r>
      </w:hyperlink>
    </w:p>
    <w:p w:rsidR="00023C5C" w:rsidRPr="00C64412" w:rsidRDefault="0042139D" w:rsidP="00023C5C">
      <w:pPr>
        <w:pStyle w:val="TOC2"/>
        <w:tabs>
          <w:tab w:val="left" w:pos="880"/>
          <w:tab w:val="right" w:leader="dot" w:pos="9350"/>
        </w:tabs>
        <w:rPr>
          <w:rFonts w:ascii="Calibri" w:hAnsi="Calibri" w:cs="Calibri"/>
          <w:noProof/>
          <w:sz w:val="22"/>
          <w:szCs w:val="22"/>
        </w:rPr>
      </w:pPr>
      <w:hyperlink w:anchor="_Toc363048594" w:history="1">
        <w:r w:rsidR="00023C5C" w:rsidRPr="00C64412">
          <w:rPr>
            <w:rStyle w:val="Hyperlink"/>
            <w:rFonts w:ascii="Calibri" w:hAnsi="Calibri" w:cs="Calibri"/>
            <w:noProof/>
          </w:rPr>
          <w:t>5.7</w:t>
        </w:r>
        <w:r w:rsidR="00023C5C" w:rsidRPr="00C64412">
          <w:rPr>
            <w:rFonts w:ascii="Calibri" w:hAnsi="Calibri" w:cs="Calibri"/>
            <w:noProof/>
            <w:sz w:val="22"/>
            <w:szCs w:val="22"/>
          </w:rPr>
          <w:tab/>
        </w:r>
        <w:r w:rsidR="00023C5C" w:rsidRPr="00C64412">
          <w:rPr>
            <w:rStyle w:val="Hyperlink"/>
            <w:rFonts w:ascii="Calibri" w:hAnsi="Calibri" w:cs="Calibri"/>
            <w:noProof/>
          </w:rPr>
          <w:t>REPORTING REQUIREMENT</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_Toc363048594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8</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95" w:history="1">
        <w:r w:rsidR="00023C5C" w:rsidRPr="00C64412">
          <w:rPr>
            <w:rStyle w:val="Hyperlink"/>
            <w:rFonts w:ascii="Calibri" w:hAnsi="Calibri" w:cs="Calibri"/>
            <w:noProof/>
          </w:rPr>
          <w:t>6.0</w:t>
        </w:r>
        <w:r w:rsidR="00023C5C" w:rsidRPr="00C64412">
          <w:rPr>
            <w:rFonts w:ascii="Calibri" w:hAnsi="Calibri" w:cs="Calibri"/>
            <w:noProof/>
            <w:sz w:val="22"/>
            <w:szCs w:val="22"/>
          </w:rPr>
          <w:tab/>
        </w:r>
        <w:r w:rsidR="00023C5C" w:rsidRPr="00C64412">
          <w:rPr>
            <w:rStyle w:val="Hyperlink"/>
            <w:rFonts w:ascii="Calibri" w:hAnsi="Calibri" w:cs="Calibri"/>
            <w:noProof/>
          </w:rPr>
          <w:t>PENALTIES</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_Toc363048595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8</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96" w:history="1">
        <w:r w:rsidR="00023C5C" w:rsidRPr="00C64412">
          <w:rPr>
            <w:rStyle w:val="Hyperlink"/>
            <w:rFonts w:ascii="Calibri" w:hAnsi="Calibri" w:cs="Calibri"/>
            <w:noProof/>
          </w:rPr>
          <w:t>7.0</w:t>
        </w:r>
        <w:r w:rsidR="00023C5C" w:rsidRPr="00C64412">
          <w:rPr>
            <w:rFonts w:ascii="Calibri" w:hAnsi="Calibri" w:cs="Calibri"/>
            <w:noProof/>
            <w:sz w:val="22"/>
            <w:szCs w:val="22"/>
          </w:rPr>
          <w:tab/>
        </w:r>
        <w:r w:rsidR="00023C5C" w:rsidRPr="00C64412">
          <w:rPr>
            <w:rStyle w:val="Hyperlink"/>
            <w:rFonts w:ascii="Calibri" w:hAnsi="Calibri" w:cs="Calibri"/>
            <w:noProof/>
          </w:rPr>
          <w:t>SEVERABILITY</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_Toc363048596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8</w:t>
        </w:r>
        <w:r w:rsidRPr="00C64412">
          <w:rPr>
            <w:rFonts w:ascii="Calibri" w:hAnsi="Calibri" w:cs="Calibri"/>
            <w:noProof/>
            <w:webHidden/>
          </w:rPr>
          <w:fldChar w:fldCharType="end"/>
        </w:r>
      </w:hyperlink>
    </w:p>
    <w:p w:rsidR="00023C5C" w:rsidRPr="00C64412" w:rsidRDefault="0042139D" w:rsidP="00023C5C">
      <w:pPr>
        <w:pStyle w:val="TOC1"/>
        <w:tabs>
          <w:tab w:val="left" w:pos="660"/>
          <w:tab w:val="right" w:leader="dot" w:pos="9350"/>
        </w:tabs>
        <w:rPr>
          <w:rFonts w:ascii="Calibri" w:hAnsi="Calibri" w:cs="Calibri"/>
          <w:noProof/>
          <w:sz w:val="22"/>
          <w:szCs w:val="22"/>
        </w:rPr>
      </w:pPr>
      <w:hyperlink w:anchor="_Toc363048597" w:history="1">
        <w:r w:rsidR="00023C5C" w:rsidRPr="00C64412">
          <w:rPr>
            <w:rStyle w:val="Hyperlink"/>
            <w:rFonts w:ascii="Calibri" w:hAnsi="Calibri" w:cs="Calibri"/>
            <w:noProof/>
          </w:rPr>
          <w:t>8.0</w:t>
        </w:r>
        <w:r w:rsidR="00023C5C" w:rsidRPr="00C64412">
          <w:rPr>
            <w:rFonts w:ascii="Calibri" w:hAnsi="Calibri" w:cs="Calibri"/>
            <w:noProof/>
            <w:sz w:val="22"/>
            <w:szCs w:val="22"/>
          </w:rPr>
          <w:tab/>
        </w:r>
        <w:r w:rsidR="00023C5C" w:rsidRPr="00C64412">
          <w:rPr>
            <w:rStyle w:val="Hyperlink"/>
            <w:rFonts w:ascii="Calibri" w:hAnsi="Calibri" w:cs="Calibri"/>
            <w:noProof/>
          </w:rPr>
          <w:t>FEES</w:t>
        </w:r>
        <w:r w:rsidR="00023C5C" w:rsidRPr="00C64412">
          <w:rPr>
            <w:rFonts w:ascii="Calibri" w:hAnsi="Calibri" w:cs="Calibri"/>
            <w:noProof/>
            <w:webHidden/>
          </w:rPr>
          <w:tab/>
        </w:r>
        <w:r w:rsidRPr="00C64412">
          <w:rPr>
            <w:rFonts w:ascii="Calibri" w:hAnsi="Calibri" w:cs="Calibri"/>
            <w:noProof/>
            <w:webHidden/>
          </w:rPr>
          <w:fldChar w:fldCharType="begin"/>
        </w:r>
        <w:r w:rsidR="00023C5C" w:rsidRPr="00C64412">
          <w:rPr>
            <w:rFonts w:ascii="Calibri" w:hAnsi="Calibri" w:cs="Calibri"/>
            <w:noProof/>
            <w:webHidden/>
          </w:rPr>
          <w:instrText xml:space="preserve"> PAGEREF _Toc363048597 \h </w:instrText>
        </w:r>
        <w:r w:rsidRPr="00C64412">
          <w:rPr>
            <w:rFonts w:ascii="Calibri" w:hAnsi="Calibri" w:cs="Calibri"/>
            <w:noProof/>
            <w:webHidden/>
          </w:rPr>
        </w:r>
        <w:r w:rsidRPr="00C64412">
          <w:rPr>
            <w:rFonts w:ascii="Calibri" w:hAnsi="Calibri" w:cs="Calibri"/>
            <w:noProof/>
            <w:webHidden/>
          </w:rPr>
          <w:fldChar w:fldCharType="separate"/>
        </w:r>
        <w:r w:rsidR="00023C5C">
          <w:rPr>
            <w:rFonts w:ascii="Calibri" w:hAnsi="Calibri" w:cs="Calibri"/>
            <w:noProof/>
            <w:webHidden/>
          </w:rPr>
          <w:t>8</w:t>
        </w:r>
        <w:r w:rsidRPr="00C64412">
          <w:rPr>
            <w:rFonts w:ascii="Calibri" w:hAnsi="Calibri" w:cs="Calibri"/>
            <w:noProof/>
            <w:webHidden/>
          </w:rPr>
          <w:fldChar w:fldCharType="end"/>
        </w:r>
      </w:hyperlink>
    </w:p>
    <w:p w:rsidR="00023C5C" w:rsidRDefault="0042139D" w:rsidP="00023C5C">
      <w:r w:rsidRPr="00C64412">
        <w:rPr>
          <w:rFonts w:ascii="Calibri" w:hAnsi="Calibri" w:cs="Calibri"/>
        </w:rPr>
        <w:fldChar w:fldCharType="end"/>
      </w:r>
    </w:p>
    <w:p w:rsidR="00023C5C" w:rsidRDefault="00023C5C" w:rsidP="00023C5C">
      <w:pPr>
        <w:sectPr w:rsidR="00023C5C" w:rsidSect="00023C5C">
          <w:footerReference w:type="default" r:id="rId7"/>
          <w:pgSz w:w="12240" w:h="15840"/>
          <w:pgMar w:top="1440" w:right="1440" w:bottom="1440" w:left="1440" w:header="720" w:footer="720" w:gutter="0"/>
          <w:pgNumType w:fmt="lowerRoman"/>
          <w:cols w:space="720"/>
          <w:titlePg/>
          <w:docGrid w:linePitch="360"/>
        </w:sectPr>
      </w:pPr>
    </w:p>
    <w:p w:rsidR="00023C5C" w:rsidRPr="00C607EF" w:rsidRDefault="00023C5C" w:rsidP="00023C5C">
      <w:pPr>
        <w:rPr>
          <w:rFonts w:ascii="Calibri" w:hAnsi="Calibri" w:cs="Calibri"/>
          <w:b/>
          <w:sz w:val="28"/>
          <w:szCs w:val="28"/>
        </w:rPr>
      </w:pPr>
      <w:r>
        <w:lastRenderedPageBreak/>
        <w:br w:type="page"/>
      </w:r>
      <w:bookmarkStart w:id="0" w:name="_Toc363048583"/>
      <w:r w:rsidRPr="00C607EF">
        <w:rPr>
          <w:rFonts w:ascii="Calibri" w:hAnsi="Calibri" w:cs="Calibri"/>
          <w:b/>
          <w:sz w:val="28"/>
          <w:szCs w:val="28"/>
        </w:rPr>
        <w:lastRenderedPageBreak/>
        <w:t>1.0</w:t>
      </w:r>
      <w:r w:rsidRPr="00C607EF">
        <w:rPr>
          <w:rFonts w:ascii="Calibri" w:hAnsi="Calibri" w:cs="Calibri"/>
          <w:b/>
          <w:sz w:val="28"/>
          <w:szCs w:val="28"/>
        </w:rPr>
        <w:tab/>
        <w:t>PURPOSE</w:t>
      </w:r>
      <w:bookmarkEnd w:id="0"/>
    </w:p>
    <w:p w:rsidR="00023C5C" w:rsidRPr="007D24BE" w:rsidRDefault="00023C5C" w:rsidP="00023C5C">
      <w:pPr>
        <w:ind w:left="1440"/>
        <w:rPr>
          <w:rFonts w:ascii="Calibri" w:hAnsi="Calibri" w:cs="Calibri"/>
          <w:sz w:val="22"/>
          <w:szCs w:val="22"/>
        </w:rPr>
      </w:pPr>
    </w:p>
    <w:p w:rsidR="00023C5C" w:rsidRDefault="00023C5C" w:rsidP="00023C5C">
      <w:pPr>
        <w:ind w:left="720"/>
        <w:rPr>
          <w:rFonts w:ascii="Calibri" w:hAnsi="Calibri" w:cs="Calibri"/>
          <w:sz w:val="22"/>
          <w:szCs w:val="22"/>
        </w:rPr>
      </w:pPr>
      <w:r w:rsidRPr="007D24BE">
        <w:rPr>
          <w:rFonts w:ascii="Calibri" w:hAnsi="Calibri" w:cs="Calibri"/>
          <w:sz w:val="22"/>
          <w:szCs w:val="22"/>
        </w:rPr>
        <w:t xml:space="preserve">This regulation outlines a multidisciplinary approach to rabies control and prevention </w:t>
      </w:r>
      <w:r>
        <w:rPr>
          <w:rFonts w:ascii="Calibri" w:hAnsi="Calibri" w:cs="Calibri"/>
          <w:sz w:val="22"/>
          <w:szCs w:val="22"/>
        </w:rPr>
        <w:t>and</w:t>
      </w:r>
      <w:r w:rsidRPr="007D24BE">
        <w:rPr>
          <w:rFonts w:ascii="Calibri" w:hAnsi="Calibri" w:cs="Calibri"/>
          <w:sz w:val="22"/>
          <w:szCs w:val="22"/>
        </w:rPr>
        <w:t xml:space="preserve"> standardize</w:t>
      </w:r>
      <w:r>
        <w:rPr>
          <w:rFonts w:ascii="Calibri" w:hAnsi="Calibri" w:cs="Calibri"/>
          <w:sz w:val="22"/>
          <w:szCs w:val="22"/>
        </w:rPr>
        <w:t>s</w:t>
      </w:r>
      <w:r w:rsidRPr="007D24BE">
        <w:rPr>
          <w:rFonts w:ascii="Calibri" w:hAnsi="Calibri" w:cs="Calibri"/>
          <w:sz w:val="22"/>
          <w:szCs w:val="22"/>
        </w:rPr>
        <w:t xml:space="preserve"> procedures among Davis County jurisdictions. It e</w:t>
      </w:r>
      <w:r>
        <w:rPr>
          <w:rFonts w:ascii="Calibri" w:hAnsi="Calibri" w:cs="Calibri"/>
          <w:sz w:val="22"/>
          <w:szCs w:val="22"/>
        </w:rPr>
        <w:t>stablishes requirements for</w:t>
      </w:r>
      <w:r w:rsidRPr="007D24BE">
        <w:rPr>
          <w:rFonts w:ascii="Calibri" w:hAnsi="Calibri" w:cs="Calibri"/>
          <w:sz w:val="22"/>
          <w:szCs w:val="22"/>
        </w:rPr>
        <w:t xml:space="preserve"> </w:t>
      </w:r>
      <w:r>
        <w:rPr>
          <w:rFonts w:ascii="Calibri" w:hAnsi="Calibri" w:cs="Calibri"/>
          <w:sz w:val="22"/>
          <w:szCs w:val="22"/>
        </w:rPr>
        <w:t xml:space="preserve">reporting and pre &amp; </w:t>
      </w:r>
      <w:r w:rsidRPr="007D24BE">
        <w:rPr>
          <w:rFonts w:ascii="Calibri" w:hAnsi="Calibri" w:cs="Calibri"/>
          <w:sz w:val="22"/>
          <w:szCs w:val="22"/>
        </w:rPr>
        <w:t xml:space="preserve">post rabies exposure management </w:t>
      </w:r>
      <w:r>
        <w:rPr>
          <w:rFonts w:ascii="Calibri" w:hAnsi="Calibri" w:cs="Calibri"/>
          <w:sz w:val="22"/>
          <w:szCs w:val="22"/>
        </w:rPr>
        <w:t>of</w:t>
      </w:r>
      <w:r w:rsidRPr="007D24BE">
        <w:rPr>
          <w:rFonts w:ascii="Calibri" w:hAnsi="Calibri" w:cs="Calibri"/>
          <w:sz w:val="22"/>
          <w:szCs w:val="22"/>
        </w:rPr>
        <w:t xml:space="preserve"> animals and humans. </w:t>
      </w:r>
    </w:p>
    <w:p w:rsidR="00023C5C" w:rsidRDefault="00023C5C" w:rsidP="00023C5C">
      <w:pPr>
        <w:ind w:left="720"/>
        <w:rPr>
          <w:rFonts w:ascii="Calibri" w:hAnsi="Calibri" w:cs="Calibri"/>
          <w:sz w:val="22"/>
          <w:szCs w:val="22"/>
        </w:rPr>
      </w:pPr>
    </w:p>
    <w:p w:rsidR="00023C5C" w:rsidRDefault="00023C5C" w:rsidP="00023C5C">
      <w:pPr>
        <w:pStyle w:val="Heading1"/>
        <w:spacing w:before="0"/>
        <w:rPr>
          <w:rFonts w:ascii="Calibri" w:hAnsi="Calibri" w:cs="Calibri"/>
          <w:color w:val="auto"/>
        </w:rPr>
      </w:pPr>
      <w:bookmarkStart w:id="1" w:name="_Toc363048584"/>
      <w:r w:rsidRPr="003440CA">
        <w:rPr>
          <w:rFonts w:ascii="Calibri" w:hAnsi="Calibri" w:cs="Calibri"/>
          <w:color w:val="auto"/>
        </w:rPr>
        <w:t>2.0</w:t>
      </w:r>
      <w:r w:rsidRPr="003440CA">
        <w:rPr>
          <w:rFonts w:ascii="Calibri" w:hAnsi="Calibri" w:cs="Calibri"/>
          <w:color w:val="auto"/>
        </w:rPr>
        <w:tab/>
        <w:t>SCOPE</w:t>
      </w:r>
      <w:bookmarkEnd w:id="1"/>
    </w:p>
    <w:p w:rsidR="00023C5C" w:rsidRPr="00AE6145" w:rsidRDefault="00023C5C" w:rsidP="00023C5C">
      <w:pPr>
        <w:rPr>
          <w:rFonts w:ascii="Calibri" w:hAnsi="Calibri" w:cs="Calibri"/>
          <w:sz w:val="22"/>
          <w:szCs w:val="22"/>
        </w:rPr>
      </w:pPr>
    </w:p>
    <w:p w:rsidR="00023C5C" w:rsidRDefault="00023C5C" w:rsidP="00023C5C">
      <w:pPr>
        <w:ind w:left="720"/>
      </w:pPr>
      <w:r>
        <w:rPr>
          <w:rFonts w:ascii="Calibri" w:hAnsi="Calibri" w:cs="Calibri"/>
          <w:sz w:val="22"/>
          <w:szCs w:val="22"/>
        </w:rPr>
        <w:t xml:space="preserve">This regulation is applicable within all incorporated and unincorporated areas of Davis County.  </w:t>
      </w:r>
    </w:p>
    <w:p w:rsidR="00023C5C" w:rsidRPr="00AE6145" w:rsidRDefault="00023C5C" w:rsidP="00023C5C">
      <w:pPr>
        <w:pStyle w:val="Heading1"/>
        <w:spacing w:before="0"/>
        <w:rPr>
          <w:rFonts w:ascii="Calibri" w:hAnsi="Calibri" w:cs="Calibri"/>
          <w:b w:val="0"/>
          <w:color w:val="auto"/>
          <w:sz w:val="22"/>
          <w:szCs w:val="22"/>
        </w:rPr>
      </w:pPr>
    </w:p>
    <w:p w:rsidR="00023C5C" w:rsidRDefault="00023C5C" w:rsidP="00023C5C">
      <w:pPr>
        <w:pStyle w:val="Heading1"/>
        <w:spacing w:before="0"/>
        <w:rPr>
          <w:rFonts w:ascii="Calibri" w:hAnsi="Calibri" w:cs="Calibri"/>
          <w:color w:val="auto"/>
        </w:rPr>
      </w:pPr>
      <w:bookmarkStart w:id="2" w:name="_Toc363048585"/>
      <w:r w:rsidRPr="003440CA">
        <w:rPr>
          <w:rFonts w:ascii="Calibri" w:hAnsi="Calibri" w:cs="Calibri"/>
          <w:color w:val="auto"/>
        </w:rPr>
        <w:t>3.0</w:t>
      </w:r>
      <w:r w:rsidRPr="003440CA">
        <w:rPr>
          <w:rFonts w:ascii="Calibri" w:hAnsi="Calibri" w:cs="Calibri"/>
          <w:color w:val="auto"/>
        </w:rPr>
        <w:tab/>
        <w:t>AUTHORITY AND APPLICABLE LAWS</w:t>
      </w:r>
      <w:bookmarkEnd w:id="2"/>
    </w:p>
    <w:p w:rsidR="00023C5C" w:rsidRDefault="00023C5C" w:rsidP="00023C5C"/>
    <w:p w:rsidR="00023C5C" w:rsidRDefault="00023C5C" w:rsidP="00023C5C">
      <w:pPr>
        <w:ind w:left="1440" w:hanging="720"/>
        <w:rPr>
          <w:rFonts w:ascii="Calibri" w:hAnsi="Calibri" w:cs="Calibri"/>
          <w:sz w:val="22"/>
          <w:szCs w:val="22"/>
        </w:rPr>
      </w:pPr>
      <w:r w:rsidRPr="003440CA">
        <w:rPr>
          <w:rFonts w:ascii="Calibri" w:hAnsi="Calibri" w:cs="Calibri"/>
          <w:sz w:val="22"/>
          <w:szCs w:val="22"/>
        </w:rPr>
        <w:t>3.1</w:t>
      </w:r>
      <w:r>
        <w:rPr>
          <w:rFonts w:ascii="Calibri" w:hAnsi="Calibri" w:cs="Calibri"/>
          <w:sz w:val="22"/>
          <w:szCs w:val="22"/>
        </w:rPr>
        <w:tab/>
        <w:t>This regulation is adopted under the authority of the Davis County Board of Health in accordance with the Utah Code Annotated (UCA) Section 26A-1-121.</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3.2</w:t>
      </w:r>
      <w:r>
        <w:rPr>
          <w:rFonts w:ascii="Calibri" w:hAnsi="Calibri" w:cs="Calibri"/>
          <w:sz w:val="22"/>
          <w:szCs w:val="22"/>
        </w:rPr>
        <w:tab/>
        <w:t>R</w:t>
      </w:r>
      <w:r w:rsidRPr="0030066C">
        <w:rPr>
          <w:rFonts w:ascii="Calibri" w:hAnsi="Calibri" w:cs="Calibri"/>
          <w:sz w:val="22"/>
          <w:szCs w:val="22"/>
        </w:rPr>
        <w:t>abies control and prevention</w:t>
      </w:r>
      <w:r>
        <w:rPr>
          <w:rFonts w:ascii="Calibri" w:hAnsi="Calibri" w:cs="Calibri"/>
          <w:sz w:val="22"/>
          <w:szCs w:val="22"/>
        </w:rPr>
        <w:t xml:space="preserve"> efforts in Davis County </w:t>
      </w:r>
      <w:r w:rsidRPr="0030066C">
        <w:rPr>
          <w:rFonts w:ascii="Calibri" w:hAnsi="Calibri" w:cs="Calibri"/>
          <w:sz w:val="22"/>
          <w:szCs w:val="22"/>
        </w:rPr>
        <w:t xml:space="preserve">shall comply with this regulation and </w:t>
      </w:r>
      <w:r>
        <w:rPr>
          <w:rFonts w:ascii="Calibri" w:hAnsi="Calibri" w:cs="Calibri"/>
          <w:sz w:val="22"/>
          <w:szCs w:val="22"/>
        </w:rPr>
        <w:t>with provisions contained in the f</w:t>
      </w:r>
      <w:r w:rsidRPr="0030066C">
        <w:rPr>
          <w:rFonts w:ascii="Calibri" w:hAnsi="Calibri" w:cs="Calibri"/>
          <w:sz w:val="22"/>
          <w:szCs w:val="22"/>
        </w:rPr>
        <w:t>ollowing documents</w:t>
      </w:r>
      <w:r w:rsidRPr="007D24BE">
        <w:rPr>
          <w:rFonts w:ascii="Calibri" w:hAnsi="Calibri" w:cs="Calibri"/>
          <w:sz w:val="22"/>
          <w:szCs w:val="22"/>
        </w:rPr>
        <w:t>, which are adopted and incorporated by reference:</w:t>
      </w:r>
    </w:p>
    <w:p w:rsidR="00023C5C" w:rsidRDefault="00023C5C" w:rsidP="00023C5C">
      <w:pPr>
        <w:ind w:left="1440" w:hanging="720"/>
        <w:rPr>
          <w:rFonts w:ascii="Calibri" w:hAnsi="Calibri" w:cs="Calibri"/>
          <w:sz w:val="22"/>
          <w:szCs w:val="22"/>
        </w:rPr>
      </w:pPr>
    </w:p>
    <w:p w:rsidR="00023C5C" w:rsidRDefault="00023C5C" w:rsidP="00023C5C">
      <w:pPr>
        <w:ind w:left="2160" w:hanging="720"/>
        <w:rPr>
          <w:rFonts w:ascii="Calibri" w:hAnsi="Calibri" w:cs="Calibri"/>
          <w:sz w:val="22"/>
          <w:szCs w:val="22"/>
          <w:highlight w:val="yellow"/>
        </w:rPr>
      </w:pPr>
      <w:r>
        <w:rPr>
          <w:rFonts w:ascii="Calibri" w:hAnsi="Calibri" w:cs="Calibri"/>
          <w:sz w:val="22"/>
          <w:szCs w:val="22"/>
        </w:rPr>
        <w:t>3.2.1</w:t>
      </w:r>
      <w:r>
        <w:rPr>
          <w:rFonts w:ascii="Calibri" w:hAnsi="Calibri" w:cs="Calibri"/>
          <w:sz w:val="22"/>
          <w:szCs w:val="22"/>
        </w:rPr>
        <w:tab/>
        <w:t xml:space="preserve"> </w:t>
      </w:r>
      <w:r w:rsidRPr="007D24BE">
        <w:rPr>
          <w:rFonts w:ascii="Calibri" w:hAnsi="Calibri" w:cs="Calibri"/>
          <w:sz w:val="22"/>
          <w:szCs w:val="22"/>
        </w:rPr>
        <w:t>State of Utah – Communicable Disease Rule R386-702-5</w:t>
      </w:r>
    </w:p>
    <w:p w:rsidR="00023C5C" w:rsidRDefault="00023C5C" w:rsidP="00023C5C">
      <w:pPr>
        <w:ind w:left="1440" w:hanging="720"/>
        <w:rPr>
          <w:rFonts w:ascii="Calibri" w:hAnsi="Calibri" w:cs="Calibri"/>
          <w:sz w:val="22"/>
          <w:szCs w:val="22"/>
          <w:highlight w:val="yellow"/>
        </w:rPr>
      </w:pPr>
    </w:p>
    <w:p w:rsidR="00023C5C" w:rsidRDefault="00023C5C" w:rsidP="00023C5C">
      <w:pPr>
        <w:ind w:left="2160" w:hanging="720"/>
        <w:rPr>
          <w:rFonts w:ascii="Calibri" w:hAnsi="Calibri" w:cs="Calibri"/>
          <w:sz w:val="22"/>
          <w:szCs w:val="22"/>
        </w:rPr>
      </w:pPr>
      <w:r>
        <w:rPr>
          <w:rFonts w:ascii="Calibri" w:hAnsi="Calibri" w:cs="Calibri"/>
          <w:sz w:val="22"/>
          <w:szCs w:val="22"/>
        </w:rPr>
        <w:t>3.2.2</w:t>
      </w:r>
      <w:r>
        <w:rPr>
          <w:rFonts w:ascii="Calibri" w:hAnsi="Calibri" w:cs="Calibri"/>
          <w:sz w:val="22"/>
          <w:szCs w:val="22"/>
        </w:rPr>
        <w:tab/>
        <w:t>“</w:t>
      </w:r>
      <w:r w:rsidRPr="007D24BE">
        <w:rPr>
          <w:rFonts w:ascii="Calibri" w:hAnsi="Calibri" w:cs="Calibri"/>
          <w:sz w:val="22"/>
          <w:szCs w:val="22"/>
        </w:rPr>
        <w:t>Human Rabies Prevention</w:t>
      </w:r>
      <w:r>
        <w:rPr>
          <w:rFonts w:ascii="Calibri" w:hAnsi="Calibri" w:cs="Calibri"/>
          <w:sz w:val="22"/>
          <w:szCs w:val="22"/>
        </w:rPr>
        <w:t>”</w:t>
      </w:r>
      <w:r w:rsidRPr="007D24BE">
        <w:rPr>
          <w:rFonts w:ascii="Calibri" w:hAnsi="Calibri" w:cs="Calibri"/>
          <w:sz w:val="22"/>
          <w:szCs w:val="22"/>
        </w:rPr>
        <w:t>-</w:t>
      </w:r>
      <w:r>
        <w:rPr>
          <w:rFonts w:ascii="Calibri" w:hAnsi="Calibri" w:cs="Calibri"/>
          <w:sz w:val="22"/>
          <w:szCs w:val="22"/>
        </w:rPr>
        <w:t xml:space="preserve"> </w:t>
      </w:r>
      <w:r w:rsidRPr="007D24BE">
        <w:rPr>
          <w:rFonts w:ascii="Calibri" w:hAnsi="Calibri" w:cs="Calibri"/>
          <w:sz w:val="22"/>
          <w:szCs w:val="22"/>
        </w:rPr>
        <w:t>United States, 2008: Recommendations of the Advisory Commi</w:t>
      </w:r>
      <w:r>
        <w:rPr>
          <w:rFonts w:ascii="Calibri" w:hAnsi="Calibri" w:cs="Calibri"/>
          <w:sz w:val="22"/>
          <w:szCs w:val="22"/>
        </w:rPr>
        <w:t>ttee on Immunization Practices</w:t>
      </w:r>
    </w:p>
    <w:p w:rsidR="00023C5C" w:rsidRDefault="00023C5C" w:rsidP="00023C5C">
      <w:pPr>
        <w:ind w:left="1440" w:hanging="72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3.2.3</w:t>
      </w:r>
      <w:r>
        <w:rPr>
          <w:rFonts w:ascii="Calibri" w:hAnsi="Calibri" w:cs="Calibri"/>
          <w:sz w:val="22"/>
          <w:szCs w:val="22"/>
        </w:rPr>
        <w:tab/>
      </w:r>
      <w:r w:rsidRPr="007D24BE">
        <w:rPr>
          <w:rFonts w:ascii="Calibri" w:hAnsi="Calibri" w:cs="Calibri"/>
          <w:sz w:val="22"/>
          <w:szCs w:val="22"/>
        </w:rPr>
        <w:t>Recommendations of the Advisory Committee on Immunization Practices - “Use of a Reduced (4-Dose) Vaccine Schedule for Post</w:t>
      </w:r>
      <w:r>
        <w:rPr>
          <w:rFonts w:ascii="Calibri" w:hAnsi="Calibri" w:cs="Calibri"/>
          <w:sz w:val="22"/>
          <w:szCs w:val="22"/>
        </w:rPr>
        <w:t>-</w:t>
      </w:r>
      <w:r w:rsidRPr="007D24BE">
        <w:rPr>
          <w:rFonts w:ascii="Calibri" w:hAnsi="Calibri" w:cs="Calibri"/>
          <w:sz w:val="22"/>
          <w:szCs w:val="22"/>
        </w:rPr>
        <w:t>exposure Prophy</w:t>
      </w:r>
      <w:r>
        <w:rPr>
          <w:rFonts w:ascii="Calibri" w:hAnsi="Calibri" w:cs="Calibri"/>
          <w:sz w:val="22"/>
          <w:szCs w:val="22"/>
        </w:rPr>
        <w:t>laxis to Prevent Human Rabies”</w:t>
      </w:r>
    </w:p>
    <w:p w:rsidR="00023C5C" w:rsidRDefault="00023C5C" w:rsidP="00023C5C">
      <w:pPr>
        <w:ind w:left="2160" w:hanging="720"/>
        <w:rPr>
          <w:rFonts w:ascii="Calibri" w:hAnsi="Calibri" w:cs="Calibri"/>
          <w:sz w:val="22"/>
          <w:szCs w:val="22"/>
        </w:rPr>
      </w:pPr>
    </w:p>
    <w:p w:rsidR="00023C5C" w:rsidRDefault="00023C5C" w:rsidP="00023C5C">
      <w:pPr>
        <w:ind w:left="2160" w:hanging="720"/>
        <w:rPr>
          <w:rFonts w:ascii="Calibri" w:hAnsi="Calibri" w:cs="Calibri"/>
          <w:sz w:val="22"/>
          <w:szCs w:val="22"/>
          <w:highlight w:val="yellow"/>
        </w:rPr>
      </w:pPr>
      <w:r>
        <w:rPr>
          <w:rFonts w:ascii="Calibri" w:hAnsi="Calibri" w:cs="Calibri"/>
          <w:sz w:val="22"/>
          <w:szCs w:val="22"/>
        </w:rPr>
        <w:t>3.2.4</w:t>
      </w:r>
      <w:r>
        <w:rPr>
          <w:rFonts w:ascii="Calibri" w:hAnsi="Calibri" w:cs="Calibri"/>
          <w:sz w:val="22"/>
          <w:szCs w:val="22"/>
        </w:rPr>
        <w:tab/>
      </w:r>
      <w:r w:rsidRPr="00F42DB8">
        <w:rPr>
          <w:rFonts w:ascii="Calibri" w:hAnsi="Calibri" w:cs="Calibri"/>
          <w:sz w:val="22"/>
          <w:szCs w:val="22"/>
        </w:rPr>
        <w:t xml:space="preserve">Utah Department of Health and Utah Department of Agriculture and Food – </w:t>
      </w:r>
      <w:r>
        <w:rPr>
          <w:rFonts w:ascii="Calibri" w:hAnsi="Calibri" w:cs="Calibri"/>
          <w:sz w:val="22"/>
          <w:szCs w:val="22"/>
        </w:rPr>
        <w:t>Recommendations for Q</w:t>
      </w:r>
      <w:r w:rsidRPr="00F42DB8">
        <w:rPr>
          <w:rFonts w:ascii="Calibri" w:hAnsi="Calibri" w:cs="Calibri"/>
          <w:sz w:val="22"/>
          <w:szCs w:val="22"/>
        </w:rPr>
        <w:t xml:space="preserve">uarantine of </w:t>
      </w:r>
      <w:r>
        <w:rPr>
          <w:rFonts w:ascii="Calibri" w:hAnsi="Calibri" w:cs="Calibri"/>
          <w:sz w:val="22"/>
          <w:szCs w:val="22"/>
        </w:rPr>
        <w:t>D</w:t>
      </w:r>
      <w:r w:rsidRPr="00F42DB8">
        <w:rPr>
          <w:rFonts w:ascii="Calibri" w:hAnsi="Calibri" w:cs="Calibri"/>
          <w:sz w:val="22"/>
          <w:szCs w:val="22"/>
        </w:rPr>
        <w:t xml:space="preserve">omestic </w:t>
      </w:r>
      <w:r>
        <w:rPr>
          <w:rFonts w:ascii="Calibri" w:hAnsi="Calibri" w:cs="Calibri"/>
          <w:sz w:val="22"/>
          <w:szCs w:val="22"/>
        </w:rPr>
        <w:t>A</w:t>
      </w:r>
      <w:r w:rsidRPr="00F42DB8">
        <w:rPr>
          <w:rFonts w:ascii="Calibri" w:hAnsi="Calibri" w:cs="Calibri"/>
          <w:sz w:val="22"/>
          <w:szCs w:val="22"/>
        </w:rPr>
        <w:t>nimals</w:t>
      </w:r>
      <w:r>
        <w:rPr>
          <w:rFonts w:ascii="Calibri" w:hAnsi="Calibri" w:cs="Calibri"/>
          <w:sz w:val="22"/>
          <w:szCs w:val="22"/>
        </w:rPr>
        <w:t xml:space="preserve"> Possibly Exposed to Rabies</w:t>
      </w:r>
      <w:r w:rsidRPr="00F42DB8">
        <w:rPr>
          <w:rFonts w:ascii="Calibri" w:hAnsi="Calibri" w:cs="Calibri"/>
          <w:sz w:val="22"/>
          <w:szCs w:val="22"/>
        </w:rPr>
        <w:t>; June 28, 2013</w:t>
      </w:r>
    </w:p>
    <w:p w:rsidR="00023C5C" w:rsidRDefault="00023C5C" w:rsidP="00023C5C">
      <w:pPr>
        <w:ind w:left="2160" w:hanging="720"/>
        <w:rPr>
          <w:rFonts w:ascii="Calibri" w:hAnsi="Calibri" w:cs="Calibri"/>
          <w:sz w:val="22"/>
          <w:szCs w:val="22"/>
          <w:highlight w:val="yellow"/>
        </w:rPr>
      </w:pPr>
    </w:p>
    <w:p w:rsidR="00023C5C" w:rsidRDefault="00023C5C" w:rsidP="00023C5C">
      <w:pPr>
        <w:ind w:left="2160" w:hanging="720"/>
        <w:rPr>
          <w:rFonts w:ascii="Calibri" w:hAnsi="Calibri" w:cs="Calibri"/>
          <w:sz w:val="22"/>
          <w:szCs w:val="22"/>
        </w:rPr>
      </w:pPr>
      <w:r w:rsidRPr="00AE6145">
        <w:rPr>
          <w:rFonts w:ascii="Calibri" w:hAnsi="Calibri" w:cs="Calibri"/>
          <w:sz w:val="22"/>
          <w:szCs w:val="22"/>
        </w:rPr>
        <w:t>3.2.5</w:t>
      </w:r>
      <w:r w:rsidRPr="00AE6145">
        <w:rPr>
          <w:rFonts w:ascii="Calibri" w:hAnsi="Calibri" w:cs="Calibri"/>
          <w:sz w:val="22"/>
          <w:szCs w:val="22"/>
        </w:rPr>
        <w:tab/>
      </w:r>
      <w:r w:rsidRPr="007D24BE">
        <w:rPr>
          <w:rFonts w:ascii="Calibri" w:hAnsi="Calibri" w:cs="Calibri"/>
          <w:sz w:val="22"/>
          <w:szCs w:val="22"/>
        </w:rPr>
        <w:t>American Public Health Association. "Control of Commu</w:t>
      </w:r>
      <w:r>
        <w:rPr>
          <w:rFonts w:ascii="Calibri" w:hAnsi="Calibri" w:cs="Calibri"/>
          <w:sz w:val="22"/>
          <w:szCs w:val="22"/>
        </w:rPr>
        <w:t>nicable Diseases Manual" - 19th Edition</w:t>
      </w:r>
      <w:r w:rsidRPr="007D24BE">
        <w:rPr>
          <w:rFonts w:ascii="Calibri" w:hAnsi="Calibri" w:cs="Calibri"/>
          <w:sz w:val="22"/>
          <w:szCs w:val="22"/>
        </w:rPr>
        <w:t xml:space="preserve">, </w:t>
      </w:r>
      <w:proofErr w:type="spellStart"/>
      <w:r>
        <w:rPr>
          <w:rFonts w:ascii="Calibri" w:hAnsi="Calibri" w:cs="Calibri"/>
          <w:sz w:val="22"/>
          <w:szCs w:val="22"/>
        </w:rPr>
        <w:t>Heymann</w:t>
      </w:r>
      <w:proofErr w:type="spellEnd"/>
      <w:r>
        <w:rPr>
          <w:rFonts w:ascii="Calibri" w:hAnsi="Calibri" w:cs="Calibri"/>
          <w:sz w:val="22"/>
          <w:szCs w:val="22"/>
        </w:rPr>
        <w:t>, David L., editor, 2008</w:t>
      </w:r>
    </w:p>
    <w:p w:rsidR="00023C5C" w:rsidRDefault="00023C5C" w:rsidP="00023C5C">
      <w:pPr>
        <w:ind w:left="2160" w:hanging="72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3.2.6</w:t>
      </w:r>
      <w:r>
        <w:rPr>
          <w:rFonts w:ascii="Calibri" w:hAnsi="Calibri" w:cs="Calibri"/>
          <w:sz w:val="22"/>
          <w:szCs w:val="22"/>
        </w:rPr>
        <w:tab/>
      </w:r>
      <w:r w:rsidRPr="007D24BE">
        <w:rPr>
          <w:rFonts w:ascii="Calibri" w:hAnsi="Calibri" w:cs="Calibri"/>
          <w:sz w:val="22"/>
          <w:szCs w:val="22"/>
        </w:rPr>
        <w:t>The National Association of State Public Health Veterinarians, Inc., "Compendium of Animal Rabies Prevention</w:t>
      </w:r>
      <w:r>
        <w:rPr>
          <w:rFonts w:ascii="Calibri" w:hAnsi="Calibri" w:cs="Calibri"/>
          <w:sz w:val="22"/>
          <w:szCs w:val="22"/>
        </w:rPr>
        <w:t xml:space="preserve"> and Control, 2011</w:t>
      </w:r>
      <w:r w:rsidRPr="007D24BE">
        <w:rPr>
          <w:rFonts w:ascii="Calibri" w:hAnsi="Calibri" w:cs="Calibri"/>
          <w:sz w:val="22"/>
          <w:szCs w:val="22"/>
        </w:rPr>
        <w:t>"</w:t>
      </w:r>
    </w:p>
    <w:p w:rsidR="00023C5C" w:rsidRDefault="00023C5C" w:rsidP="00023C5C">
      <w:pPr>
        <w:ind w:left="2160" w:hanging="720"/>
        <w:rPr>
          <w:rFonts w:ascii="Calibri" w:hAnsi="Calibri" w:cs="Calibri"/>
          <w:sz w:val="22"/>
          <w:szCs w:val="22"/>
        </w:rPr>
      </w:pPr>
    </w:p>
    <w:p w:rsidR="00023C5C" w:rsidRDefault="00023C5C" w:rsidP="00023C5C">
      <w:pPr>
        <w:ind w:left="2160" w:hanging="720"/>
        <w:rPr>
          <w:rFonts w:ascii="Calibri" w:hAnsi="Calibri" w:cs="Calibri"/>
          <w:sz w:val="22"/>
          <w:szCs w:val="22"/>
        </w:rPr>
      </w:pPr>
      <w:proofErr w:type="gramStart"/>
      <w:r>
        <w:rPr>
          <w:rFonts w:ascii="Calibri" w:hAnsi="Calibri" w:cs="Calibri"/>
          <w:sz w:val="22"/>
          <w:szCs w:val="22"/>
        </w:rPr>
        <w:t>3.2.7</w:t>
      </w:r>
      <w:r>
        <w:rPr>
          <w:rFonts w:ascii="Calibri" w:hAnsi="Calibri" w:cs="Calibri"/>
          <w:sz w:val="22"/>
          <w:szCs w:val="22"/>
        </w:rPr>
        <w:tab/>
      </w:r>
      <w:r w:rsidRPr="007D24BE">
        <w:rPr>
          <w:rFonts w:ascii="Calibri" w:hAnsi="Calibri" w:cs="Calibri"/>
          <w:sz w:val="22"/>
          <w:szCs w:val="22"/>
        </w:rPr>
        <w:t>American Academy of Pediatrics.</w:t>
      </w:r>
      <w:proofErr w:type="gramEnd"/>
      <w:r w:rsidRPr="007D24BE">
        <w:rPr>
          <w:rFonts w:ascii="Calibri" w:hAnsi="Calibri" w:cs="Calibri"/>
          <w:sz w:val="22"/>
          <w:szCs w:val="22"/>
        </w:rPr>
        <w:t xml:space="preserve"> "Red Book: 2012 Report of the Committee on Infectious Diseases" </w:t>
      </w:r>
      <w:r>
        <w:rPr>
          <w:rFonts w:ascii="Calibri" w:hAnsi="Calibri" w:cs="Calibri"/>
          <w:sz w:val="22"/>
          <w:szCs w:val="22"/>
        </w:rPr>
        <w:t xml:space="preserve">- </w:t>
      </w:r>
      <w:r w:rsidRPr="007D24BE">
        <w:rPr>
          <w:rFonts w:ascii="Calibri" w:hAnsi="Calibri" w:cs="Calibri"/>
          <w:sz w:val="22"/>
          <w:szCs w:val="22"/>
        </w:rPr>
        <w:t>29th Edition. Elk Grove Village, IL, American Academy of Pediatrics; 2012</w:t>
      </w:r>
    </w:p>
    <w:p w:rsidR="00023C5C" w:rsidRDefault="00023C5C" w:rsidP="00023C5C">
      <w:pPr>
        <w:ind w:left="2160" w:hanging="720"/>
        <w:rPr>
          <w:rFonts w:ascii="Calibri" w:hAnsi="Calibri" w:cs="Calibri"/>
          <w:sz w:val="22"/>
          <w:szCs w:val="22"/>
        </w:rPr>
      </w:pPr>
    </w:p>
    <w:p w:rsidR="00023C5C" w:rsidRDefault="00023C5C" w:rsidP="00023C5C">
      <w:pPr>
        <w:ind w:left="2160" w:hanging="720"/>
        <w:rPr>
          <w:rFonts w:ascii="Calibri" w:hAnsi="Calibri" w:cs="Calibri"/>
          <w:sz w:val="22"/>
          <w:szCs w:val="22"/>
        </w:rPr>
      </w:pPr>
    </w:p>
    <w:p w:rsidR="00023C5C" w:rsidRDefault="00023C5C">
      <w:pPr>
        <w:spacing w:after="200" w:line="276" w:lineRule="auto"/>
        <w:rPr>
          <w:rFonts w:ascii="Calibri" w:hAnsi="Calibri" w:cs="Calibri"/>
          <w:sz w:val="22"/>
          <w:szCs w:val="22"/>
        </w:rPr>
      </w:pPr>
      <w:r>
        <w:rPr>
          <w:rFonts w:ascii="Calibri" w:hAnsi="Calibri" w:cs="Calibri"/>
          <w:sz w:val="22"/>
          <w:szCs w:val="22"/>
        </w:rPr>
        <w:br w:type="page"/>
      </w:r>
    </w:p>
    <w:p w:rsidR="00023C5C" w:rsidRDefault="00023C5C" w:rsidP="00023C5C">
      <w:pPr>
        <w:pStyle w:val="Heading1"/>
        <w:spacing w:before="0"/>
        <w:rPr>
          <w:rFonts w:ascii="Calibri" w:hAnsi="Calibri" w:cs="Calibri"/>
          <w:color w:val="auto"/>
        </w:rPr>
      </w:pPr>
      <w:bookmarkStart w:id="3" w:name="_Toc363048586"/>
      <w:r w:rsidRPr="00AE6145">
        <w:rPr>
          <w:rFonts w:ascii="Calibri" w:hAnsi="Calibri" w:cs="Calibri"/>
          <w:color w:val="auto"/>
        </w:rPr>
        <w:t>4.0</w:t>
      </w:r>
      <w:r w:rsidRPr="00AE6145">
        <w:rPr>
          <w:rFonts w:ascii="Calibri" w:hAnsi="Calibri" w:cs="Calibri"/>
          <w:color w:val="auto"/>
        </w:rPr>
        <w:tab/>
        <w:t>DEFINITIONS</w:t>
      </w:r>
      <w:bookmarkEnd w:id="3"/>
      <w:r w:rsidRPr="00AE6145">
        <w:rPr>
          <w:rFonts w:ascii="Calibri" w:hAnsi="Calibri" w:cs="Calibri"/>
          <w:color w:val="auto"/>
        </w:rPr>
        <w:t xml:space="preserve"> </w:t>
      </w:r>
    </w:p>
    <w:p w:rsidR="00023C5C" w:rsidRDefault="00023C5C" w:rsidP="00023C5C">
      <w:pPr>
        <w:rPr>
          <w:rFonts w:ascii="Calibri" w:hAnsi="Calibri" w:cs="Calibri"/>
          <w:sz w:val="22"/>
          <w:szCs w:val="22"/>
        </w:rPr>
      </w:pPr>
    </w:p>
    <w:p w:rsidR="00023C5C" w:rsidRPr="00163312" w:rsidRDefault="00023C5C" w:rsidP="00023C5C">
      <w:pPr>
        <w:ind w:left="1440" w:hanging="720"/>
        <w:rPr>
          <w:rFonts w:ascii="Calibri" w:hAnsi="Calibri" w:cs="Calibri"/>
          <w:sz w:val="22"/>
          <w:szCs w:val="22"/>
        </w:rPr>
      </w:pPr>
      <w:r>
        <w:rPr>
          <w:rFonts w:ascii="Calibri" w:hAnsi="Calibri" w:cs="Calibri"/>
          <w:sz w:val="22"/>
          <w:szCs w:val="22"/>
        </w:rPr>
        <w:t>4.1</w:t>
      </w:r>
      <w:r>
        <w:rPr>
          <w:rFonts w:ascii="Calibri" w:hAnsi="Calibri" w:cs="Calibri"/>
          <w:sz w:val="22"/>
          <w:szCs w:val="22"/>
        </w:rPr>
        <w:tab/>
      </w:r>
      <w:r w:rsidRPr="007D24BE">
        <w:rPr>
          <w:rFonts w:ascii="Calibri" w:hAnsi="Calibri" w:cs="Calibri"/>
          <w:sz w:val="22"/>
          <w:szCs w:val="22"/>
        </w:rPr>
        <w:t>ANIMAL CONTROL</w:t>
      </w:r>
      <w:r w:rsidRPr="00163312">
        <w:rPr>
          <w:rFonts w:ascii="Calibri" w:hAnsi="Calibri" w:cs="Calibri"/>
          <w:sz w:val="22"/>
          <w:szCs w:val="22"/>
        </w:rPr>
        <w:t>:  The Davis County Animal Care and Control, a department of the Davis County government or any other political subdivision charged with animal care and control.</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4.2</w:t>
      </w:r>
      <w:r>
        <w:rPr>
          <w:rFonts w:ascii="Calibri" w:hAnsi="Calibri" w:cs="Calibri"/>
          <w:sz w:val="22"/>
          <w:szCs w:val="22"/>
        </w:rPr>
        <w:tab/>
      </w:r>
      <w:r w:rsidRPr="007D24BE">
        <w:rPr>
          <w:rFonts w:ascii="Calibri" w:hAnsi="Calibri" w:cs="Calibri"/>
          <w:caps/>
          <w:sz w:val="22"/>
          <w:szCs w:val="22"/>
        </w:rPr>
        <w:t>Certificate</w:t>
      </w:r>
      <w:r>
        <w:rPr>
          <w:rFonts w:ascii="Calibri" w:hAnsi="Calibri" w:cs="Calibri"/>
          <w:caps/>
          <w:sz w:val="22"/>
          <w:szCs w:val="22"/>
        </w:rPr>
        <w:t>:  A</w:t>
      </w:r>
      <w:r w:rsidRPr="007D24BE">
        <w:rPr>
          <w:rFonts w:ascii="Calibri" w:hAnsi="Calibri" w:cs="Calibri"/>
          <w:sz w:val="22"/>
          <w:szCs w:val="22"/>
        </w:rPr>
        <w:t xml:space="preserve"> certificate of vaccination on a form furnished or approved by the Davis County Animal Care and Control department that meets the documentation standards within the National Association of State Public Health Veterinarians (NASPHV) form number 51, Rabies Vaccination Certificate.</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4.3</w:t>
      </w:r>
      <w:r>
        <w:rPr>
          <w:rFonts w:ascii="Calibri" w:hAnsi="Calibri" w:cs="Calibri"/>
          <w:sz w:val="22"/>
          <w:szCs w:val="22"/>
        </w:rPr>
        <w:tab/>
      </w:r>
      <w:r w:rsidRPr="007D24BE">
        <w:rPr>
          <w:rFonts w:ascii="Calibri" w:hAnsi="Calibri" w:cs="Calibri"/>
          <w:sz w:val="22"/>
          <w:szCs w:val="22"/>
        </w:rPr>
        <w:t>EXPOSED</w:t>
      </w:r>
      <w:r>
        <w:rPr>
          <w:rFonts w:ascii="Calibri" w:hAnsi="Calibri" w:cs="Calibri"/>
          <w:sz w:val="22"/>
          <w:szCs w:val="22"/>
        </w:rPr>
        <w:t>:  T</w:t>
      </w:r>
      <w:r w:rsidRPr="007D24BE">
        <w:rPr>
          <w:rFonts w:ascii="Calibri" w:hAnsi="Calibri" w:cs="Calibri"/>
          <w:sz w:val="22"/>
          <w:szCs w:val="22"/>
        </w:rPr>
        <w:t xml:space="preserve">he rabies virus is introduced into bite wounds, into open cuts in skin, or onto mucous membranes from saliva or other potentially infectious material.  </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4.4</w:t>
      </w:r>
      <w:r>
        <w:rPr>
          <w:rFonts w:ascii="Calibri" w:hAnsi="Calibri" w:cs="Calibri"/>
          <w:sz w:val="22"/>
          <w:szCs w:val="22"/>
        </w:rPr>
        <w:tab/>
      </w:r>
      <w:r w:rsidRPr="007D24BE">
        <w:rPr>
          <w:rFonts w:ascii="Calibri" w:hAnsi="Calibri" w:cs="Calibri"/>
          <w:sz w:val="22"/>
          <w:szCs w:val="22"/>
        </w:rPr>
        <w:t>HEALTH DEPARTMENT</w:t>
      </w:r>
      <w:r>
        <w:rPr>
          <w:rFonts w:ascii="Calibri" w:hAnsi="Calibri" w:cs="Calibri"/>
          <w:sz w:val="22"/>
          <w:szCs w:val="22"/>
        </w:rPr>
        <w:t>:  T</w:t>
      </w:r>
      <w:r w:rsidRPr="007D24BE">
        <w:rPr>
          <w:rFonts w:ascii="Calibri" w:hAnsi="Calibri" w:cs="Calibri"/>
          <w:sz w:val="22"/>
          <w:szCs w:val="22"/>
        </w:rPr>
        <w:t>he Davis County Health Department (DCHD), a department of the Davis County government.</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4.5</w:t>
      </w:r>
      <w:r>
        <w:rPr>
          <w:rFonts w:ascii="Calibri" w:hAnsi="Calibri" w:cs="Calibri"/>
          <w:sz w:val="22"/>
          <w:szCs w:val="22"/>
        </w:rPr>
        <w:tab/>
      </w:r>
      <w:r w:rsidRPr="007D24BE">
        <w:rPr>
          <w:rFonts w:ascii="Calibri" w:hAnsi="Calibri" w:cs="Calibri"/>
          <w:sz w:val="22"/>
          <w:szCs w:val="22"/>
        </w:rPr>
        <w:t>HEALTH OFFICER</w:t>
      </w:r>
      <w:r>
        <w:rPr>
          <w:rFonts w:ascii="Calibri" w:hAnsi="Calibri" w:cs="Calibri"/>
          <w:sz w:val="22"/>
          <w:szCs w:val="22"/>
        </w:rPr>
        <w:t>:  T</w:t>
      </w:r>
      <w:r w:rsidRPr="007D24BE">
        <w:rPr>
          <w:rFonts w:ascii="Calibri" w:hAnsi="Calibri" w:cs="Calibri"/>
          <w:sz w:val="22"/>
          <w:szCs w:val="22"/>
        </w:rPr>
        <w:t xml:space="preserve">he Director of Health </w:t>
      </w:r>
      <w:r>
        <w:rPr>
          <w:rFonts w:ascii="Calibri" w:hAnsi="Calibri" w:cs="Calibri"/>
          <w:sz w:val="22"/>
          <w:szCs w:val="22"/>
        </w:rPr>
        <w:t xml:space="preserve">(or designee) </w:t>
      </w:r>
      <w:r w:rsidRPr="007D24BE">
        <w:rPr>
          <w:rFonts w:ascii="Calibri" w:hAnsi="Calibri" w:cs="Calibri"/>
          <w:sz w:val="22"/>
          <w:szCs w:val="22"/>
        </w:rPr>
        <w:t>for the Davis Coun</w:t>
      </w:r>
      <w:r>
        <w:rPr>
          <w:rFonts w:ascii="Calibri" w:hAnsi="Calibri" w:cs="Calibri"/>
          <w:sz w:val="22"/>
          <w:szCs w:val="22"/>
        </w:rPr>
        <w:t>ty Health Department</w:t>
      </w:r>
      <w:r w:rsidRPr="007D24BE">
        <w:rPr>
          <w:rFonts w:ascii="Calibri" w:hAnsi="Calibri" w:cs="Calibri"/>
          <w:sz w:val="22"/>
          <w:szCs w:val="22"/>
        </w:rPr>
        <w:t xml:space="preserve">.  </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4.6</w:t>
      </w:r>
      <w:r>
        <w:rPr>
          <w:rFonts w:ascii="Calibri" w:hAnsi="Calibri" w:cs="Calibri"/>
          <w:sz w:val="22"/>
          <w:szCs w:val="22"/>
        </w:rPr>
        <w:tab/>
        <w:t xml:space="preserve">LICENSE:  </w:t>
      </w:r>
      <w:r w:rsidRPr="001812B5">
        <w:rPr>
          <w:rFonts w:ascii="Calibri" w:hAnsi="Calibri" w:cs="Calibri"/>
          <w:sz w:val="22"/>
          <w:szCs w:val="22"/>
        </w:rPr>
        <w:t xml:space="preserve">A document or tag that is issued </w:t>
      </w:r>
      <w:r>
        <w:rPr>
          <w:rFonts w:ascii="Calibri" w:hAnsi="Calibri" w:cs="Calibri"/>
          <w:sz w:val="22"/>
          <w:szCs w:val="22"/>
        </w:rPr>
        <w:t>by t</w:t>
      </w:r>
      <w:r w:rsidRPr="007D24BE">
        <w:rPr>
          <w:rFonts w:ascii="Calibri" w:hAnsi="Calibri" w:cs="Calibri"/>
          <w:sz w:val="22"/>
          <w:szCs w:val="22"/>
        </w:rPr>
        <w:t>he Davis County Animal Care and Control</w:t>
      </w:r>
      <w:r>
        <w:rPr>
          <w:rFonts w:ascii="Calibri" w:hAnsi="Calibri" w:cs="Calibri"/>
          <w:sz w:val="22"/>
          <w:szCs w:val="22"/>
        </w:rPr>
        <w:t>, a</w:t>
      </w:r>
      <w:r w:rsidRPr="007D24BE">
        <w:rPr>
          <w:rFonts w:ascii="Calibri" w:hAnsi="Calibri" w:cs="Calibri"/>
          <w:sz w:val="22"/>
          <w:szCs w:val="22"/>
        </w:rPr>
        <w:t xml:space="preserve"> department of the Davis County government.</w:t>
      </w:r>
    </w:p>
    <w:p w:rsidR="00023C5C" w:rsidRDefault="00023C5C" w:rsidP="00023C5C">
      <w:pPr>
        <w:ind w:left="1440" w:hanging="720"/>
        <w:rPr>
          <w:rFonts w:ascii="Calibri" w:hAnsi="Calibri" w:cs="Calibri"/>
          <w:sz w:val="22"/>
          <w:szCs w:val="22"/>
        </w:rPr>
      </w:pPr>
      <w:r>
        <w:rPr>
          <w:rFonts w:ascii="Calibri" w:hAnsi="Calibri" w:cs="Calibri"/>
          <w:sz w:val="22"/>
          <w:szCs w:val="22"/>
        </w:rPr>
        <w:t xml:space="preserve"> </w:t>
      </w:r>
    </w:p>
    <w:p w:rsidR="00023C5C" w:rsidRDefault="00023C5C" w:rsidP="00023C5C">
      <w:pPr>
        <w:ind w:left="1440" w:hanging="720"/>
        <w:rPr>
          <w:rFonts w:ascii="Calibri" w:hAnsi="Calibri" w:cs="Calibri"/>
          <w:sz w:val="22"/>
          <w:szCs w:val="22"/>
        </w:rPr>
      </w:pPr>
      <w:r>
        <w:rPr>
          <w:rFonts w:ascii="Calibri" w:hAnsi="Calibri" w:cs="Calibri"/>
          <w:sz w:val="22"/>
          <w:szCs w:val="22"/>
        </w:rPr>
        <w:t>4.7</w:t>
      </w:r>
      <w:r>
        <w:rPr>
          <w:rFonts w:ascii="Calibri" w:hAnsi="Calibri" w:cs="Calibri"/>
          <w:sz w:val="22"/>
          <w:szCs w:val="22"/>
        </w:rPr>
        <w:tab/>
      </w:r>
      <w:r w:rsidRPr="007D24BE">
        <w:rPr>
          <w:rFonts w:ascii="Calibri" w:hAnsi="Calibri" w:cs="Calibri"/>
          <w:sz w:val="22"/>
          <w:szCs w:val="22"/>
        </w:rPr>
        <w:t>OTHER ANIMAL</w:t>
      </w:r>
      <w:r>
        <w:rPr>
          <w:rFonts w:ascii="Calibri" w:hAnsi="Calibri" w:cs="Calibri"/>
          <w:sz w:val="22"/>
          <w:szCs w:val="22"/>
        </w:rPr>
        <w:t>:  A</w:t>
      </w:r>
      <w:r w:rsidRPr="007D24BE">
        <w:rPr>
          <w:rFonts w:ascii="Calibri" w:hAnsi="Calibri" w:cs="Calibri"/>
          <w:sz w:val="22"/>
          <w:szCs w:val="22"/>
        </w:rPr>
        <w:t>ny warm-blooded animal which may be susceptible to rabies.</w:t>
      </w:r>
    </w:p>
    <w:p w:rsidR="00023C5C" w:rsidRDefault="00023C5C" w:rsidP="00023C5C">
      <w:pPr>
        <w:ind w:left="1440" w:hanging="720"/>
        <w:rPr>
          <w:rFonts w:ascii="Calibri" w:hAnsi="Calibri" w:cs="Calibri"/>
          <w:sz w:val="22"/>
          <w:szCs w:val="22"/>
        </w:rPr>
      </w:pPr>
    </w:p>
    <w:p w:rsidR="00023C5C" w:rsidRDefault="00023C5C" w:rsidP="00023C5C">
      <w:pPr>
        <w:pStyle w:val="BodyTextIndent"/>
        <w:ind w:hanging="720"/>
        <w:rPr>
          <w:rFonts w:ascii="Calibri" w:hAnsi="Calibri" w:cs="Calibri"/>
          <w:sz w:val="22"/>
          <w:szCs w:val="22"/>
        </w:rPr>
      </w:pPr>
      <w:r>
        <w:rPr>
          <w:rFonts w:ascii="Calibri" w:hAnsi="Calibri" w:cs="Calibri"/>
          <w:sz w:val="22"/>
          <w:szCs w:val="22"/>
        </w:rPr>
        <w:t>4.8</w:t>
      </w:r>
      <w:r>
        <w:rPr>
          <w:rFonts w:ascii="Calibri" w:hAnsi="Calibri" w:cs="Calibri"/>
          <w:sz w:val="22"/>
          <w:szCs w:val="22"/>
        </w:rPr>
        <w:tab/>
      </w:r>
      <w:r w:rsidRPr="007D24BE">
        <w:rPr>
          <w:rFonts w:ascii="Calibri" w:hAnsi="Calibri" w:cs="Calibri"/>
          <w:caps/>
          <w:sz w:val="22"/>
          <w:szCs w:val="22"/>
        </w:rPr>
        <w:t>Owner</w:t>
      </w:r>
      <w:r>
        <w:rPr>
          <w:rFonts w:ascii="Calibri" w:hAnsi="Calibri" w:cs="Calibri"/>
          <w:caps/>
          <w:sz w:val="22"/>
          <w:szCs w:val="22"/>
        </w:rPr>
        <w:t>:  A</w:t>
      </w:r>
      <w:r w:rsidRPr="007D24BE">
        <w:rPr>
          <w:rFonts w:ascii="Calibri" w:hAnsi="Calibri" w:cs="Calibri"/>
          <w:sz w:val="22"/>
          <w:szCs w:val="22"/>
        </w:rPr>
        <w:t>ny person having a right of property in a dog, cat, ferret, livestock or other animal or any person who permits dog, cat, ferret, livestock or other animal to remain on his premises.</w:t>
      </w:r>
    </w:p>
    <w:p w:rsidR="00023C5C" w:rsidRDefault="00023C5C" w:rsidP="00023C5C">
      <w:pPr>
        <w:pStyle w:val="BodyTextIndent"/>
        <w:ind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4.9</w:t>
      </w:r>
      <w:r>
        <w:rPr>
          <w:rFonts w:ascii="Calibri" w:hAnsi="Calibri" w:cs="Calibri"/>
          <w:sz w:val="22"/>
          <w:szCs w:val="22"/>
        </w:rPr>
        <w:tab/>
      </w:r>
      <w:r w:rsidRPr="007D24BE">
        <w:rPr>
          <w:rFonts w:ascii="Calibri" w:hAnsi="Calibri" w:cs="Calibri"/>
          <w:sz w:val="22"/>
          <w:szCs w:val="22"/>
        </w:rPr>
        <w:t>PEP</w:t>
      </w:r>
      <w:r>
        <w:rPr>
          <w:rFonts w:ascii="Calibri" w:hAnsi="Calibri" w:cs="Calibri"/>
          <w:sz w:val="22"/>
          <w:szCs w:val="22"/>
        </w:rPr>
        <w:t>:  R</w:t>
      </w:r>
      <w:r w:rsidRPr="007D24BE">
        <w:rPr>
          <w:rFonts w:ascii="Calibri" w:hAnsi="Calibri" w:cs="Calibri"/>
          <w:sz w:val="22"/>
          <w:szCs w:val="22"/>
        </w:rPr>
        <w:t xml:space="preserve">abies post-exposure prophylaxis. </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color w:val="222222"/>
          <w:sz w:val="22"/>
          <w:szCs w:val="22"/>
        </w:rPr>
      </w:pPr>
      <w:r>
        <w:rPr>
          <w:rFonts w:ascii="Calibri" w:hAnsi="Calibri" w:cs="Calibri"/>
          <w:sz w:val="22"/>
          <w:szCs w:val="22"/>
        </w:rPr>
        <w:t>4.10</w:t>
      </w:r>
      <w:r>
        <w:rPr>
          <w:rFonts w:ascii="Calibri" w:hAnsi="Calibri" w:cs="Calibri"/>
          <w:sz w:val="22"/>
          <w:szCs w:val="22"/>
        </w:rPr>
        <w:tab/>
      </w:r>
      <w:r w:rsidRPr="007D24BE">
        <w:rPr>
          <w:rFonts w:ascii="Calibri" w:hAnsi="Calibri" w:cs="Calibri"/>
          <w:sz w:val="22"/>
          <w:szCs w:val="22"/>
        </w:rPr>
        <w:t>QUARANTINE</w:t>
      </w:r>
      <w:r>
        <w:rPr>
          <w:rFonts w:ascii="Calibri" w:hAnsi="Calibri" w:cs="Calibri"/>
          <w:sz w:val="22"/>
          <w:szCs w:val="22"/>
        </w:rPr>
        <w:t>:  A</w:t>
      </w:r>
      <w:r w:rsidRPr="007D24BE">
        <w:rPr>
          <w:rFonts w:ascii="Calibri" w:hAnsi="Calibri" w:cs="Calibri"/>
          <w:color w:val="222222"/>
          <w:sz w:val="22"/>
          <w:szCs w:val="22"/>
        </w:rPr>
        <w:t xml:space="preserve"> state, period, or place of confinement in which animals that have been exposed or have potentially exposed a human to the rabies virus are placed.</w:t>
      </w:r>
    </w:p>
    <w:p w:rsidR="00023C5C" w:rsidRDefault="00023C5C" w:rsidP="00023C5C">
      <w:pPr>
        <w:ind w:left="1440" w:hanging="720"/>
        <w:rPr>
          <w:rFonts w:ascii="Calibri" w:hAnsi="Calibri" w:cs="Calibri"/>
          <w:color w:val="222222"/>
          <w:sz w:val="22"/>
          <w:szCs w:val="22"/>
        </w:rPr>
      </w:pPr>
    </w:p>
    <w:p w:rsidR="00023C5C" w:rsidRDefault="00023C5C" w:rsidP="00023C5C">
      <w:pPr>
        <w:pStyle w:val="ListParagraph"/>
        <w:ind w:left="1440" w:hanging="720"/>
        <w:rPr>
          <w:rFonts w:ascii="Calibri" w:hAnsi="Calibri" w:cs="Calibri"/>
          <w:sz w:val="22"/>
          <w:szCs w:val="22"/>
        </w:rPr>
      </w:pPr>
      <w:r>
        <w:rPr>
          <w:rFonts w:ascii="Calibri" w:hAnsi="Calibri" w:cs="Calibri"/>
          <w:color w:val="222222"/>
          <w:sz w:val="22"/>
          <w:szCs w:val="22"/>
        </w:rPr>
        <w:t>4.11</w:t>
      </w:r>
      <w:r>
        <w:rPr>
          <w:rFonts w:ascii="Calibri" w:hAnsi="Calibri" w:cs="Calibri"/>
          <w:color w:val="222222"/>
          <w:sz w:val="22"/>
          <w:szCs w:val="22"/>
        </w:rPr>
        <w:tab/>
      </w:r>
      <w:r w:rsidRPr="007D24BE">
        <w:rPr>
          <w:rFonts w:ascii="Calibri" w:hAnsi="Calibri" w:cs="Calibri"/>
          <w:sz w:val="22"/>
          <w:szCs w:val="22"/>
        </w:rPr>
        <w:t>RABIES</w:t>
      </w:r>
      <w:r>
        <w:rPr>
          <w:rFonts w:ascii="Calibri" w:hAnsi="Calibri" w:cs="Calibri"/>
          <w:sz w:val="22"/>
          <w:szCs w:val="22"/>
        </w:rPr>
        <w:t>:  A</w:t>
      </w:r>
      <w:r w:rsidRPr="007D24BE">
        <w:rPr>
          <w:rFonts w:ascii="Calibri" w:hAnsi="Calibri" w:cs="Calibri"/>
          <w:sz w:val="22"/>
          <w:szCs w:val="22"/>
        </w:rPr>
        <w:t>n acute viral disease of man and animal, transmitted by a bite of an infected animal, affecting the central nervous system typically resulting in death.</w:t>
      </w:r>
    </w:p>
    <w:p w:rsidR="00023C5C" w:rsidRDefault="00023C5C" w:rsidP="00023C5C">
      <w:pPr>
        <w:pStyle w:val="ListParagraph"/>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4.12</w:t>
      </w:r>
      <w:r>
        <w:rPr>
          <w:rFonts w:ascii="Calibri" w:hAnsi="Calibri" w:cs="Calibri"/>
          <w:sz w:val="22"/>
          <w:szCs w:val="22"/>
        </w:rPr>
        <w:tab/>
      </w:r>
      <w:r w:rsidRPr="007D24BE">
        <w:rPr>
          <w:rFonts w:ascii="Calibri" w:hAnsi="Calibri" w:cs="Calibri"/>
          <w:sz w:val="22"/>
          <w:szCs w:val="22"/>
        </w:rPr>
        <w:t>VACCINATE</w:t>
      </w:r>
      <w:r>
        <w:rPr>
          <w:rFonts w:ascii="Calibri" w:hAnsi="Calibri" w:cs="Calibri"/>
          <w:sz w:val="22"/>
          <w:szCs w:val="22"/>
        </w:rPr>
        <w:t>:  T</w:t>
      </w:r>
      <w:r w:rsidRPr="007D24BE">
        <w:rPr>
          <w:rFonts w:ascii="Calibri" w:hAnsi="Calibri" w:cs="Calibri"/>
          <w:sz w:val="22"/>
          <w:szCs w:val="22"/>
        </w:rPr>
        <w:t>he injection of a specified dose of anti-rabies vaccine by a veterinarian or medical professional into the proper site of an animal or human.</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4.13</w:t>
      </w:r>
      <w:r>
        <w:rPr>
          <w:rFonts w:ascii="Calibri" w:hAnsi="Calibri" w:cs="Calibri"/>
          <w:sz w:val="22"/>
          <w:szCs w:val="22"/>
        </w:rPr>
        <w:tab/>
      </w:r>
      <w:r w:rsidRPr="007D24BE">
        <w:rPr>
          <w:rFonts w:ascii="Calibri" w:hAnsi="Calibri" w:cs="Calibri"/>
          <w:sz w:val="22"/>
          <w:szCs w:val="22"/>
        </w:rPr>
        <w:t>VACCINE</w:t>
      </w:r>
      <w:r>
        <w:rPr>
          <w:rFonts w:ascii="Calibri" w:hAnsi="Calibri" w:cs="Calibri"/>
          <w:sz w:val="22"/>
          <w:szCs w:val="22"/>
        </w:rPr>
        <w:t>:  A</w:t>
      </w:r>
      <w:r w:rsidRPr="007D24BE">
        <w:rPr>
          <w:rFonts w:ascii="Calibri" w:hAnsi="Calibri" w:cs="Calibri"/>
          <w:sz w:val="22"/>
          <w:szCs w:val="22"/>
        </w:rPr>
        <w:t xml:space="preserve">n </w:t>
      </w:r>
      <w:proofErr w:type="spellStart"/>
      <w:r w:rsidRPr="007D24BE">
        <w:rPr>
          <w:rFonts w:ascii="Calibri" w:hAnsi="Calibri" w:cs="Calibri"/>
          <w:sz w:val="22"/>
          <w:szCs w:val="22"/>
        </w:rPr>
        <w:t>injectable</w:t>
      </w:r>
      <w:proofErr w:type="spellEnd"/>
      <w:r w:rsidRPr="007D24BE">
        <w:rPr>
          <w:rFonts w:ascii="Calibri" w:hAnsi="Calibri" w:cs="Calibri"/>
          <w:sz w:val="22"/>
          <w:szCs w:val="22"/>
        </w:rPr>
        <w:t xml:space="preserve"> material containing killed or attenuated rabies virus, licensed for human or animal use.  </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sz w:val="22"/>
          <w:szCs w:val="22"/>
        </w:rPr>
      </w:pPr>
      <w:r>
        <w:rPr>
          <w:rFonts w:ascii="Calibri" w:hAnsi="Calibri" w:cs="Calibri"/>
          <w:sz w:val="22"/>
          <w:szCs w:val="22"/>
        </w:rPr>
        <w:t>4.14</w:t>
      </w:r>
      <w:r>
        <w:rPr>
          <w:rFonts w:ascii="Calibri" w:hAnsi="Calibri" w:cs="Calibri"/>
          <w:sz w:val="22"/>
          <w:szCs w:val="22"/>
        </w:rPr>
        <w:tab/>
      </w:r>
      <w:r w:rsidRPr="007D24BE">
        <w:rPr>
          <w:rFonts w:ascii="Calibri" w:hAnsi="Calibri" w:cs="Calibri"/>
          <w:sz w:val="22"/>
          <w:szCs w:val="22"/>
        </w:rPr>
        <w:t>VETERINARIAN</w:t>
      </w:r>
      <w:r>
        <w:rPr>
          <w:rFonts w:ascii="Calibri" w:hAnsi="Calibri" w:cs="Calibri"/>
          <w:sz w:val="22"/>
          <w:szCs w:val="22"/>
        </w:rPr>
        <w:t>:  A</w:t>
      </w:r>
      <w:r w:rsidRPr="007D24BE">
        <w:rPr>
          <w:rFonts w:ascii="Calibri" w:hAnsi="Calibri" w:cs="Calibri"/>
          <w:sz w:val="22"/>
          <w:szCs w:val="22"/>
        </w:rPr>
        <w:t>ny person who holds a license to practice the profession of veterinary medicine and has a degree of Doctor of Veterinarian Medicine.</w:t>
      </w:r>
    </w:p>
    <w:p w:rsidR="00023C5C" w:rsidRDefault="00023C5C" w:rsidP="00023C5C">
      <w:pPr>
        <w:ind w:left="1440" w:hanging="720"/>
        <w:rPr>
          <w:rFonts w:ascii="Calibri" w:hAnsi="Calibri" w:cs="Calibri"/>
          <w:sz w:val="22"/>
          <w:szCs w:val="22"/>
        </w:rPr>
      </w:pPr>
    </w:p>
    <w:p w:rsidR="00023C5C" w:rsidRDefault="00023C5C" w:rsidP="00023C5C">
      <w:pPr>
        <w:ind w:left="1440" w:hanging="720"/>
        <w:rPr>
          <w:rFonts w:ascii="Calibri" w:hAnsi="Calibri" w:cs="Calibri"/>
          <w:iCs/>
          <w:sz w:val="22"/>
          <w:szCs w:val="22"/>
        </w:rPr>
      </w:pPr>
      <w:r>
        <w:rPr>
          <w:rFonts w:ascii="Calibri" w:hAnsi="Calibri" w:cs="Calibri"/>
          <w:sz w:val="22"/>
          <w:szCs w:val="22"/>
        </w:rPr>
        <w:t>4.15</w:t>
      </w:r>
      <w:r>
        <w:rPr>
          <w:rFonts w:ascii="Calibri" w:hAnsi="Calibri" w:cs="Calibri"/>
          <w:sz w:val="22"/>
          <w:szCs w:val="22"/>
        </w:rPr>
        <w:tab/>
      </w:r>
      <w:r w:rsidRPr="007D24BE">
        <w:rPr>
          <w:rFonts w:ascii="Calibri" w:hAnsi="Calibri" w:cs="Calibri"/>
          <w:sz w:val="22"/>
          <w:szCs w:val="22"/>
        </w:rPr>
        <w:t>WILD ANIMAL</w:t>
      </w:r>
      <w:r>
        <w:rPr>
          <w:rFonts w:ascii="Calibri" w:hAnsi="Calibri" w:cs="Calibri"/>
          <w:sz w:val="22"/>
          <w:szCs w:val="22"/>
        </w:rPr>
        <w:t>:  A</w:t>
      </w:r>
      <w:r w:rsidRPr="007D24BE">
        <w:rPr>
          <w:rFonts w:ascii="Calibri" w:hAnsi="Calibri" w:cs="Calibri"/>
          <w:sz w:val="22"/>
          <w:szCs w:val="22"/>
        </w:rPr>
        <w:t xml:space="preserve">n animal that is </w:t>
      </w:r>
      <w:r w:rsidRPr="007D24BE">
        <w:rPr>
          <w:rFonts w:ascii="Calibri" w:hAnsi="Calibri" w:cs="Calibri"/>
          <w:iCs/>
          <w:sz w:val="22"/>
          <w:szCs w:val="22"/>
        </w:rPr>
        <w:t>untamed or domesticated which includes, but not limited to, raccoons, skunks, coyotes, foxes, bats, the offspring of wild animals crossbreed to domestic dogs and cats, and any other carnivorous animal.</w:t>
      </w:r>
    </w:p>
    <w:p w:rsidR="00023C5C" w:rsidRDefault="00023C5C" w:rsidP="00023C5C">
      <w:pPr>
        <w:ind w:left="1440" w:hanging="720"/>
        <w:rPr>
          <w:rFonts w:ascii="Calibri" w:hAnsi="Calibri" w:cs="Calibri"/>
          <w:iCs/>
          <w:sz w:val="22"/>
          <w:szCs w:val="22"/>
        </w:rPr>
      </w:pPr>
    </w:p>
    <w:p w:rsidR="00023C5C" w:rsidRDefault="00023C5C" w:rsidP="00023C5C">
      <w:pPr>
        <w:pStyle w:val="Heading1"/>
        <w:spacing w:before="0"/>
        <w:rPr>
          <w:rFonts w:ascii="Calibri" w:hAnsi="Calibri" w:cs="Calibri"/>
          <w:iCs/>
          <w:color w:val="auto"/>
        </w:rPr>
      </w:pPr>
      <w:bookmarkStart w:id="4" w:name="_Toc363048587"/>
      <w:r w:rsidRPr="00C71440">
        <w:rPr>
          <w:rFonts w:ascii="Calibri" w:hAnsi="Calibri" w:cs="Calibri"/>
          <w:iCs/>
          <w:color w:val="auto"/>
        </w:rPr>
        <w:t>5.0</w:t>
      </w:r>
      <w:r w:rsidRPr="00C71440">
        <w:rPr>
          <w:rFonts w:ascii="Calibri" w:hAnsi="Calibri" w:cs="Calibri"/>
          <w:iCs/>
          <w:color w:val="auto"/>
        </w:rPr>
        <w:tab/>
        <w:t>REGULATION</w:t>
      </w:r>
      <w:bookmarkEnd w:id="4"/>
    </w:p>
    <w:p w:rsidR="00023C5C" w:rsidRDefault="00023C5C" w:rsidP="00023C5C">
      <w:pPr>
        <w:rPr>
          <w:rFonts w:ascii="Calibri" w:hAnsi="Calibri" w:cs="Calibri"/>
          <w:sz w:val="22"/>
          <w:szCs w:val="22"/>
        </w:rPr>
      </w:pPr>
    </w:p>
    <w:p w:rsidR="00023C5C" w:rsidRPr="00DD56DB" w:rsidRDefault="00023C5C" w:rsidP="00023C5C">
      <w:pPr>
        <w:pStyle w:val="Heading2"/>
        <w:spacing w:before="0"/>
        <w:ind w:left="1440" w:hanging="720"/>
        <w:rPr>
          <w:rFonts w:ascii="Calibri" w:hAnsi="Calibri" w:cs="Calibri"/>
          <w:b w:val="0"/>
          <w:color w:val="auto"/>
          <w:sz w:val="22"/>
          <w:szCs w:val="22"/>
        </w:rPr>
      </w:pPr>
      <w:bookmarkStart w:id="5" w:name="_Toc363048588"/>
      <w:r w:rsidRPr="00DD56DB">
        <w:rPr>
          <w:rFonts w:ascii="Calibri" w:hAnsi="Calibri" w:cs="Calibri"/>
          <w:b w:val="0"/>
          <w:color w:val="auto"/>
          <w:sz w:val="22"/>
          <w:szCs w:val="22"/>
        </w:rPr>
        <w:t>5.1</w:t>
      </w:r>
      <w:r w:rsidRPr="00DD56DB">
        <w:rPr>
          <w:rFonts w:ascii="Calibri" w:hAnsi="Calibri" w:cs="Calibri"/>
          <w:b w:val="0"/>
          <w:color w:val="auto"/>
          <w:sz w:val="22"/>
          <w:szCs w:val="22"/>
        </w:rPr>
        <w:tab/>
        <w:t>ANIMAL PRE-EXPOSURE MANAGEMENT</w:t>
      </w:r>
      <w:bookmarkEnd w:id="5"/>
    </w:p>
    <w:p w:rsidR="00023C5C" w:rsidRPr="007D24BE" w:rsidRDefault="00023C5C" w:rsidP="00023C5C">
      <w:pPr>
        <w:rPr>
          <w:rFonts w:ascii="Calibri" w:hAnsi="Calibri" w:cs="Calibri"/>
          <w:sz w:val="22"/>
          <w:szCs w:val="22"/>
        </w:rPr>
      </w:pPr>
    </w:p>
    <w:p w:rsidR="00023C5C" w:rsidRPr="007D24BE" w:rsidRDefault="00023C5C" w:rsidP="00023C5C">
      <w:pPr>
        <w:ind w:left="2160" w:hanging="720"/>
        <w:rPr>
          <w:rFonts w:ascii="Calibri" w:hAnsi="Calibri" w:cs="Calibri"/>
          <w:sz w:val="22"/>
          <w:szCs w:val="22"/>
        </w:rPr>
      </w:pPr>
      <w:r w:rsidRPr="00C71440">
        <w:rPr>
          <w:rFonts w:ascii="Calibri" w:hAnsi="Calibri" w:cs="Calibri"/>
          <w:sz w:val="22"/>
          <w:szCs w:val="22"/>
        </w:rPr>
        <w:t>5.1.1</w:t>
      </w:r>
      <w:r w:rsidRPr="00C71440">
        <w:rPr>
          <w:rFonts w:ascii="Calibri" w:hAnsi="Calibri" w:cs="Calibri"/>
          <w:sz w:val="22"/>
          <w:szCs w:val="22"/>
        </w:rPr>
        <w:tab/>
        <w:t>RABIES VACCINATION REQUIREMENT</w:t>
      </w:r>
      <w:r>
        <w:rPr>
          <w:rFonts w:ascii="Calibri" w:hAnsi="Calibri" w:cs="Calibri"/>
          <w:sz w:val="22"/>
          <w:szCs w:val="22"/>
        </w:rPr>
        <w:t xml:space="preserve"> - </w:t>
      </w:r>
      <w:r w:rsidRPr="007D24BE">
        <w:rPr>
          <w:rFonts w:ascii="Calibri" w:hAnsi="Calibri" w:cs="Calibri"/>
          <w:sz w:val="22"/>
          <w:szCs w:val="22"/>
        </w:rPr>
        <w:t xml:space="preserve">All dogs, cats or other animals susceptible to rabies for which there is a federally approved vaccine shall be initially vaccinated and revaccinated in accordance with the current Compendium of Animal Rabies Prevention and Control, as adopted and incorporated by reference in section </w:t>
      </w:r>
      <w:r>
        <w:rPr>
          <w:rFonts w:ascii="Calibri" w:hAnsi="Calibri" w:cs="Calibri"/>
          <w:sz w:val="22"/>
          <w:szCs w:val="22"/>
        </w:rPr>
        <w:t>3.0</w:t>
      </w:r>
      <w:r w:rsidRPr="007D24BE">
        <w:rPr>
          <w:rFonts w:ascii="Calibri" w:hAnsi="Calibri" w:cs="Calibri"/>
          <w:sz w:val="22"/>
          <w:szCs w:val="22"/>
        </w:rPr>
        <w:t xml:space="preserve"> of </w:t>
      </w:r>
      <w:r>
        <w:rPr>
          <w:rFonts w:ascii="Calibri" w:hAnsi="Calibri" w:cs="Calibri"/>
          <w:sz w:val="22"/>
          <w:szCs w:val="22"/>
        </w:rPr>
        <w:t>this</w:t>
      </w:r>
      <w:r w:rsidRPr="007D24BE">
        <w:rPr>
          <w:rFonts w:ascii="Calibri" w:hAnsi="Calibri" w:cs="Calibri"/>
          <w:sz w:val="22"/>
          <w:szCs w:val="22"/>
        </w:rPr>
        <w:t xml:space="preserve"> regulation and administered by a licensed veterinarian or under the direction of a licensed veterinarian. If required, rabies vaccination shall be a prerequisite to obtaining a license.</w:t>
      </w:r>
    </w:p>
    <w:p w:rsidR="00023C5C" w:rsidRPr="007D24BE" w:rsidRDefault="00023C5C" w:rsidP="00023C5C">
      <w:pPr>
        <w:ind w:left="2160" w:hanging="720"/>
        <w:rPr>
          <w:rFonts w:ascii="Calibri" w:hAnsi="Calibri" w:cs="Calibri"/>
          <w:sz w:val="22"/>
          <w:szCs w:val="22"/>
        </w:rPr>
      </w:pPr>
    </w:p>
    <w:p w:rsidR="00023C5C" w:rsidRPr="007D24BE" w:rsidRDefault="00023C5C" w:rsidP="00023C5C">
      <w:pPr>
        <w:ind w:left="2160"/>
        <w:rPr>
          <w:rFonts w:ascii="Calibri" w:hAnsi="Calibri" w:cs="Calibri"/>
          <w:sz w:val="22"/>
          <w:szCs w:val="22"/>
        </w:rPr>
      </w:pPr>
      <w:r w:rsidRPr="007D24BE">
        <w:rPr>
          <w:rFonts w:ascii="Calibri" w:hAnsi="Calibri" w:cs="Calibri"/>
          <w:sz w:val="22"/>
          <w:szCs w:val="22"/>
        </w:rPr>
        <w:t>Any unvaccinated dog, cat or other animal adopted or brought into this jurisdiction must likewise be vaccinated</w:t>
      </w:r>
      <w:r>
        <w:rPr>
          <w:rFonts w:ascii="Calibri" w:hAnsi="Calibri" w:cs="Calibri"/>
          <w:sz w:val="22"/>
          <w:szCs w:val="22"/>
        </w:rPr>
        <w:t xml:space="preserve"> against rabies</w:t>
      </w:r>
      <w:r w:rsidRPr="007D24BE">
        <w:rPr>
          <w:rFonts w:ascii="Calibri" w:hAnsi="Calibri" w:cs="Calibri"/>
          <w:sz w:val="22"/>
          <w:szCs w:val="22"/>
        </w:rPr>
        <w:t xml:space="preserve"> immediately</w:t>
      </w:r>
      <w:r>
        <w:rPr>
          <w:rFonts w:ascii="Calibri" w:hAnsi="Calibri" w:cs="Calibri"/>
          <w:sz w:val="22"/>
          <w:szCs w:val="22"/>
        </w:rPr>
        <w:t xml:space="preserve"> (not to exceed 30 days)</w:t>
      </w:r>
      <w:r w:rsidRPr="007D24BE">
        <w:rPr>
          <w:rFonts w:ascii="Calibri" w:hAnsi="Calibri" w:cs="Calibri"/>
          <w:sz w:val="22"/>
          <w:szCs w:val="22"/>
        </w:rPr>
        <w:t xml:space="preserve"> and revaccinated in accordance with the current Compendium of Animal Rabies Prevention and Control, as adopted and incorporated by reference in section </w:t>
      </w:r>
      <w:r>
        <w:rPr>
          <w:rFonts w:ascii="Calibri" w:hAnsi="Calibri" w:cs="Calibri"/>
          <w:sz w:val="22"/>
          <w:szCs w:val="22"/>
        </w:rPr>
        <w:t>3.0</w:t>
      </w:r>
      <w:r w:rsidRPr="007D24BE">
        <w:rPr>
          <w:rFonts w:ascii="Calibri" w:hAnsi="Calibri" w:cs="Calibri"/>
          <w:sz w:val="22"/>
          <w:szCs w:val="22"/>
        </w:rPr>
        <w:t xml:space="preserve"> of </w:t>
      </w:r>
      <w:r>
        <w:rPr>
          <w:rFonts w:ascii="Calibri" w:hAnsi="Calibri" w:cs="Calibri"/>
          <w:sz w:val="22"/>
          <w:szCs w:val="22"/>
        </w:rPr>
        <w:t xml:space="preserve">this </w:t>
      </w:r>
      <w:r w:rsidRPr="007D24BE">
        <w:rPr>
          <w:rFonts w:ascii="Calibri" w:hAnsi="Calibri" w:cs="Calibri"/>
          <w:sz w:val="22"/>
          <w:szCs w:val="22"/>
        </w:rPr>
        <w:t>regulation and administered by a licensed veterinarian or under the direction of a licensed veterinarian. If required, rabies vaccination shall be a prerequisite to obtaining a license.</w:t>
      </w:r>
    </w:p>
    <w:p w:rsidR="00023C5C" w:rsidRPr="007D24BE" w:rsidRDefault="00023C5C" w:rsidP="00023C5C">
      <w:pPr>
        <w:ind w:left="2160" w:hanging="720"/>
        <w:rPr>
          <w:rFonts w:ascii="Calibri" w:hAnsi="Calibri" w:cs="Calibri"/>
          <w:sz w:val="22"/>
          <w:szCs w:val="22"/>
        </w:rPr>
      </w:pPr>
    </w:p>
    <w:p w:rsidR="00023C5C" w:rsidRPr="007D24BE" w:rsidRDefault="00023C5C" w:rsidP="00023C5C">
      <w:pPr>
        <w:ind w:left="2160"/>
        <w:rPr>
          <w:rFonts w:ascii="Calibri" w:hAnsi="Calibri" w:cs="Calibri"/>
          <w:sz w:val="22"/>
          <w:szCs w:val="22"/>
        </w:rPr>
      </w:pPr>
      <w:r w:rsidRPr="007D24BE">
        <w:rPr>
          <w:rFonts w:ascii="Calibri" w:hAnsi="Calibri" w:cs="Calibri"/>
          <w:sz w:val="22"/>
          <w:szCs w:val="22"/>
        </w:rPr>
        <w:t>Rabies vaccination requirements shall not apply to any animal which remains within the jurisdictions of Davis County for a period not exceeding thirty (30) days</w:t>
      </w:r>
      <w:r>
        <w:rPr>
          <w:rFonts w:ascii="Calibri" w:hAnsi="Calibri" w:cs="Calibri"/>
          <w:sz w:val="22"/>
          <w:szCs w:val="22"/>
        </w:rPr>
        <w:t xml:space="preserve"> or those exempted by Animal Control</w:t>
      </w:r>
      <w:r w:rsidRPr="001602B7">
        <w:rPr>
          <w:rFonts w:ascii="Calibri" w:hAnsi="Calibri" w:cs="Calibri"/>
          <w:sz w:val="22"/>
          <w:szCs w:val="22"/>
        </w:rPr>
        <w:t>, re</w:t>
      </w:r>
      <w:r w:rsidRPr="007D24BE">
        <w:rPr>
          <w:rFonts w:ascii="Calibri" w:hAnsi="Calibri" w:cs="Calibri"/>
          <w:sz w:val="22"/>
          <w:szCs w:val="22"/>
        </w:rPr>
        <w:t xml:space="preserve">gardless of the residency or location of the owner. </w:t>
      </w:r>
    </w:p>
    <w:p w:rsidR="00023C5C" w:rsidRPr="007D24BE" w:rsidRDefault="00023C5C" w:rsidP="00023C5C">
      <w:pPr>
        <w:rPr>
          <w:rFonts w:ascii="Calibri" w:hAnsi="Calibri" w:cs="Calibri"/>
          <w:sz w:val="22"/>
          <w:szCs w:val="22"/>
        </w:rPr>
      </w:pPr>
    </w:p>
    <w:p w:rsidR="00023C5C" w:rsidRDefault="00023C5C" w:rsidP="00023C5C">
      <w:pPr>
        <w:ind w:left="2160" w:hanging="720"/>
        <w:rPr>
          <w:rFonts w:ascii="Calibri" w:hAnsi="Calibri" w:cs="Calibri"/>
          <w:sz w:val="22"/>
          <w:szCs w:val="22"/>
        </w:rPr>
      </w:pPr>
      <w:r w:rsidRPr="00C71440">
        <w:rPr>
          <w:rFonts w:ascii="Calibri" w:hAnsi="Calibri" w:cs="Calibri"/>
          <w:sz w:val="22"/>
          <w:szCs w:val="22"/>
        </w:rPr>
        <w:t>5.</w:t>
      </w:r>
      <w:r>
        <w:rPr>
          <w:rFonts w:ascii="Calibri" w:hAnsi="Calibri" w:cs="Calibri"/>
          <w:sz w:val="22"/>
          <w:szCs w:val="22"/>
        </w:rPr>
        <w:t>1.2</w:t>
      </w:r>
      <w:r w:rsidRPr="00C71440">
        <w:rPr>
          <w:rFonts w:ascii="Calibri" w:hAnsi="Calibri" w:cs="Calibri"/>
          <w:sz w:val="22"/>
          <w:szCs w:val="22"/>
        </w:rPr>
        <w:tab/>
        <w:t>VACCINATION CERTIFICATION AND TAGS</w:t>
      </w:r>
      <w:r>
        <w:rPr>
          <w:rFonts w:ascii="Calibri" w:hAnsi="Calibri" w:cs="Calibri"/>
          <w:sz w:val="22"/>
          <w:szCs w:val="22"/>
        </w:rPr>
        <w:t xml:space="preserve"> - </w:t>
      </w:r>
      <w:r w:rsidRPr="007D24BE">
        <w:rPr>
          <w:rFonts w:ascii="Calibri" w:hAnsi="Calibri" w:cs="Calibri"/>
          <w:sz w:val="22"/>
          <w:szCs w:val="22"/>
        </w:rPr>
        <w:t>It shall be the duty of each veterinarian, when vaccinating any animal for rabies, to complete a certificate of rabies vaccination, in duplicate, which includes the following information:</w:t>
      </w:r>
    </w:p>
    <w:p w:rsidR="00023C5C" w:rsidRDefault="00023C5C" w:rsidP="00023C5C">
      <w:pPr>
        <w:ind w:left="216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(1)</w:t>
      </w:r>
      <w:r>
        <w:rPr>
          <w:rFonts w:ascii="Calibri" w:hAnsi="Calibri" w:cs="Calibri"/>
          <w:sz w:val="22"/>
          <w:szCs w:val="22"/>
        </w:rPr>
        <w:tab/>
      </w:r>
      <w:r w:rsidRPr="007D24BE">
        <w:rPr>
          <w:rFonts w:ascii="Calibri" w:hAnsi="Calibri" w:cs="Calibri"/>
          <w:sz w:val="22"/>
          <w:szCs w:val="22"/>
        </w:rPr>
        <w:t>Owner’s name, address, and telephone number</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(2)</w:t>
      </w:r>
      <w:r>
        <w:rPr>
          <w:rFonts w:ascii="Calibri" w:hAnsi="Calibri" w:cs="Calibri"/>
          <w:sz w:val="22"/>
          <w:szCs w:val="22"/>
        </w:rPr>
        <w:tab/>
      </w:r>
      <w:r w:rsidRPr="007D24BE">
        <w:rPr>
          <w:rFonts w:ascii="Calibri" w:hAnsi="Calibri" w:cs="Calibri"/>
          <w:sz w:val="22"/>
          <w:szCs w:val="22"/>
        </w:rPr>
        <w:t>Description of the animal</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(3)</w:t>
      </w:r>
      <w:r>
        <w:rPr>
          <w:rFonts w:ascii="Calibri" w:hAnsi="Calibri" w:cs="Calibri"/>
          <w:sz w:val="22"/>
          <w:szCs w:val="22"/>
        </w:rPr>
        <w:tab/>
      </w:r>
      <w:r w:rsidRPr="007D24BE">
        <w:rPr>
          <w:rFonts w:ascii="Calibri" w:hAnsi="Calibri" w:cs="Calibri"/>
          <w:sz w:val="22"/>
          <w:szCs w:val="22"/>
        </w:rPr>
        <w:t>Date of vaccination</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(4)</w:t>
      </w:r>
      <w:r>
        <w:rPr>
          <w:rFonts w:ascii="Calibri" w:hAnsi="Calibri" w:cs="Calibri"/>
          <w:sz w:val="22"/>
          <w:szCs w:val="22"/>
        </w:rPr>
        <w:tab/>
      </w:r>
      <w:r w:rsidRPr="007D24BE">
        <w:rPr>
          <w:rFonts w:ascii="Calibri" w:hAnsi="Calibri" w:cs="Calibri"/>
          <w:sz w:val="22"/>
          <w:szCs w:val="22"/>
        </w:rPr>
        <w:t>Type of vaccine administered</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(5)</w:t>
      </w:r>
      <w:r>
        <w:rPr>
          <w:rFonts w:ascii="Calibri" w:hAnsi="Calibri" w:cs="Calibri"/>
          <w:sz w:val="22"/>
          <w:szCs w:val="22"/>
        </w:rPr>
        <w:tab/>
      </w:r>
      <w:r w:rsidRPr="007D24BE">
        <w:rPr>
          <w:rFonts w:ascii="Calibri" w:hAnsi="Calibri" w:cs="Calibri"/>
          <w:sz w:val="22"/>
          <w:szCs w:val="22"/>
        </w:rPr>
        <w:t>Manufacturer’s vaccine serial (lot) number</w:t>
      </w:r>
      <w:r>
        <w:rPr>
          <w:rFonts w:ascii="Calibri" w:hAnsi="Calibri" w:cs="Calibri"/>
          <w:sz w:val="22"/>
          <w:szCs w:val="22"/>
        </w:rPr>
        <w:t>;</w:t>
      </w:r>
    </w:p>
    <w:p w:rsidR="00023C5C" w:rsidRDefault="00023C5C" w:rsidP="00023C5C">
      <w:pPr>
        <w:ind w:left="216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(6)</w:t>
      </w:r>
      <w:r>
        <w:rPr>
          <w:rFonts w:ascii="Calibri" w:hAnsi="Calibri" w:cs="Calibri"/>
          <w:sz w:val="22"/>
          <w:szCs w:val="22"/>
        </w:rPr>
        <w:tab/>
      </w:r>
      <w:r w:rsidRPr="007D24BE">
        <w:rPr>
          <w:rFonts w:ascii="Calibri" w:hAnsi="Calibri" w:cs="Calibri"/>
          <w:sz w:val="22"/>
          <w:szCs w:val="22"/>
        </w:rPr>
        <w:t>Next vaccination due date</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Default="00023C5C" w:rsidP="00023C5C">
      <w:pPr>
        <w:ind w:left="2880" w:hanging="720"/>
        <w:rPr>
          <w:rFonts w:ascii="Calibri" w:hAnsi="Calibri" w:cs="Calibri"/>
          <w:sz w:val="22"/>
          <w:szCs w:val="22"/>
        </w:rPr>
      </w:pPr>
      <w:r>
        <w:rPr>
          <w:rFonts w:ascii="Calibri" w:hAnsi="Calibri" w:cs="Calibri"/>
          <w:sz w:val="22"/>
          <w:szCs w:val="22"/>
        </w:rPr>
        <w:t>(7)</w:t>
      </w:r>
      <w:r>
        <w:rPr>
          <w:rFonts w:ascii="Calibri" w:hAnsi="Calibri" w:cs="Calibri"/>
          <w:sz w:val="22"/>
          <w:szCs w:val="22"/>
        </w:rPr>
        <w:tab/>
      </w:r>
      <w:r w:rsidRPr="007D24BE">
        <w:rPr>
          <w:rFonts w:ascii="Calibri" w:hAnsi="Calibri" w:cs="Calibri"/>
          <w:sz w:val="22"/>
          <w:szCs w:val="22"/>
        </w:rPr>
        <w:t>Rabies vaccination tag number</w:t>
      </w:r>
      <w:r>
        <w:rPr>
          <w:rFonts w:ascii="Calibri" w:hAnsi="Calibri" w:cs="Calibri"/>
          <w:sz w:val="22"/>
          <w:szCs w:val="22"/>
        </w:rPr>
        <w:t>;</w:t>
      </w:r>
    </w:p>
    <w:p w:rsidR="00023C5C" w:rsidRDefault="00023C5C" w:rsidP="00023C5C">
      <w:pPr>
        <w:ind w:left="2880" w:hanging="720"/>
        <w:rPr>
          <w:rFonts w:ascii="Calibri" w:hAnsi="Calibri" w:cs="Calibri"/>
          <w:sz w:val="22"/>
          <w:szCs w:val="22"/>
        </w:rPr>
      </w:pPr>
    </w:p>
    <w:p w:rsidR="00023C5C" w:rsidRPr="007D24BE" w:rsidRDefault="00023C5C" w:rsidP="00023C5C">
      <w:pPr>
        <w:ind w:left="2880" w:hanging="720"/>
        <w:rPr>
          <w:rFonts w:ascii="Calibri" w:hAnsi="Calibri" w:cs="Calibri"/>
          <w:sz w:val="22"/>
          <w:szCs w:val="22"/>
        </w:rPr>
      </w:pPr>
      <w:r>
        <w:rPr>
          <w:rFonts w:ascii="Calibri" w:hAnsi="Calibri" w:cs="Calibri"/>
          <w:sz w:val="22"/>
          <w:szCs w:val="22"/>
        </w:rPr>
        <w:t>(8)</w:t>
      </w:r>
      <w:r>
        <w:rPr>
          <w:rFonts w:ascii="Calibri" w:hAnsi="Calibri" w:cs="Calibri"/>
          <w:sz w:val="22"/>
          <w:szCs w:val="22"/>
        </w:rPr>
        <w:tab/>
      </w:r>
      <w:r w:rsidRPr="007D24BE">
        <w:rPr>
          <w:rFonts w:ascii="Calibri" w:hAnsi="Calibri" w:cs="Calibri"/>
          <w:sz w:val="22"/>
          <w:szCs w:val="22"/>
        </w:rPr>
        <w:t>Veterinarian’s name and signature</w:t>
      </w:r>
      <w:r>
        <w:rPr>
          <w:rFonts w:ascii="Calibri" w:hAnsi="Calibri" w:cs="Calibri"/>
          <w:sz w:val="22"/>
          <w:szCs w:val="22"/>
        </w:rPr>
        <w:t>.</w:t>
      </w:r>
    </w:p>
    <w:p w:rsidR="00023C5C" w:rsidRPr="007D24BE" w:rsidRDefault="00023C5C" w:rsidP="00023C5C">
      <w:pPr>
        <w:ind w:left="2880"/>
        <w:rPr>
          <w:rFonts w:ascii="Calibri" w:hAnsi="Calibri" w:cs="Calibri"/>
          <w:sz w:val="22"/>
          <w:szCs w:val="22"/>
        </w:rPr>
      </w:pPr>
    </w:p>
    <w:p w:rsidR="00023C5C" w:rsidRPr="007D24BE" w:rsidRDefault="00023C5C" w:rsidP="00023C5C">
      <w:pPr>
        <w:ind w:left="2160"/>
        <w:rPr>
          <w:rFonts w:ascii="Calibri" w:hAnsi="Calibri" w:cs="Calibri"/>
          <w:sz w:val="22"/>
          <w:szCs w:val="22"/>
        </w:rPr>
      </w:pPr>
      <w:r w:rsidRPr="007D24BE">
        <w:rPr>
          <w:rFonts w:ascii="Calibri" w:hAnsi="Calibri" w:cs="Calibri"/>
          <w:sz w:val="22"/>
          <w:szCs w:val="22"/>
        </w:rPr>
        <w:t>A copy of the certification shall be given or delivered to the owner or custodian of the animal and the original retained by the issuing veterinarian.  The veterinarian and the owner or custodian shall retain their copies.</w:t>
      </w:r>
    </w:p>
    <w:p w:rsidR="00023C5C" w:rsidRPr="007D24BE" w:rsidRDefault="00023C5C" w:rsidP="00023C5C">
      <w:pPr>
        <w:ind w:left="2160"/>
        <w:rPr>
          <w:rFonts w:ascii="Calibri" w:hAnsi="Calibri" w:cs="Calibri"/>
          <w:sz w:val="22"/>
          <w:szCs w:val="22"/>
        </w:rPr>
      </w:pPr>
    </w:p>
    <w:p w:rsidR="00023C5C" w:rsidRDefault="00023C5C" w:rsidP="00023C5C">
      <w:pPr>
        <w:ind w:left="2160"/>
        <w:rPr>
          <w:rFonts w:ascii="Calibri" w:hAnsi="Calibri" w:cs="Calibri"/>
          <w:sz w:val="22"/>
          <w:szCs w:val="22"/>
        </w:rPr>
      </w:pPr>
      <w:r w:rsidRPr="007D24BE">
        <w:rPr>
          <w:rFonts w:ascii="Calibri" w:hAnsi="Calibri" w:cs="Calibri"/>
          <w:sz w:val="22"/>
          <w:szCs w:val="22"/>
        </w:rPr>
        <w:t xml:space="preserve">A metal or durable plastic rabies vaccination tag, serial numbered and authorized by animal control, shall be securely attached to the collar or harness of the vaccinated animal.  </w:t>
      </w:r>
    </w:p>
    <w:p w:rsidR="00023C5C" w:rsidRDefault="00023C5C" w:rsidP="00023C5C">
      <w:pPr>
        <w:ind w:left="216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5.1.3</w:t>
      </w:r>
      <w:r>
        <w:rPr>
          <w:rFonts w:ascii="Calibri" w:hAnsi="Calibri" w:cs="Calibri"/>
          <w:sz w:val="22"/>
          <w:szCs w:val="22"/>
        </w:rPr>
        <w:tab/>
      </w:r>
      <w:r w:rsidRPr="00C71440">
        <w:rPr>
          <w:rFonts w:ascii="Calibri" w:hAnsi="Calibri" w:cs="Calibri"/>
          <w:sz w:val="22"/>
          <w:szCs w:val="22"/>
        </w:rPr>
        <w:t>IMPOUNDMENT OF ANIMALS WITHOUT CURRENT VACCINATION TAGS</w:t>
      </w:r>
      <w:r>
        <w:rPr>
          <w:rFonts w:ascii="Calibri" w:hAnsi="Calibri" w:cs="Calibri"/>
          <w:sz w:val="22"/>
          <w:szCs w:val="22"/>
        </w:rPr>
        <w:t xml:space="preserve"> – Any animal found not wearing a current rabies vaccination tag shall be deemed unvaccinated and impounded by animal control. </w:t>
      </w:r>
    </w:p>
    <w:p w:rsidR="00023C5C" w:rsidRDefault="00023C5C" w:rsidP="00023C5C">
      <w:pPr>
        <w:ind w:left="1440" w:hanging="720"/>
        <w:rPr>
          <w:rFonts w:ascii="Calibri" w:hAnsi="Calibri" w:cs="Calibri"/>
          <w:sz w:val="22"/>
          <w:szCs w:val="22"/>
        </w:rPr>
      </w:pPr>
    </w:p>
    <w:p w:rsidR="00023C5C" w:rsidRPr="00DD56DB" w:rsidRDefault="00023C5C" w:rsidP="00023C5C">
      <w:pPr>
        <w:ind w:left="1440" w:hanging="720"/>
        <w:rPr>
          <w:rFonts w:ascii="Calibri" w:hAnsi="Calibri" w:cs="Calibri"/>
          <w:b/>
          <w:sz w:val="22"/>
          <w:szCs w:val="22"/>
        </w:rPr>
      </w:pPr>
      <w:bookmarkStart w:id="6" w:name="_Toc363048589"/>
      <w:r w:rsidRPr="00DD56DB">
        <w:rPr>
          <w:rFonts w:ascii="Calibri" w:hAnsi="Calibri" w:cs="Calibri"/>
          <w:sz w:val="22"/>
          <w:szCs w:val="22"/>
        </w:rPr>
        <w:t>5.2</w:t>
      </w:r>
      <w:r w:rsidRPr="00DD56DB">
        <w:rPr>
          <w:rFonts w:ascii="Calibri" w:hAnsi="Calibri" w:cs="Calibri"/>
          <w:sz w:val="22"/>
          <w:szCs w:val="22"/>
        </w:rPr>
        <w:tab/>
        <w:t xml:space="preserve">HUMAN PRE-EXPOSURE MANAGEMENT </w:t>
      </w:r>
      <w:r>
        <w:rPr>
          <w:rFonts w:ascii="Calibri" w:hAnsi="Calibri" w:cs="Calibri"/>
          <w:b/>
          <w:sz w:val="22"/>
          <w:szCs w:val="22"/>
        </w:rPr>
        <w:t>–</w:t>
      </w:r>
      <w:r w:rsidRPr="00DD56DB">
        <w:rPr>
          <w:rFonts w:ascii="Calibri" w:hAnsi="Calibri" w:cs="Calibri"/>
          <w:sz w:val="22"/>
          <w:szCs w:val="22"/>
        </w:rPr>
        <w:t xml:space="preserve"> </w:t>
      </w:r>
      <w:r w:rsidRPr="00F509C1">
        <w:rPr>
          <w:rFonts w:ascii="Calibri" w:hAnsi="Calibri" w:cs="Calibri"/>
          <w:sz w:val="22"/>
          <w:szCs w:val="22"/>
        </w:rPr>
        <w:t>Davis County animal control officers</w:t>
      </w:r>
      <w:r>
        <w:rPr>
          <w:rFonts w:ascii="Calibri" w:hAnsi="Calibri" w:cs="Calibri"/>
          <w:sz w:val="22"/>
          <w:szCs w:val="22"/>
        </w:rPr>
        <w:t xml:space="preserve"> should </w:t>
      </w:r>
      <w:r w:rsidRPr="00F509C1">
        <w:rPr>
          <w:rFonts w:ascii="Calibri" w:hAnsi="Calibri" w:cs="Calibri"/>
          <w:sz w:val="22"/>
          <w:szCs w:val="22"/>
        </w:rPr>
        <w:t>be required to receive rabies pre-exposure prophylaxis</w:t>
      </w:r>
      <w:r>
        <w:rPr>
          <w:rFonts w:ascii="Calibri" w:hAnsi="Calibri" w:cs="Calibri"/>
          <w:b/>
          <w:sz w:val="22"/>
          <w:szCs w:val="22"/>
        </w:rPr>
        <w:t xml:space="preserve"> </w:t>
      </w:r>
      <w:r w:rsidRPr="007D24BE">
        <w:rPr>
          <w:rFonts w:ascii="Calibri" w:hAnsi="Calibri" w:cs="Calibri"/>
          <w:sz w:val="22"/>
          <w:szCs w:val="22"/>
        </w:rPr>
        <w:t>in accordance with the</w:t>
      </w:r>
      <w:r>
        <w:rPr>
          <w:rFonts w:ascii="Calibri" w:hAnsi="Calibri" w:cs="Calibri"/>
          <w:sz w:val="22"/>
          <w:szCs w:val="22"/>
        </w:rPr>
        <w:t xml:space="preserve"> r</w:t>
      </w:r>
      <w:r w:rsidRPr="007D24BE">
        <w:rPr>
          <w:rFonts w:ascii="Calibri" w:hAnsi="Calibri" w:cs="Calibri"/>
          <w:sz w:val="22"/>
          <w:szCs w:val="22"/>
        </w:rPr>
        <w:t xml:space="preserve">ecommendations of the Advisory Committee on Immunization Practices, as adopted and incorporated by </w:t>
      </w:r>
      <w:r w:rsidRPr="00F509C1">
        <w:rPr>
          <w:rFonts w:ascii="Calibri" w:hAnsi="Calibri" w:cs="Calibri"/>
          <w:sz w:val="22"/>
          <w:szCs w:val="22"/>
        </w:rPr>
        <w:t>reference in section 3.0 of this regulation. The health department shall make available rabies pre-exposure prophylaxis for other high-risk individuals upon request.</w:t>
      </w:r>
      <w:bookmarkEnd w:id="6"/>
    </w:p>
    <w:p w:rsidR="00023C5C" w:rsidRDefault="00023C5C" w:rsidP="00023C5C">
      <w:pPr>
        <w:rPr>
          <w:rFonts w:ascii="Calibri" w:hAnsi="Calibri" w:cs="Calibri"/>
          <w:sz w:val="22"/>
          <w:szCs w:val="22"/>
        </w:rPr>
      </w:pPr>
    </w:p>
    <w:p w:rsidR="00023C5C" w:rsidRPr="00DD56DB" w:rsidRDefault="00023C5C" w:rsidP="00023C5C">
      <w:pPr>
        <w:pStyle w:val="Heading2"/>
        <w:spacing w:before="0"/>
        <w:ind w:left="1440" w:hanging="720"/>
        <w:rPr>
          <w:rFonts w:ascii="Calibri" w:hAnsi="Calibri" w:cs="Calibri"/>
          <w:b w:val="0"/>
          <w:color w:val="auto"/>
          <w:sz w:val="22"/>
          <w:szCs w:val="22"/>
        </w:rPr>
      </w:pPr>
      <w:bookmarkStart w:id="7" w:name="_Toc363048590"/>
      <w:r w:rsidRPr="00DD56DB">
        <w:rPr>
          <w:rFonts w:ascii="Calibri" w:hAnsi="Calibri" w:cs="Calibri"/>
          <w:b w:val="0"/>
          <w:color w:val="auto"/>
          <w:sz w:val="22"/>
          <w:szCs w:val="22"/>
        </w:rPr>
        <w:t>5.3</w:t>
      </w:r>
      <w:r w:rsidRPr="00DD56DB">
        <w:rPr>
          <w:rFonts w:ascii="Calibri" w:hAnsi="Calibri" w:cs="Calibri"/>
          <w:b w:val="0"/>
          <w:color w:val="auto"/>
          <w:sz w:val="22"/>
          <w:szCs w:val="22"/>
        </w:rPr>
        <w:tab/>
      </w:r>
      <w:r>
        <w:rPr>
          <w:rFonts w:ascii="Calibri" w:hAnsi="Calibri" w:cs="Calibri"/>
          <w:b w:val="0"/>
          <w:color w:val="auto"/>
          <w:sz w:val="22"/>
          <w:szCs w:val="22"/>
        </w:rPr>
        <w:t>SUSPECT</w:t>
      </w:r>
      <w:r w:rsidRPr="00DD56DB">
        <w:rPr>
          <w:rFonts w:ascii="Calibri" w:hAnsi="Calibri" w:cs="Calibri"/>
          <w:b w:val="0"/>
          <w:color w:val="auto"/>
          <w:sz w:val="22"/>
          <w:szCs w:val="22"/>
        </w:rPr>
        <w:t xml:space="preserve">/CONFIRMED RABID ANIMAL MANAGEMENT - Any animal that has rabies or shows signs of having rabies shall be reported to animal control, immediately confined in a secure place, and turned over to animal control upon request. </w:t>
      </w:r>
      <w:bookmarkEnd w:id="7"/>
    </w:p>
    <w:p w:rsidR="00023C5C" w:rsidRDefault="00023C5C" w:rsidP="00023C5C">
      <w:pPr>
        <w:ind w:left="1440" w:hanging="720"/>
        <w:rPr>
          <w:rFonts w:ascii="Calibri" w:hAnsi="Calibri" w:cs="Calibri"/>
          <w:sz w:val="22"/>
          <w:szCs w:val="22"/>
        </w:rPr>
      </w:pPr>
    </w:p>
    <w:p w:rsidR="00023C5C" w:rsidRPr="00DD56DB" w:rsidRDefault="00023C5C" w:rsidP="00023C5C">
      <w:pPr>
        <w:pStyle w:val="Heading2"/>
        <w:spacing w:before="0"/>
        <w:ind w:left="1440" w:hanging="720"/>
        <w:rPr>
          <w:rFonts w:ascii="Calibri" w:hAnsi="Calibri" w:cs="Calibri"/>
          <w:b w:val="0"/>
          <w:color w:val="auto"/>
          <w:sz w:val="22"/>
          <w:szCs w:val="22"/>
        </w:rPr>
      </w:pPr>
      <w:bookmarkStart w:id="8" w:name="_Toc363048591"/>
      <w:r w:rsidRPr="00DD56DB">
        <w:rPr>
          <w:rFonts w:ascii="Calibri" w:hAnsi="Calibri" w:cs="Calibri"/>
          <w:b w:val="0"/>
          <w:color w:val="auto"/>
          <w:sz w:val="22"/>
          <w:szCs w:val="22"/>
        </w:rPr>
        <w:t>5.4</w:t>
      </w:r>
      <w:r w:rsidRPr="00DD56DB">
        <w:rPr>
          <w:rFonts w:ascii="Calibri" w:hAnsi="Calibri" w:cs="Calibri"/>
          <w:b w:val="0"/>
          <w:color w:val="auto"/>
          <w:sz w:val="22"/>
          <w:szCs w:val="22"/>
        </w:rPr>
        <w:tab/>
        <w:t>ANIMAL POST-EXPOSURE MANAGEMENT</w:t>
      </w:r>
      <w:bookmarkEnd w:id="8"/>
      <w:r w:rsidRPr="00DD56DB">
        <w:rPr>
          <w:rFonts w:ascii="Calibri" w:hAnsi="Calibri" w:cs="Calibri"/>
          <w:b w:val="0"/>
          <w:color w:val="auto"/>
          <w:sz w:val="22"/>
          <w:szCs w:val="22"/>
        </w:rPr>
        <w:t xml:space="preserve"> </w:t>
      </w:r>
    </w:p>
    <w:p w:rsidR="00023C5C" w:rsidRDefault="00023C5C" w:rsidP="00023C5C">
      <w:pPr>
        <w:ind w:left="1440" w:hanging="72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5.4.1</w:t>
      </w:r>
      <w:r>
        <w:rPr>
          <w:rFonts w:ascii="Calibri" w:hAnsi="Calibri" w:cs="Calibri"/>
          <w:sz w:val="22"/>
          <w:szCs w:val="22"/>
        </w:rPr>
        <w:tab/>
        <w:t>Animal Exposure to a Suspect</w:t>
      </w:r>
      <w:r w:rsidRPr="00FD1EF4">
        <w:rPr>
          <w:rFonts w:ascii="Calibri" w:hAnsi="Calibri" w:cs="Calibri"/>
          <w:sz w:val="22"/>
          <w:szCs w:val="22"/>
        </w:rPr>
        <w:t>/Confirmed Rabid Animal</w:t>
      </w:r>
    </w:p>
    <w:p w:rsidR="00023C5C" w:rsidRDefault="00023C5C" w:rsidP="00023C5C">
      <w:pPr>
        <w:ind w:left="2160" w:hanging="720"/>
        <w:rPr>
          <w:rFonts w:ascii="Calibri" w:hAnsi="Calibri" w:cs="Calibri"/>
          <w:sz w:val="22"/>
          <w:szCs w:val="22"/>
        </w:rPr>
      </w:pPr>
    </w:p>
    <w:p w:rsidR="00023C5C" w:rsidRDefault="00023C5C" w:rsidP="00023C5C">
      <w:pPr>
        <w:ind w:left="3240" w:hanging="1080"/>
        <w:rPr>
          <w:rFonts w:ascii="Calibri" w:hAnsi="Calibri" w:cs="Calibri"/>
          <w:sz w:val="22"/>
          <w:szCs w:val="22"/>
        </w:rPr>
      </w:pPr>
      <w:r>
        <w:rPr>
          <w:rFonts w:ascii="Calibri" w:hAnsi="Calibri" w:cs="Calibri"/>
          <w:sz w:val="22"/>
          <w:szCs w:val="22"/>
        </w:rPr>
        <w:t>5.4.1.1</w:t>
      </w:r>
      <w:r>
        <w:rPr>
          <w:rFonts w:ascii="Calibri" w:hAnsi="Calibri" w:cs="Calibri"/>
          <w:sz w:val="22"/>
          <w:szCs w:val="22"/>
        </w:rPr>
        <w:tab/>
      </w:r>
      <w:r w:rsidRPr="003F4BD9">
        <w:rPr>
          <w:rFonts w:ascii="Calibri" w:hAnsi="Calibri" w:cs="Calibri"/>
          <w:sz w:val="22"/>
          <w:szCs w:val="22"/>
        </w:rPr>
        <w:t>Dogs, Cats, and Ferrets:</w:t>
      </w:r>
      <w:r>
        <w:rPr>
          <w:rFonts w:ascii="Calibri" w:hAnsi="Calibri" w:cs="Calibri"/>
          <w:sz w:val="22"/>
          <w:szCs w:val="22"/>
        </w:rPr>
        <w:t xml:space="preserve">  </w:t>
      </w:r>
    </w:p>
    <w:p w:rsidR="00023C5C" w:rsidRDefault="00023C5C" w:rsidP="00023C5C">
      <w:pPr>
        <w:ind w:left="3240" w:hanging="108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 xml:space="preserve">Unvaccinated dogs, cats, and ferrets </w:t>
      </w:r>
      <w:r>
        <w:rPr>
          <w:rFonts w:ascii="Calibri" w:hAnsi="Calibri" w:cs="Calibri"/>
          <w:sz w:val="22"/>
          <w:szCs w:val="22"/>
        </w:rPr>
        <w:t xml:space="preserve">exposed to </w:t>
      </w:r>
      <w:r w:rsidRPr="007D24BE">
        <w:rPr>
          <w:rFonts w:ascii="Calibri" w:hAnsi="Calibri" w:cs="Calibri"/>
          <w:sz w:val="22"/>
          <w:szCs w:val="22"/>
        </w:rPr>
        <w:t>a confirmed or suspect rabid animal shall</w:t>
      </w:r>
      <w:r>
        <w:rPr>
          <w:rFonts w:ascii="Calibri" w:hAnsi="Calibri" w:cs="Calibri"/>
          <w:sz w:val="22"/>
          <w:szCs w:val="22"/>
        </w:rPr>
        <w:t xml:space="preserve"> </w:t>
      </w:r>
      <w:r w:rsidRPr="007D24BE">
        <w:rPr>
          <w:rFonts w:ascii="Calibri" w:hAnsi="Calibri" w:cs="Calibri"/>
          <w:sz w:val="22"/>
          <w:szCs w:val="22"/>
        </w:rPr>
        <w:t>be eut</w:t>
      </w:r>
      <w:r>
        <w:rPr>
          <w:rFonts w:ascii="Calibri" w:hAnsi="Calibri" w:cs="Calibri"/>
          <w:sz w:val="22"/>
          <w:szCs w:val="22"/>
        </w:rPr>
        <w:t>hanized immediately or hel</w:t>
      </w:r>
      <w:r w:rsidRPr="007D24BE">
        <w:rPr>
          <w:rFonts w:ascii="Calibri" w:hAnsi="Calibri" w:cs="Calibri"/>
          <w:sz w:val="22"/>
          <w:szCs w:val="22"/>
        </w:rPr>
        <w:t>d in strict quarantine</w:t>
      </w:r>
      <w:r>
        <w:rPr>
          <w:rFonts w:ascii="Calibri" w:hAnsi="Calibri" w:cs="Calibri"/>
          <w:sz w:val="22"/>
          <w:szCs w:val="22"/>
        </w:rPr>
        <w:t xml:space="preserve"> </w:t>
      </w:r>
      <w:r w:rsidRPr="007D24BE">
        <w:rPr>
          <w:rFonts w:ascii="Calibri" w:hAnsi="Calibri" w:cs="Calibri"/>
          <w:sz w:val="22"/>
          <w:szCs w:val="22"/>
        </w:rPr>
        <w:t>for at least six months</w:t>
      </w:r>
      <w:r>
        <w:rPr>
          <w:rFonts w:ascii="Calibri" w:hAnsi="Calibri" w:cs="Calibri"/>
          <w:sz w:val="22"/>
          <w:szCs w:val="22"/>
        </w:rPr>
        <w:t>.  The animal must be</w:t>
      </w:r>
      <w:r w:rsidRPr="007D24BE">
        <w:rPr>
          <w:rFonts w:ascii="Calibri" w:hAnsi="Calibri" w:cs="Calibri"/>
          <w:sz w:val="22"/>
          <w:szCs w:val="22"/>
        </w:rPr>
        <w:t xml:space="preserve"> vaccinated one month before being released. If any illness suggestive of rabies develops in the animal, the veterinarian or animal control officer shall immediately report the illness to the health department and the veterinarian or animal control officer shall direct that the animal be euthanized and submitted for testing.</w:t>
      </w:r>
    </w:p>
    <w:p w:rsidR="00023C5C" w:rsidRPr="007D24BE" w:rsidRDefault="00023C5C" w:rsidP="00023C5C">
      <w:pPr>
        <w:ind w:left="324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 xml:space="preserve">Currently vaccinated dogs, cats, and ferrets </w:t>
      </w:r>
      <w:r>
        <w:rPr>
          <w:rFonts w:ascii="Calibri" w:hAnsi="Calibri" w:cs="Calibri"/>
          <w:sz w:val="22"/>
          <w:szCs w:val="22"/>
        </w:rPr>
        <w:t>exposed to a confirmed or suspect</w:t>
      </w:r>
      <w:r w:rsidRPr="007D24BE">
        <w:rPr>
          <w:rFonts w:ascii="Calibri" w:hAnsi="Calibri" w:cs="Calibri"/>
          <w:sz w:val="22"/>
          <w:szCs w:val="22"/>
        </w:rPr>
        <w:t xml:space="preserve"> rabid </w:t>
      </w:r>
      <w:r>
        <w:rPr>
          <w:rFonts w:ascii="Calibri" w:hAnsi="Calibri" w:cs="Calibri"/>
          <w:sz w:val="22"/>
          <w:szCs w:val="22"/>
        </w:rPr>
        <w:t>animal</w:t>
      </w:r>
      <w:r w:rsidRPr="007D24BE">
        <w:rPr>
          <w:rFonts w:ascii="Calibri" w:hAnsi="Calibri" w:cs="Calibri"/>
          <w:sz w:val="22"/>
          <w:szCs w:val="22"/>
        </w:rPr>
        <w:t xml:space="preserve"> shall be revaccinated immediately by a veterinarian and quarantined</w:t>
      </w:r>
      <w:r>
        <w:rPr>
          <w:rFonts w:ascii="Calibri" w:hAnsi="Calibri" w:cs="Calibri"/>
          <w:sz w:val="22"/>
          <w:szCs w:val="22"/>
        </w:rPr>
        <w:t xml:space="preserve"> </w:t>
      </w:r>
      <w:r w:rsidRPr="007D24BE">
        <w:rPr>
          <w:rFonts w:ascii="Calibri" w:hAnsi="Calibri" w:cs="Calibri"/>
          <w:sz w:val="22"/>
          <w:szCs w:val="22"/>
        </w:rPr>
        <w:t xml:space="preserve">for 45 days. If any illness suggestive of rabies develops in the animal, the </w:t>
      </w:r>
      <w:r>
        <w:rPr>
          <w:rFonts w:ascii="Calibri" w:hAnsi="Calibri" w:cs="Calibri"/>
          <w:sz w:val="22"/>
          <w:szCs w:val="22"/>
        </w:rPr>
        <w:t xml:space="preserve">custodian </w:t>
      </w:r>
      <w:r w:rsidRPr="007D24BE">
        <w:rPr>
          <w:rFonts w:ascii="Calibri" w:hAnsi="Calibri" w:cs="Calibri"/>
          <w:sz w:val="22"/>
          <w:szCs w:val="22"/>
        </w:rPr>
        <w:t>shall report immediately to the health department and the animal shall be euthanized by a veterinarian or animal control officer and submitted for testing. If the animal is not revaccinated within 24 hours, that animal shall be quarantined for at least six months.</w:t>
      </w:r>
    </w:p>
    <w:p w:rsidR="00023C5C" w:rsidRPr="007D24BE" w:rsidRDefault="00023C5C" w:rsidP="00023C5C">
      <w:pPr>
        <w:ind w:left="324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Animals overdue for a booster vaccination should be evaluated on a case-by-case basis with consideration of the severity of exposure, time elapsed since last vaccination, number of previous vaccinations, current health status, and local rabies epidemiologic factors to determine need for euthanasia or immediate revaccination and quarantine.</w:t>
      </w:r>
    </w:p>
    <w:p w:rsidR="00023C5C" w:rsidRPr="007D24BE" w:rsidRDefault="00023C5C" w:rsidP="00023C5C">
      <w:pPr>
        <w:ind w:left="324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 xml:space="preserve">Domestic dogs, cats, or ferrets </w:t>
      </w:r>
      <w:r>
        <w:rPr>
          <w:rFonts w:ascii="Calibri" w:hAnsi="Calibri" w:cs="Calibri"/>
          <w:sz w:val="22"/>
          <w:szCs w:val="22"/>
        </w:rPr>
        <w:t>exposed to</w:t>
      </w:r>
      <w:r w:rsidRPr="007D24BE">
        <w:rPr>
          <w:rFonts w:ascii="Calibri" w:hAnsi="Calibri" w:cs="Calibri"/>
          <w:sz w:val="22"/>
          <w:szCs w:val="22"/>
        </w:rPr>
        <w:t xml:space="preserve"> another domesticated dog, cat, or ferret </w:t>
      </w:r>
      <w:r>
        <w:rPr>
          <w:rFonts w:ascii="Calibri" w:hAnsi="Calibri" w:cs="Calibri"/>
          <w:sz w:val="22"/>
          <w:szCs w:val="22"/>
        </w:rPr>
        <w:t xml:space="preserve">will be evaluated by animal control </w:t>
      </w:r>
      <w:r w:rsidRPr="007D24BE">
        <w:rPr>
          <w:rFonts w:ascii="Calibri" w:hAnsi="Calibri" w:cs="Calibri"/>
          <w:sz w:val="22"/>
          <w:szCs w:val="22"/>
        </w:rPr>
        <w:t xml:space="preserve">on a case-by-case basis and may not need to be quarantined.  </w:t>
      </w:r>
    </w:p>
    <w:p w:rsidR="00023C5C" w:rsidRPr="007D24BE" w:rsidRDefault="00023C5C" w:rsidP="00023C5C">
      <w:pPr>
        <w:ind w:left="720"/>
        <w:rPr>
          <w:rFonts w:ascii="Calibri" w:hAnsi="Calibri" w:cs="Calibri"/>
          <w:i/>
          <w:sz w:val="22"/>
          <w:szCs w:val="22"/>
          <w:u w:val="single"/>
        </w:rPr>
      </w:pPr>
    </w:p>
    <w:p w:rsidR="00023C5C" w:rsidRDefault="00023C5C" w:rsidP="00023C5C">
      <w:pPr>
        <w:ind w:left="3240" w:hanging="1080"/>
        <w:rPr>
          <w:rFonts w:ascii="Calibri" w:hAnsi="Calibri" w:cs="Calibri"/>
          <w:sz w:val="22"/>
          <w:szCs w:val="22"/>
        </w:rPr>
      </w:pPr>
      <w:r w:rsidRPr="005E1A73">
        <w:rPr>
          <w:rFonts w:ascii="Calibri" w:hAnsi="Calibri" w:cs="Calibri"/>
          <w:sz w:val="22"/>
          <w:szCs w:val="22"/>
        </w:rPr>
        <w:t>5.4.1.2</w:t>
      </w:r>
      <w:r w:rsidRPr="005E1A73">
        <w:rPr>
          <w:rFonts w:ascii="Calibri" w:hAnsi="Calibri" w:cs="Calibri"/>
          <w:sz w:val="22"/>
          <w:szCs w:val="22"/>
        </w:rPr>
        <w:tab/>
        <w:t>Livestock:</w:t>
      </w:r>
      <w:r>
        <w:rPr>
          <w:rFonts w:ascii="Calibri" w:hAnsi="Calibri" w:cs="Calibri"/>
          <w:sz w:val="22"/>
          <w:szCs w:val="22"/>
        </w:rPr>
        <w:t xml:space="preserve">  </w:t>
      </w:r>
    </w:p>
    <w:p w:rsidR="00023C5C" w:rsidRDefault="00023C5C" w:rsidP="00023C5C">
      <w:pPr>
        <w:ind w:left="3240" w:hanging="108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Livestock exposed to a rabid animal and currently vaccinated shall be revaccinated immediately</w:t>
      </w:r>
      <w:r>
        <w:rPr>
          <w:rFonts w:ascii="Calibri" w:hAnsi="Calibri" w:cs="Calibri"/>
          <w:sz w:val="22"/>
          <w:szCs w:val="22"/>
        </w:rPr>
        <w:t xml:space="preserve"> </w:t>
      </w:r>
      <w:r w:rsidRPr="007D24BE">
        <w:rPr>
          <w:rFonts w:ascii="Calibri" w:hAnsi="Calibri" w:cs="Calibri"/>
          <w:sz w:val="22"/>
          <w:szCs w:val="22"/>
        </w:rPr>
        <w:t xml:space="preserve">and </w:t>
      </w:r>
      <w:r>
        <w:rPr>
          <w:rFonts w:ascii="Calibri" w:hAnsi="Calibri" w:cs="Calibri"/>
          <w:sz w:val="22"/>
          <w:szCs w:val="22"/>
        </w:rPr>
        <w:t>quarantined</w:t>
      </w:r>
      <w:r w:rsidRPr="007D24BE">
        <w:rPr>
          <w:rFonts w:ascii="Calibri" w:hAnsi="Calibri" w:cs="Calibri"/>
          <w:sz w:val="22"/>
          <w:szCs w:val="22"/>
        </w:rPr>
        <w:t xml:space="preserve"> for 45 days. </w:t>
      </w:r>
    </w:p>
    <w:p w:rsidR="00023C5C" w:rsidRPr="007D24BE" w:rsidRDefault="00023C5C" w:rsidP="00023C5C">
      <w:pPr>
        <w:ind w:left="3240"/>
        <w:rPr>
          <w:rFonts w:ascii="Calibri" w:hAnsi="Calibri" w:cs="Calibri"/>
          <w:sz w:val="22"/>
          <w:szCs w:val="22"/>
        </w:rPr>
      </w:pPr>
    </w:p>
    <w:p w:rsidR="00023C5C" w:rsidRDefault="00023C5C" w:rsidP="00023C5C">
      <w:pPr>
        <w:ind w:left="3240"/>
        <w:rPr>
          <w:rFonts w:ascii="Calibri" w:hAnsi="Calibri" w:cs="Calibri"/>
          <w:sz w:val="22"/>
          <w:szCs w:val="22"/>
        </w:rPr>
      </w:pPr>
      <w:r w:rsidRPr="007D24BE">
        <w:rPr>
          <w:rFonts w:ascii="Calibri" w:hAnsi="Calibri" w:cs="Calibri"/>
          <w:sz w:val="22"/>
          <w:szCs w:val="22"/>
        </w:rPr>
        <w:t>Unvaccinated livestock exposed to a rabid anima</w:t>
      </w:r>
      <w:r>
        <w:rPr>
          <w:rFonts w:ascii="Calibri" w:hAnsi="Calibri" w:cs="Calibri"/>
          <w:sz w:val="22"/>
          <w:szCs w:val="22"/>
        </w:rPr>
        <w:t xml:space="preserve">l </w:t>
      </w:r>
      <w:r w:rsidRPr="007D24BE">
        <w:rPr>
          <w:rFonts w:ascii="Calibri" w:hAnsi="Calibri" w:cs="Calibri"/>
          <w:sz w:val="22"/>
          <w:szCs w:val="22"/>
        </w:rPr>
        <w:t>s</w:t>
      </w:r>
      <w:r>
        <w:rPr>
          <w:rFonts w:ascii="Calibri" w:hAnsi="Calibri" w:cs="Calibri"/>
          <w:sz w:val="22"/>
          <w:szCs w:val="22"/>
        </w:rPr>
        <w:t xml:space="preserve">hall be </w:t>
      </w:r>
      <w:r w:rsidRPr="007D24BE">
        <w:rPr>
          <w:rFonts w:ascii="Calibri" w:hAnsi="Calibri" w:cs="Calibri"/>
          <w:sz w:val="22"/>
          <w:szCs w:val="22"/>
        </w:rPr>
        <w:t>shall</w:t>
      </w:r>
      <w:r>
        <w:rPr>
          <w:rFonts w:ascii="Calibri" w:hAnsi="Calibri" w:cs="Calibri"/>
          <w:sz w:val="22"/>
          <w:szCs w:val="22"/>
        </w:rPr>
        <w:t xml:space="preserve"> </w:t>
      </w:r>
      <w:r w:rsidRPr="007D24BE">
        <w:rPr>
          <w:rFonts w:ascii="Calibri" w:hAnsi="Calibri" w:cs="Calibri"/>
          <w:sz w:val="22"/>
          <w:szCs w:val="22"/>
        </w:rPr>
        <w:t>be eut</w:t>
      </w:r>
      <w:r>
        <w:rPr>
          <w:rFonts w:ascii="Calibri" w:hAnsi="Calibri" w:cs="Calibri"/>
          <w:sz w:val="22"/>
          <w:szCs w:val="22"/>
        </w:rPr>
        <w:t>hanized immediately or hel</w:t>
      </w:r>
      <w:r w:rsidRPr="007D24BE">
        <w:rPr>
          <w:rFonts w:ascii="Calibri" w:hAnsi="Calibri" w:cs="Calibri"/>
          <w:sz w:val="22"/>
          <w:szCs w:val="22"/>
        </w:rPr>
        <w:t>d in strict quarantine</w:t>
      </w:r>
      <w:r>
        <w:rPr>
          <w:rFonts w:ascii="Calibri" w:hAnsi="Calibri" w:cs="Calibri"/>
          <w:sz w:val="22"/>
          <w:szCs w:val="22"/>
        </w:rPr>
        <w:t xml:space="preserve"> </w:t>
      </w:r>
      <w:r w:rsidRPr="007D24BE">
        <w:rPr>
          <w:rFonts w:ascii="Calibri" w:hAnsi="Calibri" w:cs="Calibri"/>
          <w:sz w:val="22"/>
          <w:szCs w:val="22"/>
        </w:rPr>
        <w:t>for at least six months</w:t>
      </w:r>
      <w:r>
        <w:rPr>
          <w:rFonts w:ascii="Calibri" w:hAnsi="Calibri" w:cs="Calibri"/>
          <w:sz w:val="22"/>
          <w:szCs w:val="22"/>
        </w:rPr>
        <w:t xml:space="preserve">. </w:t>
      </w:r>
    </w:p>
    <w:p w:rsidR="00023C5C" w:rsidRDefault="00023C5C" w:rsidP="00023C5C">
      <w:pPr>
        <w:ind w:left="3240"/>
        <w:rPr>
          <w:rFonts w:ascii="Calibri" w:hAnsi="Calibri" w:cs="Calibri"/>
          <w:sz w:val="22"/>
          <w:szCs w:val="22"/>
        </w:rPr>
      </w:pPr>
    </w:p>
    <w:p w:rsidR="00023C5C" w:rsidRDefault="00023C5C" w:rsidP="00023C5C">
      <w:pPr>
        <w:ind w:left="3240" w:hanging="1080"/>
        <w:rPr>
          <w:rFonts w:ascii="Calibri" w:hAnsi="Calibri" w:cs="Calibri"/>
          <w:sz w:val="22"/>
          <w:szCs w:val="22"/>
        </w:rPr>
      </w:pPr>
      <w:r>
        <w:rPr>
          <w:rFonts w:ascii="Calibri" w:hAnsi="Calibri" w:cs="Calibri"/>
          <w:sz w:val="22"/>
          <w:szCs w:val="22"/>
        </w:rPr>
        <w:t>5.4.1.3</w:t>
      </w:r>
      <w:r>
        <w:rPr>
          <w:rFonts w:ascii="Calibri" w:hAnsi="Calibri" w:cs="Calibri"/>
          <w:sz w:val="22"/>
          <w:szCs w:val="22"/>
        </w:rPr>
        <w:tab/>
      </w:r>
      <w:r w:rsidRPr="003F4BD9">
        <w:rPr>
          <w:rFonts w:ascii="Calibri" w:hAnsi="Calibri" w:cs="Calibri"/>
          <w:sz w:val="22"/>
          <w:szCs w:val="22"/>
        </w:rPr>
        <w:t>Other Animals:</w:t>
      </w:r>
      <w:r>
        <w:rPr>
          <w:rFonts w:ascii="Calibri" w:hAnsi="Calibri" w:cs="Calibri"/>
          <w:sz w:val="22"/>
          <w:szCs w:val="22"/>
        </w:rPr>
        <w:t xml:space="preserve">  </w:t>
      </w:r>
    </w:p>
    <w:p w:rsidR="00023C5C" w:rsidRDefault="00023C5C" w:rsidP="00023C5C">
      <w:pPr>
        <w:ind w:left="3240" w:hanging="1080"/>
        <w:rPr>
          <w:rFonts w:ascii="Calibri" w:hAnsi="Calibri" w:cs="Calibri"/>
          <w:sz w:val="22"/>
          <w:szCs w:val="22"/>
        </w:rPr>
      </w:pPr>
    </w:p>
    <w:p w:rsidR="00023C5C" w:rsidRDefault="00023C5C" w:rsidP="00023C5C">
      <w:pPr>
        <w:ind w:left="3240"/>
        <w:rPr>
          <w:rFonts w:ascii="Calibri" w:hAnsi="Calibri" w:cs="Calibri"/>
          <w:sz w:val="22"/>
          <w:szCs w:val="22"/>
        </w:rPr>
      </w:pPr>
      <w:r w:rsidRPr="007D24BE">
        <w:rPr>
          <w:rFonts w:ascii="Calibri" w:hAnsi="Calibri" w:cs="Calibri"/>
          <w:sz w:val="22"/>
          <w:szCs w:val="22"/>
        </w:rPr>
        <w:t xml:space="preserve">Other mammals other than dogs, cats, ferrets, and livestock </w:t>
      </w:r>
      <w:r>
        <w:rPr>
          <w:rFonts w:ascii="Calibri" w:hAnsi="Calibri" w:cs="Calibri"/>
          <w:sz w:val="22"/>
          <w:szCs w:val="22"/>
        </w:rPr>
        <w:t>exposed to a confirmed or suspect</w:t>
      </w:r>
      <w:r w:rsidRPr="007D24BE">
        <w:rPr>
          <w:rFonts w:ascii="Calibri" w:hAnsi="Calibri" w:cs="Calibri"/>
          <w:sz w:val="22"/>
          <w:szCs w:val="22"/>
        </w:rPr>
        <w:t xml:space="preserve"> rabid animal shall be euthanized immediately. Animals maintained in USDA-licensed research facilities or accredited zoological parks should be evaluated on a case-by-case basis in consultation with public health authorities.</w:t>
      </w:r>
    </w:p>
    <w:p w:rsidR="00023C5C" w:rsidRDefault="00023C5C" w:rsidP="00023C5C">
      <w:pPr>
        <w:ind w:left="3240" w:hanging="108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5.4.2</w:t>
      </w:r>
      <w:r>
        <w:rPr>
          <w:rFonts w:ascii="Calibri" w:hAnsi="Calibri" w:cs="Calibri"/>
          <w:sz w:val="22"/>
          <w:szCs w:val="22"/>
        </w:rPr>
        <w:tab/>
      </w:r>
      <w:r w:rsidRPr="003F4BD9">
        <w:rPr>
          <w:rFonts w:ascii="Calibri" w:hAnsi="Calibri" w:cs="Calibri"/>
          <w:sz w:val="22"/>
          <w:szCs w:val="22"/>
        </w:rPr>
        <w:t>Management of Animals Exposing a Human</w:t>
      </w:r>
    </w:p>
    <w:p w:rsidR="00023C5C" w:rsidRDefault="00023C5C" w:rsidP="00023C5C">
      <w:pPr>
        <w:ind w:left="2160" w:hanging="720"/>
        <w:rPr>
          <w:rFonts w:ascii="Calibri" w:hAnsi="Calibri" w:cs="Calibri"/>
          <w:sz w:val="22"/>
          <w:szCs w:val="22"/>
        </w:rPr>
      </w:pPr>
    </w:p>
    <w:p w:rsidR="00023C5C" w:rsidRDefault="00023C5C" w:rsidP="00023C5C">
      <w:pPr>
        <w:ind w:left="3240" w:hanging="1080"/>
        <w:rPr>
          <w:rFonts w:ascii="Calibri" w:hAnsi="Calibri" w:cs="Calibri"/>
          <w:sz w:val="22"/>
          <w:szCs w:val="22"/>
        </w:rPr>
      </w:pPr>
      <w:r>
        <w:rPr>
          <w:rFonts w:ascii="Calibri" w:hAnsi="Calibri" w:cs="Calibri"/>
          <w:sz w:val="22"/>
          <w:szCs w:val="22"/>
        </w:rPr>
        <w:t>5.4.2.1</w:t>
      </w:r>
      <w:r>
        <w:rPr>
          <w:rFonts w:ascii="Calibri" w:hAnsi="Calibri" w:cs="Calibri"/>
          <w:sz w:val="22"/>
          <w:szCs w:val="22"/>
        </w:rPr>
        <w:tab/>
      </w:r>
      <w:r w:rsidRPr="003F4BD9">
        <w:rPr>
          <w:rFonts w:ascii="Calibri" w:hAnsi="Calibri" w:cs="Calibri"/>
          <w:sz w:val="22"/>
          <w:szCs w:val="22"/>
        </w:rPr>
        <w:t>Dogs, Cats and Ferrets:</w:t>
      </w:r>
      <w:r>
        <w:rPr>
          <w:rFonts w:ascii="Calibri" w:hAnsi="Calibri" w:cs="Calibri"/>
          <w:sz w:val="22"/>
          <w:szCs w:val="22"/>
        </w:rPr>
        <w:t xml:space="preserve">  </w:t>
      </w:r>
    </w:p>
    <w:p w:rsidR="00023C5C" w:rsidRDefault="00023C5C" w:rsidP="00023C5C">
      <w:pPr>
        <w:ind w:left="3240" w:hanging="108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A healthy dog, cat, or ferret that exposes a person shall be quarantined for ten days from the date of bite.</w:t>
      </w:r>
      <w:r>
        <w:rPr>
          <w:rFonts w:ascii="Calibri" w:hAnsi="Calibri" w:cs="Calibri"/>
          <w:sz w:val="22"/>
          <w:szCs w:val="22"/>
        </w:rPr>
        <w:t xml:space="preserve"> R</w:t>
      </w:r>
      <w:r w:rsidRPr="007D24BE">
        <w:rPr>
          <w:rFonts w:ascii="Calibri" w:hAnsi="Calibri" w:cs="Calibri"/>
          <w:sz w:val="22"/>
          <w:szCs w:val="22"/>
        </w:rPr>
        <w:t xml:space="preserve">abies vaccine </w:t>
      </w:r>
      <w:r>
        <w:rPr>
          <w:rFonts w:ascii="Calibri" w:hAnsi="Calibri" w:cs="Calibri"/>
          <w:sz w:val="22"/>
          <w:szCs w:val="22"/>
        </w:rPr>
        <w:t>shall no</w:t>
      </w:r>
      <w:r w:rsidRPr="007D24BE">
        <w:rPr>
          <w:rFonts w:ascii="Calibri" w:hAnsi="Calibri" w:cs="Calibri"/>
          <w:sz w:val="22"/>
          <w:szCs w:val="22"/>
        </w:rPr>
        <w:t>t be administered during the quarantine period. Animals showing signs of illness during confinement shall be immediately reported to animal control and/or the health department and evaluated by a veterinarian. If signs suggestive of rabies develop</w:t>
      </w:r>
      <w:r>
        <w:rPr>
          <w:rFonts w:ascii="Calibri" w:hAnsi="Calibri" w:cs="Calibri"/>
          <w:sz w:val="22"/>
          <w:szCs w:val="22"/>
        </w:rPr>
        <w:t xml:space="preserve"> or the animal is unable to complete the full quarantine period</w:t>
      </w:r>
      <w:r w:rsidRPr="007D24BE">
        <w:rPr>
          <w:rFonts w:ascii="Calibri" w:hAnsi="Calibri" w:cs="Calibri"/>
          <w:sz w:val="22"/>
          <w:szCs w:val="22"/>
        </w:rPr>
        <w:t>, a veterinarian or animal control officer shall direct that the animal be euthanized and submitted for testing.</w:t>
      </w:r>
    </w:p>
    <w:p w:rsidR="00023C5C" w:rsidRPr="007D24BE" w:rsidRDefault="00023C5C" w:rsidP="00023C5C">
      <w:pPr>
        <w:ind w:left="3240"/>
        <w:rPr>
          <w:rFonts w:ascii="Calibri" w:hAnsi="Calibri" w:cs="Calibri"/>
          <w:sz w:val="22"/>
          <w:szCs w:val="22"/>
        </w:rPr>
      </w:pP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At the end of the 10-day confinement period, a dog, cat or ferret showing no signs of rabies or illness, may be released, if appropriately vaccinated against rabies before the incident, with no further restrictions.  If the animal was not appropriately vaccinated, the owner shall have the animal vaccinated within 72 hours of release.</w:t>
      </w:r>
    </w:p>
    <w:p w:rsidR="00023C5C" w:rsidRDefault="00023C5C" w:rsidP="00023C5C">
      <w:pPr>
        <w:rPr>
          <w:rFonts w:ascii="Calibri" w:hAnsi="Calibri" w:cs="Calibri"/>
          <w:sz w:val="22"/>
          <w:szCs w:val="22"/>
        </w:rPr>
      </w:pPr>
    </w:p>
    <w:p w:rsidR="00023C5C" w:rsidRDefault="00023C5C" w:rsidP="00023C5C">
      <w:pPr>
        <w:ind w:left="3240" w:hanging="1080"/>
        <w:rPr>
          <w:rFonts w:ascii="Calibri" w:hAnsi="Calibri" w:cs="Calibri"/>
          <w:sz w:val="22"/>
          <w:szCs w:val="22"/>
        </w:rPr>
      </w:pPr>
      <w:r>
        <w:rPr>
          <w:rFonts w:ascii="Calibri" w:hAnsi="Calibri" w:cs="Calibri"/>
          <w:sz w:val="22"/>
          <w:szCs w:val="22"/>
        </w:rPr>
        <w:t>5.4.2.2</w:t>
      </w:r>
      <w:r>
        <w:rPr>
          <w:rFonts w:ascii="Calibri" w:hAnsi="Calibri" w:cs="Calibri"/>
          <w:sz w:val="22"/>
          <w:szCs w:val="22"/>
        </w:rPr>
        <w:tab/>
      </w:r>
      <w:r w:rsidRPr="003F4BD9">
        <w:rPr>
          <w:rFonts w:ascii="Calibri" w:hAnsi="Calibri" w:cs="Calibri"/>
          <w:sz w:val="22"/>
          <w:szCs w:val="22"/>
        </w:rPr>
        <w:t>Other Animals:</w:t>
      </w:r>
      <w:r>
        <w:rPr>
          <w:rFonts w:ascii="Calibri" w:hAnsi="Calibri" w:cs="Calibri"/>
          <w:sz w:val="22"/>
          <w:szCs w:val="22"/>
        </w:rPr>
        <w:t xml:space="preserve">  </w:t>
      </w:r>
    </w:p>
    <w:p w:rsidR="00023C5C" w:rsidRDefault="00023C5C" w:rsidP="00023C5C">
      <w:pPr>
        <w:ind w:left="3240" w:hanging="1080"/>
        <w:rPr>
          <w:rFonts w:ascii="Calibri" w:hAnsi="Calibri" w:cs="Calibri"/>
          <w:sz w:val="22"/>
          <w:szCs w:val="22"/>
        </w:rPr>
      </w:pPr>
    </w:p>
    <w:p w:rsidR="00023C5C" w:rsidRDefault="00023C5C" w:rsidP="00023C5C">
      <w:pPr>
        <w:ind w:left="3240"/>
        <w:rPr>
          <w:rFonts w:ascii="Calibri" w:hAnsi="Calibri" w:cs="Calibri"/>
          <w:sz w:val="22"/>
          <w:szCs w:val="22"/>
        </w:rPr>
      </w:pPr>
      <w:r>
        <w:rPr>
          <w:rFonts w:ascii="Calibri" w:hAnsi="Calibri" w:cs="Calibri"/>
          <w:sz w:val="22"/>
          <w:szCs w:val="22"/>
        </w:rPr>
        <w:t xml:space="preserve">Animals </w:t>
      </w:r>
      <w:r w:rsidRPr="007D24BE">
        <w:rPr>
          <w:rFonts w:ascii="Calibri" w:hAnsi="Calibri" w:cs="Calibri"/>
          <w:sz w:val="22"/>
          <w:szCs w:val="22"/>
        </w:rPr>
        <w:t xml:space="preserve">other than dogs, cats, and ferrets </w:t>
      </w:r>
      <w:r>
        <w:rPr>
          <w:rFonts w:ascii="Calibri" w:hAnsi="Calibri" w:cs="Calibri"/>
          <w:sz w:val="22"/>
          <w:szCs w:val="22"/>
        </w:rPr>
        <w:t>will be managed in consultation with the health department. Euthanasia and testing or quarantine may be required.</w:t>
      </w:r>
    </w:p>
    <w:p w:rsidR="00023C5C" w:rsidRPr="007D24BE" w:rsidRDefault="00023C5C" w:rsidP="00023C5C">
      <w:pPr>
        <w:ind w:left="3240"/>
        <w:rPr>
          <w:rFonts w:ascii="Calibri" w:hAnsi="Calibri" w:cs="Calibri"/>
          <w:sz w:val="22"/>
          <w:szCs w:val="22"/>
        </w:rPr>
      </w:pPr>
      <w:r w:rsidRPr="007D24BE">
        <w:rPr>
          <w:rFonts w:ascii="Calibri" w:hAnsi="Calibri" w:cs="Calibri"/>
          <w:sz w:val="22"/>
          <w:szCs w:val="22"/>
        </w:rPr>
        <w:t xml:space="preserve"> </w:t>
      </w:r>
    </w:p>
    <w:p w:rsidR="00023C5C" w:rsidRDefault="00023C5C" w:rsidP="00023C5C">
      <w:pPr>
        <w:ind w:left="3240"/>
        <w:rPr>
          <w:rFonts w:ascii="Calibri" w:hAnsi="Calibri" w:cs="Calibri"/>
          <w:sz w:val="22"/>
          <w:szCs w:val="22"/>
        </w:rPr>
      </w:pPr>
      <w:r w:rsidRPr="007D24BE">
        <w:rPr>
          <w:rFonts w:ascii="Calibri" w:hAnsi="Calibri" w:cs="Calibri"/>
          <w:sz w:val="22"/>
          <w:szCs w:val="22"/>
        </w:rPr>
        <w:t xml:space="preserve">If a wild animal exposes a person, the </w:t>
      </w:r>
      <w:r>
        <w:rPr>
          <w:rFonts w:ascii="Calibri" w:hAnsi="Calibri" w:cs="Calibri"/>
          <w:sz w:val="22"/>
          <w:szCs w:val="22"/>
        </w:rPr>
        <w:t>animal shall be euthanized immediately by a</w:t>
      </w:r>
      <w:r w:rsidRPr="007D24BE">
        <w:rPr>
          <w:rFonts w:ascii="Calibri" w:hAnsi="Calibri" w:cs="Calibri"/>
          <w:sz w:val="22"/>
          <w:szCs w:val="22"/>
        </w:rPr>
        <w:t xml:space="preserve"> veterinarian, animal control officer</w:t>
      </w:r>
      <w:r>
        <w:rPr>
          <w:rFonts w:ascii="Calibri" w:hAnsi="Calibri" w:cs="Calibri"/>
          <w:sz w:val="22"/>
          <w:szCs w:val="22"/>
        </w:rPr>
        <w:t>,</w:t>
      </w:r>
      <w:r w:rsidRPr="007D24BE">
        <w:rPr>
          <w:rFonts w:ascii="Calibri" w:hAnsi="Calibri" w:cs="Calibri"/>
          <w:sz w:val="22"/>
          <w:szCs w:val="22"/>
        </w:rPr>
        <w:t xml:space="preserve"> or the Division of Wildlife Resources</w:t>
      </w:r>
      <w:r>
        <w:rPr>
          <w:rFonts w:ascii="Calibri" w:hAnsi="Calibri" w:cs="Calibri"/>
          <w:sz w:val="22"/>
          <w:szCs w:val="22"/>
        </w:rPr>
        <w:t xml:space="preserve"> </w:t>
      </w:r>
      <w:r w:rsidRPr="007D24BE">
        <w:rPr>
          <w:rFonts w:ascii="Calibri" w:hAnsi="Calibri" w:cs="Calibri"/>
          <w:sz w:val="22"/>
          <w:szCs w:val="22"/>
        </w:rPr>
        <w:t>and submit</w:t>
      </w:r>
      <w:r>
        <w:rPr>
          <w:rFonts w:ascii="Calibri" w:hAnsi="Calibri" w:cs="Calibri"/>
          <w:sz w:val="22"/>
          <w:szCs w:val="22"/>
        </w:rPr>
        <w:t>ted</w:t>
      </w:r>
      <w:r w:rsidRPr="007D24BE">
        <w:rPr>
          <w:rFonts w:ascii="Calibri" w:hAnsi="Calibri" w:cs="Calibri"/>
          <w:sz w:val="22"/>
          <w:szCs w:val="22"/>
        </w:rPr>
        <w:t xml:space="preserve"> for testing</w:t>
      </w:r>
      <w:r>
        <w:rPr>
          <w:rFonts w:ascii="Calibri" w:hAnsi="Calibri" w:cs="Calibri"/>
          <w:sz w:val="22"/>
          <w:szCs w:val="22"/>
        </w:rPr>
        <w:t>, when possible</w:t>
      </w:r>
      <w:r w:rsidRPr="007D24BE">
        <w:rPr>
          <w:rFonts w:ascii="Calibri" w:hAnsi="Calibri" w:cs="Calibri"/>
          <w:sz w:val="22"/>
          <w:szCs w:val="22"/>
        </w:rPr>
        <w:t xml:space="preserve">. </w:t>
      </w:r>
    </w:p>
    <w:p w:rsidR="00023C5C" w:rsidRDefault="00023C5C" w:rsidP="00023C5C">
      <w:pPr>
        <w:ind w:left="3240"/>
        <w:rPr>
          <w:rFonts w:ascii="Calibri" w:hAnsi="Calibri" w:cs="Calibri"/>
          <w:sz w:val="22"/>
          <w:szCs w:val="22"/>
        </w:rPr>
      </w:pPr>
    </w:p>
    <w:p w:rsidR="00023C5C" w:rsidRDefault="00023C5C" w:rsidP="00023C5C">
      <w:pPr>
        <w:pStyle w:val="Heading2"/>
        <w:spacing w:before="0"/>
        <w:ind w:left="1440" w:hanging="720"/>
        <w:rPr>
          <w:rFonts w:ascii="Calibri" w:hAnsi="Calibri" w:cs="Calibri"/>
          <w:b w:val="0"/>
          <w:color w:val="auto"/>
          <w:sz w:val="22"/>
          <w:szCs w:val="22"/>
        </w:rPr>
      </w:pPr>
      <w:bookmarkStart w:id="9" w:name="_Toc363048592"/>
      <w:r w:rsidRPr="00DD56DB">
        <w:rPr>
          <w:rFonts w:ascii="Calibri" w:hAnsi="Calibri" w:cs="Calibri"/>
          <w:b w:val="0"/>
          <w:color w:val="auto"/>
          <w:sz w:val="22"/>
          <w:szCs w:val="22"/>
        </w:rPr>
        <w:t>5.5</w:t>
      </w:r>
      <w:r w:rsidRPr="00DD56DB">
        <w:rPr>
          <w:rFonts w:ascii="Calibri" w:hAnsi="Calibri" w:cs="Calibri"/>
          <w:b w:val="0"/>
          <w:color w:val="auto"/>
          <w:sz w:val="22"/>
          <w:szCs w:val="22"/>
        </w:rPr>
        <w:tab/>
        <w:t xml:space="preserve">QUARANTINE REQUIREMENTS </w:t>
      </w:r>
    </w:p>
    <w:p w:rsidR="00023C5C" w:rsidRDefault="00023C5C" w:rsidP="00023C5C">
      <w:pPr>
        <w:pStyle w:val="Heading2"/>
        <w:spacing w:before="0"/>
        <w:ind w:left="1440" w:hanging="720"/>
        <w:rPr>
          <w:rFonts w:ascii="Calibri" w:hAnsi="Calibri" w:cs="Calibri"/>
          <w:b w:val="0"/>
          <w:color w:val="auto"/>
          <w:sz w:val="22"/>
          <w:szCs w:val="22"/>
        </w:rPr>
      </w:pPr>
    </w:p>
    <w:p w:rsidR="00023C5C" w:rsidRPr="00DD56DB" w:rsidRDefault="00023C5C" w:rsidP="00023C5C">
      <w:pPr>
        <w:pStyle w:val="Heading2"/>
        <w:spacing w:before="0"/>
        <w:ind w:left="2160" w:hanging="720"/>
        <w:rPr>
          <w:rFonts w:ascii="Calibri" w:hAnsi="Calibri" w:cs="Calibri"/>
          <w:b w:val="0"/>
          <w:bCs w:val="0"/>
          <w:color w:val="auto"/>
          <w:sz w:val="22"/>
          <w:szCs w:val="22"/>
        </w:rPr>
      </w:pPr>
      <w:r>
        <w:rPr>
          <w:rFonts w:ascii="Calibri" w:hAnsi="Calibri" w:cs="Calibri"/>
          <w:b w:val="0"/>
          <w:color w:val="auto"/>
          <w:sz w:val="22"/>
          <w:szCs w:val="22"/>
        </w:rPr>
        <w:t>5.5.1</w:t>
      </w:r>
      <w:r>
        <w:rPr>
          <w:rFonts w:ascii="Calibri" w:hAnsi="Calibri" w:cs="Calibri"/>
          <w:b w:val="0"/>
          <w:color w:val="auto"/>
          <w:sz w:val="22"/>
          <w:szCs w:val="22"/>
        </w:rPr>
        <w:tab/>
      </w:r>
      <w:r w:rsidRPr="00DD56DB">
        <w:rPr>
          <w:rFonts w:ascii="Calibri" w:hAnsi="Calibri" w:cs="Calibri"/>
          <w:b w:val="0"/>
          <w:bCs w:val="0"/>
          <w:color w:val="auto"/>
          <w:sz w:val="22"/>
          <w:szCs w:val="22"/>
        </w:rPr>
        <w:t>During the quarantine period, the person having custody will observe the animal daily for signs and symptoms of rabies infection.  If during confinement the animal displays any signs of rabies, sickness, disease, injury, or unusual or otherwise notable behavior, or if the animal has escaped confinement, the custodian shall immediately notify animal control.</w:t>
      </w:r>
      <w:bookmarkEnd w:id="9"/>
      <w:r w:rsidRPr="00DD56DB">
        <w:rPr>
          <w:rFonts w:ascii="Calibri" w:hAnsi="Calibri" w:cs="Calibri"/>
          <w:b w:val="0"/>
          <w:bCs w:val="0"/>
          <w:color w:val="auto"/>
          <w:sz w:val="22"/>
          <w:szCs w:val="22"/>
        </w:rPr>
        <w:t xml:space="preserve"> </w:t>
      </w:r>
    </w:p>
    <w:p w:rsidR="00023C5C" w:rsidRPr="007D24BE" w:rsidRDefault="00023C5C" w:rsidP="00023C5C">
      <w:pPr>
        <w:ind w:left="1440" w:hanging="720"/>
        <w:rPr>
          <w:rFonts w:ascii="Calibri" w:hAnsi="Calibri" w:cs="Calibri"/>
          <w:bCs/>
          <w:sz w:val="22"/>
          <w:szCs w:val="22"/>
        </w:rPr>
      </w:pPr>
    </w:p>
    <w:p w:rsidR="00023C5C" w:rsidRPr="007D24BE" w:rsidRDefault="00023C5C" w:rsidP="00023C5C">
      <w:pPr>
        <w:ind w:left="2160" w:hanging="720"/>
        <w:rPr>
          <w:rFonts w:ascii="Calibri" w:hAnsi="Calibri" w:cs="Calibri"/>
          <w:bCs/>
          <w:sz w:val="22"/>
          <w:szCs w:val="22"/>
        </w:rPr>
      </w:pPr>
      <w:r>
        <w:rPr>
          <w:rFonts w:ascii="Calibri" w:hAnsi="Calibri" w:cs="Calibri"/>
          <w:bCs/>
          <w:sz w:val="22"/>
          <w:szCs w:val="22"/>
        </w:rPr>
        <w:t>5.5.2</w:t>
      </w:r>
      <w:r>
        <w:rPr>
          <w:rFonts w:ascii="Calibri" w:hAnsi="Calibri" w:cs="Calibri"/>
          <w:bCs/>
          <w:sz w:val="22"/>
          <w:szCs w:val="22"/>
        </w:rPr>
        <w:tab/>
      </w:r>
      <w:r w:rsidRPr="007D24BE">
        <w:rPr>
          <w:rFonts w:ascii="Calibri" w:hAnsi="Calibri" w:cs="Calibri"/>
          <w:bCs/>
          <w:sz w:val="22"/>
          <w:szCs w:val="22"/>
        </w:rPr>
        <w:t xml:space="preserve">If the animal dies within the quarantine period, the person having custody of the animal shall immediately notify animal control.   Animal control shall immediately remove the animal and submit for testing. </w:t>
      </w:r>
    </w:p>
    <w:p w:rsidR="00023C5C" w:rsidRPr="007D24BE" w:rsidRDefault="00023C5C" w:rsidP="00023C5C">
      <w:pPr>
        <w:ind w:left="1440" w:hanging="720"/>
        <w:rPr>
          <w:rFonts w:ascii="Calibri" w:hAnsi="Calibri" w:cs="Calibri"/>
          <w:bCs/>
          <w:sz w:val="22"/>
          <w:szCs w:val="22"/>
        </w:rPr>
      </w:pPr>
    </w:p>
    <w:p w:rsidR="00023C5C" w:rsidRPr="007D24BE" w:rsidRDefault="00023C5C" w:rsidP="00023C5C">
      <w:pPr>
        <w:ind w:left="2160" w:hanging="720"/>
        <w:rPr>
          <w:rFonts w:ascii="Calibri" w:hAnsi="Calibri" w:cs="Calibri"/>
          <w:bCs/>
          <w:sz w:val="22"/>
          <w:szCs w:val="22"/>
        </w:rPr>
      </w:pPr>
      <w:r>
        <w:rPr>
          <w:rFonts w:ascii="Calibri" w:hAnsi="Calibri" w:cs="Calibri"/>
          <w:bCs/>
          <w:sz w:val="22"/>
          <w:szCs w:val="22"/>
        </w:rPr>
        <w:t>5.5.3</w:t>
      </w:r>
      <w:r>
        <w:rPr>
          <w:rFonts w:ascii="Calibri" w:hAnsi="Calibri" w:cs="Calibri"/>
          <w:bCs/>
          <w:sz w:val="22"/>
          <w:szCs w:val="22"/>
        </w:rPr>
        <w:tab/>
      </w:r>
      <w:r w:rsidRPr="007D24BE">
        <w:rPr>
          <w:rFonts w:ascii="Calibri" w:hAnsi="Calibri" w:cs="Calibri"/>
          <w:bCs/>
          <w:sz w:val="22"/>
          <w:szCs w:val="22"/>
        </w:rPr>
        <w:t xml:space="preserve">It is unlawful for any person who has custody of a quarantined animal to refuse to allow any person authorized to enforce this regulation to inspect and examine the animal or place of quarantine. </w:t>
      </w:r>
    </w:p>
    <w:p w:rsidR="00023C5C" w:rsidRPr="007D24BE" w:rsidRDefault="00023C5C" w:rsidP="00023C5C">
      <w:pPr>
        <w:ind w:left="1440" w:hanging="720"/>
        <w:rPr>
          <w:rFonts w:ascii="Calibri" w:hAnsi="Calibri" w:cs="Calibri"/>
          <w:bCs/>
          <w:sz w:val="22"/>
          <w:szCs w:val="22"/>
        </w:rPr>
      </w:pPr>
    </w:p>
    <w:p w:rsidR="00023C5C" w:rsidRPr="007D24BE" w:rsidRDefault="00023C5C" w:rsidP="00023C5C">
      <w:pPr>
        <w:ind w:left="2160" w:hanging="720"/>
        <w:rPr>
          <w:rFonts w:ascii="Calibri" w:hAnsi="Calibri" w:cs="Calibri"/>
          <w:bCs/>
          <w:sz w:val="22"/>
          <w:szCs w:val="22"/>
        </w:rPr>
      </w:pPr>
      <w:r>
        <w:rPr>
          <w:rFonts w:ascii="Calibri" w:hAnsi="Calibri" w:cs="Calibri"/>
          <w:bCs/>
          <w:sz w:val="22"/>
          <w:szCs w:val="22"/>
        </w:rPr>
        <w:t>5.5.4</w:t>
      </w:r>
      <w:r>
        <w:rPr>
          <w:rFonts w:ascii="Calibri" w:hAnsi="Calibri" w:cs="Calibri"/>
          <w:bCs/>
          <w:sz w:val="22"/>
          <w:szCs w:val="22"/>
        </w:rPr>
        <w:tab/>
      </w:r>
      <w:r w:rsidRPr="007D24BE">
        <w:rPr>
          <w:rFonts w:ascii="Calibri" w:hAnsi="Calibri" w:cs="Calibri"/>
          <w:bCs/>
          <w:sz w:val="22"/>
          <w:szCs w:val="22"/>
        </w:rPr>
        <w:t xml:space="preserve">If at the end of the observation period, a veterinarian or other authorized individual examines the animal and finds no indication of rabies, the animal may be released to the owner. </w:t>
      </w:r>
    </w:p>
    <w:p w:rsidR="00023C5C" w:rsidRPr="007D24BE" w:rsidRDefault="00023C5C" w:rsidP="00023C5C">
      <w:pPr>
        <w:ind w:left="2160" w:hanging="720"/>
        <w:rPr>
          <w:rFonts w:ascii="Calibri" w:hAnsi="Calibri" w:cs="Calibri"/>
          <w:b/>
          <w:bCs/>
          <w:sz w:val="22"/>
          <w:szCs w:val="22"/>
        </w:rPr>
      </w:pPr>
    </w:p>
    <w:p w:rsidR="00023C5C" w:rsidRPr="007D24BE" w:rsidRDefault="00023C5C" w:rsidP="00023C5C">
      <w:pPr>
        <w:ind w:left="2160" w:hanging="720"/>
        <w:rPr>
          <w:rFonts w:ascii="Calibri" w:hAnsi="Calibri" w:cs="Calibri"/>
          <w:bCs/>
          <w:sz w:val="22"/>
          <w:szCs w:val="22"/>
        </w:rPr>
      </w:pPr>
      <w:r w:rsidRPr="00185EE7">
        <w:rPr>
          <w:rFonts w:ascii="Calibri" w:hAnsi="Calibri" w:cs="Calibri"/>
          <w:bCs/>
          <w:sz w:val="22"/>
          <w:szCs w:val="22"/>
        </w:rPr>
        <w:t>5.5.5</w:t>
      </w:r>
      <w:r w:rsidRPr="00185EE7">
        <w:rPr>
          <w:rFonts w:ascii="Calibri" w:hAnsi="Calibri" w:cs="Calibri"/>
          <w:bCs/>
          <w:sz w:val="22"/>
          <w:szCs w:val="22"/>
        </w:rPr>
        <w:tab/>
        <w:t>The owner or custodian shall pay any costs associated with the quarantine proceedings.</w:t>
      </w:r>
    </w:p>
    <w:p w:rsidR="00023C5C" w:rsidRDefault="00023C5C" w:rsidP="00023C5C">
      <w:pPr>
        <w:ind w:left="1440" w:hanging="720"/>
        <w:rPr>
          <w:rFonts w:ascii="Calibri" w:hAnsi="Calibri" w:cs="Calibri"/>
          <w:sz w:val="22"/>
          <w:szCs w:val="22"/>
        </w:rPr>
      </w:pPr>
    </w:p>
    <w:p w:rsidR="00023C5C" w:rsidRDefault="00023C5C" w:rsidP="00023C5C">
      <w:pPr>
        <w:ind w:left="2160" w:hanging="720"/>
        <w:rPr>
          <w:rFonts w:ascii="Calibri" w:hAnsi="Calibri" w:cs="Calibri"/>
          <w:bCs/>
          <w:sz w:val="22"/>
          <w:szCs w:val="22"/>
        </w:rPr>
      </w:pPr>
      <w:r>
        <w:rPr>
          <w:rFonts w:ascii="Calibri" w:hAnsi="Calibri" w:cs="Calibri"/>
          <w:sz w:val="22"/>
          <w:szCs w:val="22"/>
        </w:rPr>
        <w:t>5.5.6</w:t>
      </w:r>
      <w:r>
        <w:rPr>
          <w:rFonts w:ascii="Calibri" w:hAnsi="Calibri" w:cs="Calibri"/>
          <w:sz w:val="22"/>
          <w:szCs w:val="22"/>
        </w:rPr>
        <w:tab/>
      </w:r>
      <w:r w:rsidRPr="007D24BE">
        <w:rPr>
          <w:rFonts w:ascii="Calibri" w:hAnsi="Calibri" w:cs="Calibri"/>
          <w:bCs/>
          <w:sz w:val="22"/>
          <w:szCs w:val="22"/>
        </w:rPr>
        <w:t>Types of Quarantines</w:t>
      </w:r>
    </w:p>
    <w:p w:rsidR="00023C5C" w:rsidRDefault="00023C5C" w:rsidP="00023C5C">
      <w:pPr>
        <w:ind w:left="2160" w:hanging="720"/>
        <w:rPr>
          <w:rFonts w:ascii="Calibri" w:hAnsi="Calibri" w:cs="Calibri"/>
          <w:bCs/>
          <w:sz w:val="22"/>
          <w:szCs w:val="22"/>
        </w:rPr>
      </w:pPr>
    </w:p>
    <w:p w:rsidR="00023C5C" w:rsidRDefault="00023C5C" w:rsidP="00023C5C">
      <w:pPr>
        <w:ind w:left="3240" w:hanging="1080"/>
        <w:rPr>
          <w:rFonts w:ascii="Calibri" w:hAnsi="Calibri" w:cs="Calibri"/>
          <w:bCs/>
          <w:sz w:val="22"/>
          <w:szCs w:val="22"/>
        </w:rPr>
      </w:pPr>
      <w:r>
        <w:rPr>
          <w:rFonts w:ascii="Calibri" w:hAnsi="Calibri" w:cs="Calibri"/>
          <w:bCs/>
          <w:sz w:val="22"/>
          <w:szCs w:val="22"/>
        </w:rPr>
        <w:t>5.5.6.1</w:t>
      </w:r>
      <w:r>
        <w:rPr>
          <w:rFonts w:ascii="Calibri" w:hAnsi="Calibri" w:cs="Calibri"/>
          <w:bCs/>
          <w:sz w:val="22"/>
          <w:szCs w:val="22"/>
        </w:rPr>
        <w:tab/>
      </w:r>
      <w:r w:rsidRPr="007D24BE">
        <w:rPr>
          <w:rFonts w:ascii="Calibri" w:hAnsi="Calibri" w:cs="Calibri"/>
          <w:bCs/>
          <w:sz w:val="22"/>
          <w:szCs w:val="22"/>
          <w:u w:val="single"/>
        </w:rPr>
        <w:t>10-day:</w:t>
      </w:r>
      <w:r w:rsidRPr="007D24BE">
        <w:rPr>
          <w:rFonts w:ascii="Calibri" w:hAnsi="Calibri" w:cs="Calibri"/>
          <w:bCs/>
          <w:sz w:val="22"/>
          <w:szCs w:val="22"/>
        </w:rPr>
        <w:t xml:space="preserve">  Regardless of vaccination status, this type of quarantine pertains to animals that have</w:t>
      </w:r>
      <w:r>
        <w:rPr>
          <w:rFonts w:ascii="Calibri" w:hAnsi="Calibri" w:cs="Calibri"/>
          <w:bCs/>
          <w:sz w:val="22"/>
          <w:szCs w:val="22"/>
        </w:rPr>
        <w:t xml:space="preserve"> </w:t>
      </w:r>
      <w:r w:rsidRPr="007D24BE">
        <w:rPr>
          <w:rFonts w:ascii="Calibri" w:hAnsi="Calibri" w:cs="Calibri"/>
          <w:bCs/>
          <w:sz w:val="22"/>
          <w:szCs w:val="22"/>
        </w:rPr>
        <w:t>exposed a human through a bite, scratch or other exposure where the transmission of rabies</w:t>
      </w:r>
      <w:r>
        <w:rPr>
          <w:rFonts w:ascii="Calibri" w:hAnsi="Calibri" w:cs="Calibri"/>
          <w:bCs/>
          <w:sz w:val="22"/>
          <w:szCs w:val="22"/>
        </w:rPr>
        <w:t xml:space="preserve"> </w:t>
      </w:r>
      <w:r w:rsidRPr="007D24BE">
        <w:rPr>
          <w:rFonts w:ascii="Calibri" w:hAnsi="Calibri" w:cs="Calibri"/>
          <w:bCs/>
          <w:sz w:val="22"/>
          <w:szCs w:val="22"/>
        </w:rPr>
        <w:t>could occur.  It can take place at a home, animal shelter, veterinary clinic, or other pre-approved setting.</w:t>
      </w:r>
    </w:p>
    <w:p w:rsidR="00023C5C" w:rsidRDefault="00023C5C" w:rsidP="00023C5C">
      <w:pPr>
        <w:ind w:left="3240" w:hanging="1080"/>
        <w:rPr>
          <w:rFonts w:ascii="Calibri" w:hAnsi="Calibri" w:cs="Calibri"/>
          <w:bCs/>
          <w:sz w:val="22"/>
          <w:szCs w:val="22"/>
        </w:rPr>
      </w:pPr>
    </w:p>
    <w:p w:rsidR="00023C5C" w:rsidRDefault="00023C5C" w:rsidP="00023C5C">
      <w:pPr>
        <w:ind w:left="3240" w:hanging="1080"/>
        <w:rPr>
          <w:rFonts w:ascii="Calibri" w:hAnsi="Calibri" w:cs="Calibri"/>
          <w:bCs/>
          <w:sz w:val="22"/>
          <w:szCs w:val="22"/>
        </w:rPr>
      </w:pPr>
      <w:r>
        <w:rPr>
          <w:rFonts w:ascii="Calibri" w:hAnsi="Calibri" w:cs="Calibri"/>
          <w:bCs/>
          <w:sz w:val="22"/>
          <w:szCs w:val="22"/>
        </w:rPr>
        <w:t>5.5.6.2</w:t>
      </w:r>
      <w:r>
        <w:rPr>
          <w:rFonts w:ascii="Calibri" w:hAnsi="Calibri" w:cs="Calibri"/>
          <w:bCs/>
          <w:sz w:val="22"/>
          <w:szCs w:val="22"/>
        </w:rPr>
        <w:tab/>
      </w:r>
      <w:r w:rsidRPr="007D24BE">
        <w:rPr>
          <w:rFonts w:ascii="Calibri" w:hAnsi="Calibri" w:cs="Calibri"/>
          <w:bCs/>
          <w:sz w:val="22"/>
          <w:szCs w:val="22"/>
          <w:u w:val="single"/>
        </w:rPr>
        <w:t>45-day:</w:t>
      </w:r>
      <w:r w:rsidRPr="006D1D89">
        <w:rPr>
          <w:rFonts w:ascii="Calibri" w:hAnsi="Calibri" w:cs="Calibri"/>
          <w:bCs/>
          <w:sz w:val="22"/>
          <w:szCs w:val="22"/>
        </w:rPr>
        <w:t xml:space="preserve">  </w:t>
      </w:r>
      <w:r w:rsidRPr="007D24BE">
        <w:rPr>
          <w:rFonts w:ascii="Calibri" w:hAnsi="Calibri" w:cs="Calibri"/>
          <w:bCs/>
          <w:sz w:val="22"/>
          <w:szCs w:val="22"/>
        </w:rPr>
        <w:t>This type of quarantine pertains to currently vaccinated animals that have been exposed to a suspect/confirmed rabid animal.  It can take place at a home, animal shelter, veterinary clinic, or other pre-approved setting</w:t>
      </w:r>
      <w:r>
        <w:rPr>
          <w:rFonts w:ascii="Calibri" w:hAnsi="Calibri" w:cs="Calibri"/>
          <w:bCs/>
          <w:sz w:val="22"/>
          <w:szCs w:val="22"/>
        </w:rPr>
        <w:t>.</w:t>
      </w:r>
    </w:p>
    <w:p w:rsidR="00023C5C" w:rsidRDefault="00023C5C" w:rsidP="00023C5C">
      <w:pPr>
        <w:ind w:left="3240" w:hanging="1080"/>
        <w:rPr>
          <w:rFonts w:ascii="Calibri" w:hAnsi="Calibri" w:cs="Calibri"/>
          <w:bCs/>
          <w:sz w:val="22"/>
          <w:szCs w:val="22"/>
        </w:rPr>
      </w:pPr>
    </w:p>
    <w:p w:rsidR="00023C5C" w:rsidRDefault="00023C5C" w:rsidP="00023C5C">
      <w:pPr>
        <w:ind w:left="3240" w:hanging="1080"/>
        <w:rPr>
          <w:rFonts w:ascii="Calibri" w:hAnsi="Calibri" w:cs="Calibri"/>
          <w:bCs/>
          <w:sz w:val="22"/>
          <w:szCs w:val="22"/>
        </w:rPr>
      </w:pPr>
      <w:r>
        <w:rPr>
          <w:rFonts w:ascii="Calibri" w:hAnsi="Calibri" w:cs="Calibri"/>
          <w:bCs/>
          <w:sz w:val="22"/>
          <w:szCs w:val="22"/>
        </w:rPr>
        <w:t>5.5.6.3</w:t>
      </w:r>
      <w:r>
        <w:rPr>
          <w:rFonts w:ascii="Calibri" w:hAnsi="Calibri" w:cs="Calibri"/>
          <w:bCs/>
          <w:sz w:val="22"/>
          <w:szCs w:val="22"/>
        </w:rPr>
        <w:tab/>
      </w:r>
      <w:r w:rsidRPr="007D24BE">
        <w:rPr>
          <w:rFonts w:ascii="Calibri" w:hAnsi="Calibri" w:cs="Calibri"/>
          <w:bCs/>
          <w:sz w:val="22"/>
          <w:szCs w:val="22"/>
          <w:u w:val="single"/>
        </w:rPr>
        <w:t>6-</w:t>
      </w:r>
      <w:r>
        <w:rPr>
          <w:rFonts w:ascii="Calibri" w:hAnsi="Calibri" w:cs="Calibri"/>
          <w:bCs/>
          <w:sz w:val="22"/>
          <w:szCs w:val="22"/>
          <w:u w:val="single"/>
        </w:rPr>
        <w:t>m</w:t>
      </w:r>
      <w:r w:rsidRPr="007D24BE">
        <w:rPr>
          <w:rFonts w:ascii="Calibri" w:hAnsi="Calibri" w:cs="Calibri"/>
          <w:bCs/>
          <w:sz w:val="22"/>
          <w:szCs w:val="22"/>
          <w:u w:val="single"/>
        </w:rPr>
        <w:t>onth:</w:t>
      </w:r>
      <w:r w:rsidRPr="007D24BE">
        <w:rPr>
          <w:rFonts w:ascii="Calibri" w:hAnsi="Calibri" w:cs="Calibri"/>
          <w:bCs/>
          <w:sz w:val="22"/>
          <w:szCs w:val="22"/>
        </w:rPr>
        <w:t xml:space="preserve">  This type of quarantine pertains to domestic animals that are unvaccinated or those with a lapsed vaccine that have been exposed to a suspect/confirmed rabid wild animal and the</w:t>
      </w:r>
      <w:r>
        <w:rPr>
          <w:rFonts w:ascii="Calibri" w:hAnsi="Calibri" w:cs="Calibri"/>
          <w:bCs/>
          <w:sz w:val="22"/>
          <w:szCs w:val="22"/>
        </w:rPr>
        <w:t xml:space="preserve"> </w:t>
      </w:r>
      <w:r w:rsidRPr="007D24BE">
        <w:rPr>
          <w:rFonts w:ascii="Calibri" w:hAnsi="Calibri" w:cs="Calibri"/>
          <w:bCs/>
          <w:sz w:val="22"/>
          <w:szCs w:val="22"/>
        </w:rPr>
        <w:t xml:space="preserve">owner or custodian are unwilling to euthanize the animal.  The quarantine can only be done in an animal shelter or veterinary office with proper facilities.  No home quarantine is allowed.  </w:t>
      </w:r>
    </w:p>
    <w:p w:rsidR="00023C5C" w:rsidRDefault="00023C5C" w:rsidP="00023C5C">
      <w:pPr>
        <w:ind w:left="3240" w:hanging="1080"/>
        <w:rPr>
          <w:rFonts w:ascii="Calibri" w:hAnsi="Calibri" w:cs="Calibri"/>
          <w:bCs/>
          <w:sz w:val="22"/>
          <w:szCs w:val="22"/>
        </w:rPr>
      </w:pPr>
    </w:p>
    <w:p w:rsidR="00023C5C" w:rsidRDefault="00023C5C" w:rsidP="00023C5C">
      <w:pPr>
        <w:ind w:left="2160" w:hanging="720"/>
        <w:rPr>
          <w:rFonts w:ascii="Calibri" w:hAnsi="Calibri" w:cs="Calibri"/>
          <w:bCs/>
          <w:sz w:val="22"/>
          <w:szCs w:val="22"/>
        </w:rPr>
      </w:pPr>
      <w:r>
        <w:rPr>
          <w:rFonts w:ascii="Calibri" w:hAnsi="Calibri" w:cs="Calibri"/>
          <w:bCs/>
          <w:sz w:val="22"/>
          <w:szCs w:val="22"/>
        </w:rPr>
        <w:t>5.5.7</w:t>
      </w:r>
      <w:r>
        <w:rPr>
          <w:rFonts w:ascii="Calibri" w:hAnsi="Calibri" w:cs="Calibri"/>
          <w:bCs/>
          <w:sz w:val="22"/>
          <w:szCs w:val="22"/>
        </w:rPr>
        <w:tab/>
      </w:r>
      <w:r w:rsidRPr="006D1D89">
        <w:rPr>
          <w:rFonts w:ascii="Calibri" w:hAnsi="Calibri" w:cs="Calibri"/>
          <w:bCs/>
          <w:sz w:val="22"/>
          <w:szCs w:val="22"/>
        </w:rPr>
        <w:t>Home Quarantine Requirements</w:t>
      </w:r>
      <w:r>
        <w:rPr>
          <w:rFonts w:ascii="Calibri" w:hAnsi="Calibri" w:cs="Calibri"/>
          <w:bCs/>
          <w:sz w:val="22"/>
          <w:szCs w:val="22"/>
        </w:rPr>
        <w:t xml:space="preserve"> - </w:t>
      </w:r>
      <w:r w:rsidRPr="007D24BE">
        <w:rPr>
          <w:rFonts w:ascii="Calibri" w:hAnsi="Calibri" w:cs="Calibri"/>
          <w:bCs/>
          <w:sz w:val="22"/>
          <w:szCs w:val="22"/>
        </w:rPr>
        <w:t>The owner/custodian’s home may</w:t>
      </w:r>
      <w:r>
        <w:rPr>
          <w:rFonts w:ascii="Calibri" w:hAnsi="Calibri" w:cs="Calibri"/>
          <w:bCs/>
          <w:sz w:val="22"/>
          <w:szCs w:val="22"/>
        </w:rPr>
        <w:t xml:space="preserve"> only</w:t>
      </w:r>
      <w:r w:rsidRPr="007D24BE">
        <w:rPr>
          <w:rFonts w:ascii="Calibri" w:hAnsi="Calibri" w:cs="Calibri"/>
          <w:bCs/>
          <w:sz w:val="22"/>
          <w:szCs w:val="22"/>
        </w:rPr>
        <w:t xml:space="preserve"> be considered </w:t>
      </w:r>
      <w:r>
        <w:rPr>
          <w:rFonts w:ascii="Calibri" w:hAnsi="Calibri" w:cs="Calibri"/>
          <w:bCs/>
          <w:sz w:val="22"/>
          <w:szCs w:val="22"/>
        </w:rPr>
        <w:t>for the 10-day and 45-day quarantine</w:t>
      </w:r>
      <w:r w:rsidRPr="007D24BE">
        <w:rPr>
          <w:rFonts w:ascii="Calibri" w:hAnsi="Calibri" w:cs="Calibri"/>
          <w:bCs/>
          <w:sz w:val="22"/>
          <w:szCs w:val="22"/>
        </w:rPr>
        <w:t xml:space="preserve"> if the following conditions are met:</w:t>
      </w:r>
    </w:p>
    <w:p w:rsidR="00023C5C" w:rsidRDefault="00023C5C" w:rsidP="00023C5C">
      <w:pPr>
        <w:ind w:left="216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(1)</w:t>
      </w:r>
      <w:r>
        <w:rPr>
          <w:rFonts w:ascii="Calibri" w:hAnsi="Calibri" w:cs="Calibri"/>
          <w:bCs/>
          <w:sz w:val="22"/>
          <w:szCs w:val="22"/>
        </w:rPr>
        <w:tab/>
      </w:r>
      <w:r w:rsidRPr="007D24BE">
        <w:rPr>
          <w:rFonts w:ascii="Calibri" w:hAnsi="Calibri" w:cs="Calibri"/>
          <w:bCs/>
          <w:sz w:val="22"/>
          <w:szCs w:val="22"/>
        </w:rPr>
        <w:t>The owner/custodian is forthcoming with all requested information</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(2)</w:t>
      </w:r>
      <w:r>
        <w:rPr>
          <w:rFonts w:ascii="Calibri" w:hAnsi="Calibri" w:cs="Calibri"/>
          <w:bCs/>
          <w:sz w:val="22"/>
          <w:szCs w:val="22"/>
        </w:rPr>
        <w:tab/>
      </w:r>
      <w:r w:rsidRPr="007D24BE">
        <w:rPr>
          <w:rFonts w:ascii="Calibri" w:hAnsi="Calibri" w:cs="Calibri"/>
          <w:bCs/>
          <w:sz w:val="22"/>
          <w:szCs w:val="22"/>
        </w:rPr>
        <w:t>The owner/custodian is compliant with the quarantine requirements</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(3)</w:t>
      </w:r>
      <w:r>
        <w:rPr>
          <w:rFonts w:ascii="Calibri" w:hAnsi="Calibri" w:cs="Calibri"/>
          <w:bCs/>
          <w:sz w:val="22"/>
          <w:szCs w:val="22"/>
        </w:rPr>
        <w:tab/>
      </w:r>
      <w:r w:rsidRPr="007D24BE">
        <w:rPr>
          <w:rFonts w:ascii="Calibri" w:hAnsi="Calibri" w:cs="Calibri"/>
          <w:bCs/>
          <w:sz w:val="22"/>
          <w:szCs w:val="22"/>
        </w:rPr>
        <w:t xml:space="preserve">The owner/custodian does NOT have a past </w:t>
      </w:r>
      <w:r>
        <w:rPr>
          <w:rFonts w:ascii="Calibri" w:hAnsi="Calibri" w:cs="Calibri"/>
          <w:bCs/>
          <w:sz w:val="22"/>
          <w:szCs w:val="22"/>
        </w:rPr>
        <w:t>history</w:t>
      </w:r>
      <w:r w:rsidRPr="007D24BE">
        <w:rPr>
          <w:rFonts w:ascii="Calibri" w:hAnsi="Calibri" w:cs="Calibri"/>
          <w:bCs/>
          <w:sz w:val="22"/>
          <w:szCs w:val="22"/>
        </w:rPr>
        <w:t xml:space="preserve"> of non-compliance</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(4)</w:t>
      </w:r>
      <w:r>
        <w:rPr>
          <w:rFonts w:ascii="Calibri" w:hAnsi="Calibri" w:cs="Calibri"/>
          <w:bCs/>
          <w:sz w:val="22"/>
          <w:szCs w:val="22"/>
        </w:rPr>
        <w:tab/>
      </w:r>
      <w:r w:rsidRPr="007D24BE">
        <w:rPr>
          <w:rFonts w:ascii="Calibri" w:hAnsi="Calibri" w:cs="Calibri"/>
          <w:bCs/>
          <w:sz w:val="22"/>
          <w:szCs w:val="22"/>
        </w:rPr>
        <w:t>The owner/custodian is able to produce the animal during</w:t>
      </w:r>
      <w:r>
        <w:rPr>
          <w:rFonts w:ascii="Calibri" w:hAnsi="Calibri" w:cs="Calibri"/>
          <w:bCs/>
          <w:sz w:val="22"/>
          <w:szCs w:val="22"/>
        </w:rPr>
        <w:t xml:space="preserve"> u</w:t>
      </w:r>
      <w:r w:rsidRPr="007D24BE">
        <w:rPr>
          <w:rFonts w:ascii="Calibri" w:hAnsi="Calibri" w:cs="Calibri"/>
          <w:bCs/>
          <w:sz w:val="22"/>
          <w:szCs w:val="22"/>
        </w:rPr>
        <w:t>nannounced inspection visits and at the conclusion of the quarantine period.</w:t>
      </w:r>
    </w:p>
    <w:p w:rsidR="00023C5C" w:rsidRDefault="00023C5C" w:rsidP="00023C5C">
      <w:pPr>
        <w:ind w:left="3240"/>
        <w:rPr>
          <w:rFonts w:ascii="Calibri" w:hAnsi="Calibri" w:cs="Calibri"/>
          <w:bCs/>
          <w:sz w:val="22"/>
          <w:szCs w:val="22"/>
        </w:rPr>
      </w:pPr>
    </w:p>
    <w:p w:rsidR="00023C5C" w:rsidRDefault="00023C5C" w:rsidP="00023C5C">
      <w:pPr>
        <w:ind w:left="2160" w:hanging="720"/>
        <w:rPr>
          <w:rFonts w:ascii="Calibri" w:hAnsi="Calibri" w:cs="Calibri"/>
          <w:bCs/>
          <w:sz w:val="22"/>
          <w:szCs w:val="22"/>
          <w:highlight w:val="yellow"/>
        </w:rPr>
      </w:pPr>
      <w:r>
        <w:rPr>
          <w:rFonts w:ascii="Calibri" w:hAnsi="Calibri" w:cs="Calibri"/>
          <w:bCs/>
          <w:sz w:val="22"/>
          <w:szCs w:val="22"/>
        </w:rPr>
        <w:t>5.5.8</w:t>
      </w:r>
      <w:r>
        <w:rPr>
          <w:rFonts w:ascii="Calibri" w:hAnsi="Calibri" w:cs="Calibri"/>
          <w:bCs/>
          <w:sz w:val="22"/>
          <w:szCs w:val="22"/>
        </w:rPr>
        <w:tab/>
      </w:r>
      <w:r w:rsidRPr="001602B7">
        <w:rPr>
          <w:rFonts w:ascii="Calibri" w:hAnsi="Calibri" w:cs="Calibri"/>
          <w:bCs/>
          <w:sz w:val="22"/>
          <w:szCs w:val="22"/>
        </w:rPr>
        <w:t xml:space="preserve">Animal </w:t>
      </w:r>
      <w:r>
        <w:rPr>
          <w:rFonts w:ascii="Calibri" w:hAnsi="Calibri" w:cs="Calibri"/>
          <w:bCs/>
          <w:sz w:val="22"/>
          <w:szCs w:val="22"/>
        </w:rPr>
        <w:t>Shelter</w:t>
      </w:r>
      <w:r w:rsidRPr="001602B7">
        <w:rPr>
          <w:rFonts w:ascii="Calibri" w:hAnsi="Calibri" w:cs="Calibri"/>
          <w:bCs/>
          <w:sz w:val="22"/>
          <w:szCs w:val="22"/>
        </w:rPr>
        <w:t>/Veterinary</w:t>
      </w:r>
      <w:r w:rsidRPr="00F42DB8">
        <w:rPr>
          <w:rFonts w:ascii="Calibri" w:hAnsi="Calibri" w:cs="Calibri"/>
          <w:bCs/>
          <w:sz w:val="22"/>
          <w:szCs w:val="22"/>
        </w:rPr>
        <w:t xml:space="preserve"> Clinic Quarantine Requirements</w:t>
      </w:r>
      <w:r>
        <w:rPr>
          <w:rFonts w:ascii="Calibri" w:hAnsi="Calibri" w:cs="Calibri"/>
          <w:bCs/>
          <w:sz w:val="22"/>
          <w:szCs w:val="22"/>
        </w:rPr>
        <w:t>:</w:t>
      </w:r>
    </w:p>
    <w:p w:rsidR="00023C5C" w:rsidRDefault="00023C5C" w:rsidP="00023C5C">
      <w:pPr>
        <w:ind w:left="2160" w:hanging="720"/>
        <w:rPr>
          <w:rFonts w:ascii="Calibri" w:hAnsi="Calibri" w:cs="Calibri"/>
          <w:bCs/>
          <w:sz w:val="22"/>
          <w:szCs w:val="22"/>
          <w:highlight w:val="yellow"/>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(1)</w:t>
      </w:r>
      <w:r>
        <w:rPr>
          <w:rFonts w:ascii="Calibri" w:hAnsi="Calibri" w:cs="Calibri"/>
          <w:bCs/>
          <w:sz w:val="22"/>
          <w:szCs w:val="22"/>
        </w:rPr>
        <w:tab/>
      </w:r>
      <w:r w:rsidRPr="007D24BE">
        <w:rPr>
          <w:rFonts w:ascii="Calibri" w:hAnsi="Calibri" w:cs="Calibri"/>
          <w:bCs/>
          <w:sz w:val="22"/>
          <w:szCs w:val="22"/>
        </w:rPr>
        <w:t xml:space="preserve">The </w:t>
      </w:r>
      <w:r>
        <w:rPr>
          <w:rFonts w:ascii="Calibri" w:hAnsi="Calibri" w:cs="Calibri"/>
          <w:bCs/>
          <w:sz w:val="22"/>
          <w:szCs w:val="22"/>
        </w:rPr>
        <w:t>facility must be</w:t>
      </w:r>
      <w:r w:rsidRPr="007D24BE">
        <w:rPr>
          <w:rFonts w:ascii="Calibri" w:hAnsi="Calibri" w:cs="Calibri"/>
          <w:bCs/>
          <w:sz w:val="22"/>
          <w:szCs w:val="22"/>
        </w:rPr>
        <w:t xml:space="preserve"> forthcoming with all requested information</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(2)</w:t>
      </w:r>
      <w:r>
        <w:rPr>
          <w:rFonts w:ascii="Calibri" w:hAnsi="Calibri" w:cs="Calibri"/>
          <w:bCs/>
          <w:sz w:val="22"/>
          <w:szCs w:val="22"/>
        </w:rPr>
        <w:tab/>
      </w:r>
      <w:r w:rsidRPr="007D24BE">
        <w:rPr>
          <w:rFonts w:ascii="Calibri" w:hAnsi="Calibri" w:cs="Calibri"/>
          <w:bCs/>
          <w:sz w:val="22"/>
          <w:szCs w:val="22"/>
        </w:rPr>
        <w:t xml:space="preserve">The </w:t>
      </w:r>
      <w:r>
        <w:rPr>
          <w:rFonts w:ascii="Calibri" w:hAnsi="Calibri" w:cs="Calibri"/>
          <w:bCs/>
          <w:sz w:val="22"/>
          <w:szCs w:val="22"/>
        </w:rPr>
        <w:t>facility must be</w:t>
      </w:r>
      <w:r w:rsidRPr="007D24BE">
        <w:rPr>
          <w:rFonts w:ascii="Calibri" w:hAnsi="Calibri" w:cs="Calibri"/>
          <w:bCs/>
          <w:sz w:val="22"/>
          <w:szCs w:val="22"/>
        </w:rPr>
        <w:t xml:space="preserve"> compliant with the quarantine requirements</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(3)</w:t>
      </w:r>
      <w:r>
        <w:rPr>
          <w:rFonts w:ascii="Calibri" w:hAnsi="Calibri" w:cs="Calibri"/>
          <w:bCs/>
          <w:sz w:val="22"/>
          <w:szCs w:val="22"/>
        </w:rPr>
        <w:tab/>
      </w:r>
      <w:r w:rsidRPr="007D24BE">
        <w:rPr>
          <w:rFonts w:ascii="Calibri" w:hAnsi="Calibri" w:cs="Calibri"/>
          <w:bCs/>
          <w:sz w:val="22"/>
          <w:szCs w:val="22"/>
        </w:rPr>
        <w:t xml:space="preserve">The </w:t>
      </w:r>
      <w:r>
        <w:rPr>
          <w:rFonts w:ascii="Calibri" w:hAnsi="Calibri" w:cs="Calibri"/>
          <w:bCs/>
          <w:sz w:val="22"/>
          <w:szCs w:val="22"/>
        </w:rPr>
        <w:t xml:space="preserve">facility must </w:t>
      </w:r>
      <w:r w:rsidRPr="007D24BE">
        <w:rPr>
          <w:rFonts w:ascii="Calibri" w:hAnsi="Calibri" w:cs="Calibri"/>
          <w:bCs/>
          <w:sz w:val="22"/>
          <w:szCs w:val="22"/>
        </w:rPr>
        <w:t xml:space="preserve">NOT have a past </w:t>
      </w:r>
      <w:r>
        <w:rPr>
          <w:rFonts w:ascii="Calibri" w:hAnsi="Calibri" w:cs="Calibri"/>
          <w:bCs/>
          <w:sz w:val="22"/>
          <w:szCs w:val="22"/>
        </w:rPr>
        <w:t>history</w:t>
      </w:r>
      <w:r w:rsidRPr="007D24BE">
        <w:rPr>
          <w:rFonts w:ascii="Calibri" w:hAnsi="Calibri" w:cs="Calibri"/>
          <w:bCs/>
          <w:sz w:val="22"/>
          <w:szCs w:val="22"/>
        </w:rPr>
        <w:t xml:space="preserve"> of non-compliance</w:t>
      </w:r>
      <w:r>
        <w:rPr>
          <w:rFonts w:ascii="Calibri" w:hAnsi="Calibri" w:cs="Calibri"/>
          <w:bCs/>
          <w:sz w:val="22"/>
          <w:szCs w:val="22"/>
        </w:rPr>
        <w:t>;</w:t>
      </w:r>
    </w:p>
    <w:p w:rsidR="00023C5C" w:rsidRDefault="00023C5C" w:rsidP="00023C5C">
      <w:pPr>
        <w:ind w:left="2880" w:hanging="720"/>
        <w:rPr>
          <w:rFonts w:ascii="Calibri" w:hAnsi="Calibri" w:cs="Calibri"/>
          <w:bCs/>
          <w:sz w:val="22"/>
          <w:szCs w:val="22"/>
        </w:rPr>
      </w:pPr>
    </w:p>
    <w:p w:rsidR="00023C5C" w:rsidRDefault="00023C5C" w:rsidP="00023C5C">
      <w:pPr>
        <w:ind w:left="2880" w:hanging="720"/>
        <w:rPr>
          <w:rFonts w:ascii="Calibri" w:hAnsi="Calibri" w:cs="Calibri"/>
          <w:bCs/>
          <w:sz w:val="22"/>
          <w:szCs w:val="22"/>
        </w:rPr>
      </w:pPr>
      <w:r>
        <w:rPr>
          <w:rFonts w:ascii="Calibri" w:hAnsi="Calibri" w:cs="Calibri"/>
          <w:bCs/>
          <w:sz w:val="22"/>
          <w:szCs w:val="22"/>
        </w:rPr>
        <w:t>(4)</w:t>
      </w:r>
      <w:r>
        <w:rPr>
          <w:rFonts w:ascii="Calibri" w:hAnsi="Calibri" w:cs="Calibri"/>
          <w:bCs/>
          <w:sz w:val="22"/>
          <w:szCs w:val="22"/>
        </w:rPr>
        <w:tab/>
      </w:r>
      <w:r w:rsidRPr="00F42DB8">
        <w:rPr>
          <w:rFonts w:ascii="Calibri" w:hAnsi="Calibri" w:cs="Calibri"/>
          <w:bCs/>
          <w:sz w:val="22"/>
          <w:szCs w:val="22"/>
        </w:rPr>
        <w:t xml:space="preserve">The facility must be </w:t>
      </w:r>
      <w:r w:rsidRPr="007D24BE">
        <w:rPr>
          <w:rFonts w:ascii="Calibri" w:hAnsi="Calibri" w:cs="Calibri"/>
          <w:bCs/>
          <w:sz w:val="22"/>
          <w:szCs w:val="22"/>
        </w:rPr>
        <w:t>able to produce the animal during</w:t>
      </w:r>
      <w:r>
        <w:rPr>
          <w:rFonts w:ascii="Calibri" w:hAnsi="Calibri" w:cs="Calibri"/>
          <w:bCs/>
          <w:sz w:val="22"/>
          <w:szCs w:val="22"/>
        </w:rPr>
        <w:t xml:space="preserve"> u</w:t>
      </w:r>
      <w:r w:rsidRPr="007D24BE">
        <w:rPr>
          <w:rFonts w:ascii="Calibri" w:hAnsi="Calibri" w:cs="Calibri"/>
          <w:bCs/>
          <w:sz w:val="22"/>
          <w:szCs w:val="22"/>
        </w:rPr>
        <w:t>nannounced inspection visits and at the conclusion of the quarantine period.</w:t>
      </w:r>
    </w:p>
    <w:p w:rsidR="00023C5C" w:rsidRDefault="00023C5C" w:rsidP="00023C5C">
      <w:pPr>
        <w:ind w:left="2160" w:hanging="720"/>
        <w:rPr>
          <w:rFonts w:ascii="Calibri" w:hAnsi="Calibri" w:cs="Calibri"/>
          <w:bCs/>
          <w:sz w:val="22"/>
          <w:szCs w:val="22"/>
          <w:highlight w:val="yellow"/>
        </w:rPr>
      </w:pPr>
    </w:p>
    <w:p w:rsidR="00023C5C" w:rsidRPr="00C64412" w:rsidRDefault="00023C5C" w:rsidP="00023C5C">
      <w:pPr>
        <w:pStyle w:val="Heading2"/>
        <w:spacing w:before="0"/>
        <w:ind w:left="1440" w:hanging="720"/>
        <w:rPr>
          <w:rFonts w:ascii="Calibri" w:hAnsi="Calibri" w:cs="Calibri"/>
          <w:b w:val="0"/>
          <w:color w:val="auto"/>
          <w:sz w:val="22"/>
          <w:szCs w:val="22"/>
        </w:rPr>
      </w:pPr>
      <w:bookmarkStart w:id="10" w:name="_Toc363048593"/>
      <w:r w:rsidRPr="00C64412">
        <w:rPr>
          <w:rFonts w:ascii="Calibri" w:hAnsi="Calibri" w:cs="Calibri"/>
          <w:b w:val="0"/>
          <w:bCs w:val="0"/>
          <w:color w:val="auto"/>
          <w:sz w:val="22"/>
          <w:szCs w:val="22"/>
        </w:rPr>
        <w:t>5.6</w:t>
      </w:r>
      <w:r w:rsidRPr="00C64412">
        <w:rPr>
          <w:rFonts w:ascii="Calibri" w:hAnsi="Calibri" w:cs="Calibri"/>
          <w:b w:val="0"/>
          <w:bCs w:val="0"/>
          <w:color w:val="auto"/>
          <w:sz w:val="22"/>
          <w:szCs w:val="22"/>
        </w:rPr>
        <w:tab/>
      </w:r>
      <w:r w:rsidRPr="00C64412">
        <w:rPr>
          <w:rFonts w:ascii="Calibri" w:hAnsi="Calibri" w:cs="Calibri"/>
          <w:b w:val="0"/>
          <w:color w:val="auto"/>
          <w:sz w:val="22"/>
          <w:szCs w:val="22"/>
        </w:rPr>
        <w:t>HUMAN POST-EXPOSURE MANAGEMENT</w:t>
      </w:r>
      <w:bookmarkEnd w:id="10"/>
    </w:p>
    <w:p w:rsidR="00023C5C" w:rsidRDefault="00023C5C" w:rsidP="00023C5C">
      <w:pPr>
        <w:ind w:left="1440" w:hanging="720"/>
        <w:rPr>
          <w:rFonts w:ascii="Calibri" w:hAnsi="Calibri" w:cs="Calibri"/>
          <w:sz w:val="22"/>
          <w:szCs w:val="22"/>
        </w:rPr>
      </w:pPr>
    </w:p>
    <w:p w:rsidR="00023C5C" w:rsidRDefault="00023C5C" w:rsidP="00023C5C">
      <w:pPr>
        <w:ind w:left="2160" w:hanging="720"/>
        <w:rPr>
          <w:rFonts w:ascii="Calibri" w:hAnsi="Calibri" w:cs="Calibri"/>
          <w:sz w:val="22"/>
          <w:szCs w:val="22"/>
        </w:rPr>
      </w:pPr>
      <w:r>
        <w:rPr>
          <w:rFonts w:ascii="Calibri" w:hAnsi="Calibri" w:cs="Calibri"/>
          <w:sz w:val="22"/>
          <w:szCs w:val="22"/>
        </w:rPr>
        <w:t>5.6.1</w:t>
      </w:r>
      <w:r>
        <w:rPr>
          <w:rFonts w:ascii="Calibri" w:hAnsi="Calibri" w:cs="Calibri"/>
          <w:sz w:val="22"/>
          <w:szCs w:val="22"/>
        </w:rPr>
        <w:tab/>
      </w:r>
      <w:r w:rsidRPr="006D1D89">
        <w:rPr>
          <w:rFonts w:ascii="Calibri" w:hAnsi="Calibri" w:cs="Calibri"/>
          <w:sz w:val="22"/>
          <w:szCs w:val="22"/>
        </w:rPr>
        <w:t>Rabies Post-Exposure Treatment (PEP)</w:t>
      </w:r>
    </w:p>
    <w:p w:rsidR="00023C5C" w:rsidRDefault="00023C5C" w:rsidP="00023C5C">
      <w:pPr>
        <w:ind w:left="2160" w:hanging="720"/>
        <w:rPr>
          <w:rFonts w:ascii="Calibri" w:hAnsi="Calibri" w:cs="Calibri"/>
          <w:sz w:val="22"/>
          <w:szCs w:val="22"/>
        </w:rPr>
      </w:pPr>
    </w:p>
    <w:p w:rsidR="00023C5C" w:rsidRPr="007D24BE" w:rsidRDefault="00023C5C" w:rsidP="00023C5C">
      <w:pPr>
        <w:ind w:left="3240" w:hanging="1080"/>
        <w:rPr>
          <w:rFonts w:ascii="Calibri" w:hAnsi="Calibri" w:cs="Calibri"/>
          <w:sz w:val="22"/>
          <w:szCs w:val="22"/>
        </w:rPr>
      </w:pPr>
      <w:r>
        <w:rPr>
          <w:rFonts w:ascii="Calibri" w:hAnsi="Calibri" w:cs="Calibri"/>
          <w:sz w:val="22"/>
          <w:szCs w:val="22"/>
        </w:rPr>
        <w:t>5.6.1.1</w:t>
      </w:r>
      <w:r>
        <w:rPr>
          <w:rFonts w:ascii="Calibri" w:hAnsi="Calibri" w:cs="Calibri"/>
          <w:sz w:val="22"/>
          <w:szCs w:val="22"/>
        </w:rPr>
        <w:tab/>
      </w:r>
      <w:r w:rsidRPr="007D24BE">
        <w:rPr>
          <w:rFonts w:ascii="Calibri" w:hAnsi="Calibri" w:cs="Calibri"/>
          <w:sz w:val="22"/>
          <w:szCs w:val="22"/>
        </w:rPr>
        <w:t>Decisions on rabies PEP is ultimately made by the exposed individual and his/her health care provider,</w:t>
      </w:r>
      <w:r>
        <w:rPr>
          <w:rFonts w:ascii="Calibri" w:hAnsi="Calibri" w:cs="Calibri"/>
          <w:sz w:val="22"/>
          <w:szCs w:val="22"/>
        </w:rPr>
        <w:t xml:space="preserve"> </w:t>
      </w:r>
      <w:r w:rsidRPr="007D24BE">
        <w:rPr>
          <w:rFonts w:ascii="Calibri" w:hAnsi="Calibri" w:cs="Calibri"/>
          <w:sz w:val="22"/>
          <w:szCs w:val="22"/>
        </w:rPr>
        <w:t xml:space="preserve">following a thorough assessment of the exposure incident and consultation with public health officials. PEP decisions should be based on as much information about the exposure incident as can be assembled in a timely fashion. Factors that should be considered in PEP decisions include:  species of biting animal, the health of the biting animal, </w:t>
      </w:r>
      <w:r>
        <w:rPr>
          <w:rFonts w:ascii="Calibri" w:hAnsi="Calibri" w:cs="Calibri"/>
          <w:sz w:val="22"/>
          <w:szCs w:val="22"/>
        </w:rPr>
        <w:t>circumstance of the bite (provoked/unprovoked),</w:t>
      </w:r>
      <w:r w:rsidRPr="007D24BE">
        <w:rPr>
          <w:rFonts w:ascii="Calibri" w:hAnsi="Calibri" w:cs="Calibri"/>
          <w:sz w:val="22"/>
          <w:szCs w:val="22"/>
        </w:rPr>
        <w:t xml:space="preserve"> the severity of the bite, </w:t>
      </w:r>
      <w:r>
        <w:rPr>
          <w:rFonts w:ascii="Calibri" w:hAnsi="Calibri" w:cs="Calibri"/>
          <w:sz w:val="22"/>
          <w:szCs w:val="22"/>
        </w:rPr>
        <w:t>implementation of</w:t>
      </w:r>
      <w:r w:rsidRPr="007D24BE">
        <w:rPr>
          <w:rFonts w:ascii="Calibri" w:hAnsi="Calibri" w:cs="Calibri"/>
          <w:sz w:val="22"/>
          <w:szCs w:val="22"/>
        </w:rPr>
        <w:t xml:space="preserve"> immediate wound care</w:t>
      </w:r>
      <w:r>
        <w:rPr>
          <w:rFonts w:ascii="Calibri" w:hAnsi="Calibri" w:cs="Calibri"/>
          <w:sz w:val="22"/>
          <w:szCs w:val="22"/>
        </w:rPr>
        <w:t>,</w:t>
      </w:r>
      <w:r w:rsidRPr="007D24BE">
        <w:rPr>
          <w:rFonts w:ascii="Calibri" w:hAnsi="Calibri" w:cs="Calibri"/>
          <w:sz w:val="22"/>
          <w:szCs w:val="22"/>
        </w:rPr>
        <w:t xml:space="preserve"> the availability of the biting animal for quarantine/observation or euthanasia/testing, and the bite victim’s personal anxiety about rabies. </w:t>
      </w:r>
    </w:p>
    <w:p w:rsidR="00023C5C" w:rsidRPr="007D24BE" w:rsidRDefault="00023C5C" w:rsidP="00023C5C">
      <w:pPr>
        <w:rPr>
          <w:rFonts w:ascii="Calibri" w:hAnsi="Calibri" w:cs="Calibri"/>
          <w:sz w:val="22"/>
          <w:szCs w:val="22"/>
        </w:rPr>
      </w:pPr>
    </w:p>
    <w:p w:rsidR="00023C5C" w:rsidRDefault="00023C5C" w:rsidP="00023C5C">
      <w:pPr>
        <w:ind w:left="3240" w:hanging="1080"/>
        <w:rPr>
          <w:rFonts w:ascii="Calibri" w:hAnsi="Calibri" w:cs="Calibri"/>
          <w:sz w:val="22"/>
          <w:szCs w:val="22"/>
        </w:rPr>
      </w:pPr>
      <w:r>
        <w:rPr>
          <w:rFonts w:ascii="Calibri" w:hAnsi="Calibri" w:cs="Calibri"/>
          <w:sz w:val="22"/>
          <w:szCs w:val="22"/>
        </w:rPr>
        <w:t>5.6.1.2</w:t>
      </w:r>
      <w:r>
        <w:rPr>
          <w:rFonts w:ascii="Calibri" w:hAnsi="Calibri" w:cs="Calibri"/>
          <w:sz w:val="22"/>
          <w:szCs w:val="22"/>
        </w:rPr>
        <w:tab/>
      </w:r>
      <w:r w:rsidRPr="007D24BE">
        <w:rPr>
          <w:rFonts w:ascii="Calibri" w:hAnsi="Calibri" w:cs="Calibri"/>
          <w:sz w:val="22"/>
          <w:szCs w:val="22"/>
        </w:rPr>
        <w:t xml:space="preserve">Prevention of rabies following a possible exposure consists of three fundamental components:  local wound treatment, passive immunization (human rabies immune globulin - HRIG) and active immunization (rabies vaccine).  Administration of PEP shall follow current recommendations from the Advisory Committee on Immunization Practices, as adopted and incorporated by reference in section </w:t>
      </w:r>
      <w:r>
        <w:rPr>
          <w:rFonts w:ascii="Calibri" w:hAnsi="Calibri" w:cs="Calibri"/>
          <w:sz w:val="22"/>
          <w:szCs w:val="22"/>
        </w:rPr>
        <w:t>3.0</w:t>
      </w:r>
      <w:r w:rsidRPr="007D24BE">
        <w:rPr>
          <w:rFonts w:ascii="Calibri" w:hAnsi="Calibri" w:cs="Calibri"/>
          <w:sz w:val="22"/>
          <w:szCs w:val="22"/>
        </w:rPr>
        <w:t xml:space="preserve"> of this regulation. </w:t>
      </w:r>
    </w:p>
    <w:p w:rsidR="00023C5C" w:rsidRDefault="00023C5C" w:rsidP="00023C5C">
      <w:pPr>
        <w:ind w:left="2160"/>
        <w:rPr>
          <w:rFonts w:ascii="Calibri" w:hAnsi="Calibri" w:cs="Calibri"/>
          <w:sz w:val="22"/>
          <w:szCs w:val="22"/>
        </w:rPr>
      </w:pPr>
    </w:p>
    <w:p w:rsidR="00023C5C" w:rsidRPr="00C64412" w:rsidRDefault="00023C5C" w:rsidP="00023C5C">
      <w:pPr>
        <w:pStyle w:val="Heading2"/>
        <w:spacing w:before="0"/>
        <w:ind w:left="1440" w:hanging="720"/>
        <w:rPr>
          <w:rFonts w:ascii="Calibri" w:hAnsi="Calibri" w:cs="Calibri"/>
          <w:b w:val="0"/>
          <w:color w:val="auto"/>
          <w:sz w:val="22"/>
          <w:szCs w:val="22"/>
        </w:rPr>
      </w:pPr>
      <w:bookmarkStart w:id="11" w:name="_Toc363048594"/>
      <w:r w:rsidRPr="00C64412">
        <w:rPr>
          <w:rFonts w:ascii="Calibri" w:hAnsi="Calibri" w:cs="Calibri"/>
          <w:b w:val="0"/>
          <w:color w:val="auto"/>
          <w:sz w:val="22"/>
          <w:szCs w:val="22"/>
        </w:rPr>
        <w:t>5.7</w:t>
      </w:r>
      <w:r w:rsidRPr="00C64412">
        <w:rPr>
          <w:rFonts w:ascii="Calibri" w:hAnsi="Calibri" w:cs="Calibri"/>
          <w:b w:val="0"/>
          <w:color w:val="auto"/>
          <w:sz w:val="22"/>
          <w:szCs w:val="22"/>
        </w:rPr>
        <w:tab/>
        <w:t>REPORTING REQUIREMENT - A person (e.g. healthcare provider, veterinarian, bite victim, animal control employee, parent/guardian) who knows of an animal exposure to an individual where rabies transmission is possible or who knows of an animal that is suspicious of being rabid, or an animal that has been exposed to a suspect rabid animal shall immediately report the incident or animal to the local animal control and/or the health department within twenty-four (24) hours.</w:t>
      </w:r>
      <w:bookmarkEnd w:id="11"/>
    </w:p>
    <w:p w:rsidR="00023C5C" w:rsidRDefault="00023C5C" w:rsidP="00023C5C">
      <w:pPr>
        <w:ind w:left="1440" w:hanging="720"/>
        <w:rPr>
          <w:rFonts w:ascii="Calibri" w:hAnsi="Calibri" w:cs="Calibri"/>
          <w:sz w:val="22"/>
          <w:szCs w:val="22"/>
        </w:rPr>
      </w:pPr>
    </w:p>
    <w:p w:rsidR="00023C5C" w:rsidRDefault="00023C5C" w:rsidP="00023C5C">
      <w:pPr>
        <w:pStyle w:val="Heading1"/>
        <w:spacing w:before="0"/>
        <w:rPr>
          <w:rFonts w:ascii="Calibri" w:hAnsi="Calibri" w:cs="Calibri"/>
          <w:color w:val="auto"/>
        </w:rPr>
      </w:pPr>
      <w:bookmarkStart w:id="12" w:name="_Toc363048595"/>
      <w:r w:rsidRPr="006D1D89">
        <w:rPr>
          <w:rFonts w:ascii="Calibri" w:hAnsi="Calibri" w:cs="Calibri"/>
          <w:color w:val="auto"/>
        </w:rPr>
        <w:t>6.0</w:t>
      </w:r>
      <w:r w:rsidRPr="006D1D89">
        <w:rPr>
          <w:rFonts w:ascii="Calibri" w:hAnsi="Calibri" w:cs="Calibri"/>
          <w:color w:val="auto"/>
        </w:rPr>
        <w:tab/>
        <w:t>PENALTIES</w:t>
      </w:r>
      <w:bookmarkEnd w:id="12"/>
    </w:p>
    <w:p w:rsidR="00023C5C" w:rsidRDefault="00023C5C" w:rsidP="00023C5C"/>
    <w:p w:rsidR="00023C5C" w:rsidRDefault="00023C5C" w:rsidP="00023C5C">
      <w:pPr>
        <w:ind w:left="720"/>
        <w:rPr>
          <w:rFonts w:ascii="Calibri" w:hAnsi="Calibri" w:cs="Calibri"/>
          <w:sz w:val="22"/>
          <w:szCs w:val="22"/>
        </w:rPr>
      </w:pPr>
      <w:r w:rsidRPr="007D24BE">
        <w:rPr>
          <w:rFonts w:ascii="Calibri" w:hAnsi="Calibri" w:cs="Calibri"/>
          <w:sz w:val="22"/>
          <w:szCs w:val="22"/>
        </w:rPr>
        <w:t xml:space="preserve">Any person who is found guilty of violating the provisions of this regulation is guilty of a class B misdemeanor pursuant to Section 26A-1-123, Utah Code Annotated.  A person found guilty of a subsequent similar violation within two years, is guilty of a class </w:t>
      </w:r>
      <w:proofErr w:type="gramStart"/>
      <w:r w:rsidRPr="007D24BE">
        <w:rPr>
          <w:rFonts w:ascii="Calibri" w:hAnsi="Calibri" w:cs="Calibri"/>
          <w:sz w:val="22"/>
          <w:szCs w:val="22"/>
        </w:rPr>
        <w:t>A</w:t>
      </w:r>
      <w:proofErr w:type="gramEnd"/>
      <w:r w:rsidRPr="007D24BE">
        <w:rPr>
          <w:rFonts w:ascii="Calibri" w:hAnsi="Calibri" w:cs="Calibri"/>
          <w:sz w:val="22"/>
          <w:szCs w:val="22"/>
        </w:rPr>
        <w:t xml:space="preserve"> misdemeanor pursuant to Section 26A-1-123, Utah Code Annotated.</w:t>
      </w:r>
    </w:p>
    <w:p w:rsidR="00023C5C" w:rsidRDefault="00023C5C" w:rsidP="00023C5C">
      <w:pPr>
        <w:rPr>
          <w:rFonts w:ascii="Calibri" w:hAnsi="Calibri" w:cs="Calibri"/>
          <w:sz w:val="22"/>
          <w:szCs w:val="22"/>
        </w:rPr>
      </w:pPr>
    </w:p>
    <w:p w:rsidR="00023C5C" w:rsidRDefault="00023C5C" w:rsidP="00023C5C">
      <w:pPr>
        <w:pStyle w:val="Heading1"/>
        <w:spacing w:before="0"/>
        <w:rPr>
          <w:rFonts w:ascii="Calibri" w:hAnsi="Calibri" w:cs="Calibri"/>
          <w:color w:val="auto"/>
        </w:rPr>
      </w:pPr>
      <w:bookmarkStart w:id="13" w:name="_Toc363048596"/>
      <w:r w:rsidRPr="00910AFF">
        <w:rPr>
          <w:rFonts w:ascii="Calibri" w:hAnsi="Calibri" w:cs="Calibri"/>
          <w:color w:val="auto"/>
        </w:rPr>
        <w:t>7.0</w:t>
      </w:r>
      <w:r w:rsidRPr="00910AFF">
        <w:rPr>
          <w:rFonts w:ascii="Calibri" w:hAnsi="Calibri" w:cs="Calibri"/>
          <w:color w:val="auto"/>
        </w:rPr>
        <w:tab/>
        <w:t>SEVERABILITY</w:t>
      </w:r>
      <w:bookmarkEnd w:id="13"/>
      <w:r w:rsidRPr="00910AFF">
        <w:rPr>
          <w:rFonts w:ascii="Calibri" w:hAnsi="Calibri" w:cs="Calibri"/>
          <w:color w:val="auto"/>
        </w:rPr>
        <w:t xml:space="preserve"> </w:t>
      </w:r>
    </w:p>
    <w:p w:rsidR="00023C5C" w:rsidRPr="00910AFF" w:rsidRDefault="00023C5C" w:rsidP="00023C5C">
      <w:pPr>
        <w:rPr>
          <w:rFonts w:ascii="Calibri" w:hAnsi="Calibri" w:cs="Calibri"/>
          <w:sz w:val="22"/>
          <w:szCs w:val="22"/>
        </w:rPr>
      </w:pPr>
    </w:p>
    <w:p w:rsidR="00023C5C" w:rsidRPr="00221EC2" w:rsidRDefault="00023C5C" w:rsidP="00023C5C">
      <w:pPr>
        <w:ind w:left="720"/>
        <w:rPr>
          <w:rFonts w:ascii="Calibri" w:hAnsi="Calibri" w:cs="Calibri"/>
          <w:sz w:val="22"/>
          <w:szCs w:val="22"/>
        </w:rPr>
      </w:pPr>
      <w:r w:rsidRPr="00221EC2">
        <w:rPr>
          <w:rFonts w:ascii="Calibri" w:hAnsi="Calibri" w:cs="Calibri"/>
          <w:sz w:val="22"/>
          <w:szCs w:val="22"/>
        </w:rPr>
        <w:t>If any provision, clause, sentence, or paragraph of this regulation or the application or circumstances shall be held invalid, such invalidity shall not affect the other provisions or applications of this regulation.  The valid part of any clause, sentence, or paragraph of this regulation shall be given independence from the invalid provisions or application, and to this end, the provisions of this regulation are hereby declared to be severable.</w:t>
      </w:r>
    </w:p>
    <w:p w:rsidR="00023C5C" w:rsidRDefault="00023C5C" w:rsidP="00023C5C">
      <w:pPr>
        <w:ind w:left="720"/>
        <w:rPr>
          <w:rFonts w:ascii="Calibri" w:hAnsi="Calibri" w:cs="Calibri"/>
        </w:rPr>
      </w:pPr>
    </w:p>
    <w:p w:rsidR="00023C5C" w:rsidRPr="00910AFF" w:rsidRDefault="00023C5C" w:rsidP="00023C5C">
      <w:pPr>
        <w:pStyle w:val="Heading1"/>
        <w:spacing w:before="0"/>
        <w:rPr>
          <w:rFonts w:ascii="Calibri" w:hAnsi="Calibri" w:cs="Calibri"/>
          <w:color w:val="auto"/>
          <w:sz w:val="22"/>
          <w:szCs w:val="22"/>
        </w:rPr>
      </w:pPr>
      <w:bookmarkStart w:id="14" w:name="_Toc363048597"/>
      <w:r w:rsidRPr="00910AFF">
        <w:rPr>
          <w:rFonts w:ascii="Calibri" w:hAnsi="Calibri" w:cs="Calibri"/>
          <w:color w:val="auto"/>
        </w:rPr>
        <w:t>8.0</w:t>
      </w:r>
      <w:r w:rsidRPr="00910AFF">
        <w:rPr>
          <w:rFonts w:ascii="Calibri" w:hAnsi="Calibri" w:cs="Calibri"/>
          <w:color w:val="auto"/>
        </w:rPr>
        <w:tab/>
        <w:t>FEES</w:t>
      </w:r>
      <w:bookmarkEnd w:id="14"/>
    </w:p>
    <w:p w:rsidR="00023C5C" w:rsidRDefault="00023C5C" w:rsidP="00023C5C">
      <w:pPr>
        <w:rPr>
          <w:rFonts w:ascii="Calibri" w:hAnsi="Calibri" w:cs="Calibri"/>
          <w:sz w:val="22"/>
          <w:szCs w:val="22"/>
        </w:rPr>
      </w:pPr>
    </w:p>
    <w:p w:rsidR="00023C5C" w:rsidRDefault="00023C5C" w:rsidP="00023C5C">
      <w:pPr>
        <w:ind w:left="720"/>
        <w:rPr>
          <w:rFonts w:ascii="Calibri" w:hAnsi="Calibri" w:cs="Calibri"/>
          <w:sz w:val="22"/>
          <w:szCs w:val="22"/>
        </w:rPr>
      </w:pPr>
      <w:r>
        <w:rPr>
          <w:rFonts w:ascii="Calibri" w:hAnsi="Calibri" w:cs="Calibri"/>
          <w:sz w:val="22"/>
          <w:szCs w:val="22"/>
        </w:rPr>
        <w:t>Not Applicable.</w:t>
      </w:r>
    </w:p>
    <w:p w:rsidR="00023C5C" w:rsidRDefault="00023C5C" w:rsidP="00023C5C">
      <w:pPr>
        <w:rPr>
          <w:rFonts w:ascii="Calibri" w:hAnsi="Calibri" w:cs="Calibri"/>
          <w:sz w:val="22"/>
          <w:szCs w:val="22"/>
        </w:rPr>
      </w:pPr>
    </w:p>
    <w:p w:rsidR="00023C5C" w:rsidRPr="002D7F1E" w:rsidRDefault="00023C5C" w:rsidP="00023C5C">
      <w:pPr>
        <w:rPr>
          <w:rFonts w:ascii="Calibri" w:hAnsi="Calibri" w:cs="Calibri"/>
          <w:sz w:val="22"/>
          <w:szCs w:val="22"/>
        </w:rPr>
      </w:pPr>
      <w:r w:rsidRPr="002D7F1E">
        <w:rPr>
          <w:rFonts w:ascii="Calibri" w:hAnsi="Calibri" w:cs="Calibri"/>
          <w:sz w:val="22"/>
          <w:szCs w:val="22"/>
        </w:rPr>
        <w:t>IN WITNESS WHEREOF, the Davis County Board of Health has passed, approved and adopted this regulation this</w:t>
      </w:r>
      <w:r>
        <w:rPr>
          <w:rFonts w:ascii="Calibri" w:hAnsi="Calibri" w:cs="Calibri"/>
          <w:sz w:val="22"/>
          <w:szCs w:val="22"/>
        </w:rPr>
        <w:t xml:space="preserve"> 12</w:t>
      </w:r>
      <w:r w:rsidRPr="00023C5C">
        <w:rPr>
          <w:rFonts w:ascii="Calibri" w:hAnsi="Calibri" w:cs="Calibri"/>
          <w:sz w:val="22"/>
          <w:szCs w:val="22"/>
          <w:vertAlign w:val="superscript"/>
        </w:rPr>
        <w:t>th</w:t>
      </w:r>
      <w:r>
        <w:rPr>
          <w:rFonts w:ascii="Calibri" w:hAnsi="Calibri" w:cs="Calibri"/>
          <w:sz w:val="22"/>
          <w:szCs w:val="22"/>
        </w:rPr>
        <w:t xml:space="preserve"> </w:t>
      </w:r>
      <w:r w:rsidRPr="002D7F1E">
        <w:rPr>
          <w:rFonts w:ascii="Calibri" w:hAnsi="Calibri" w:cs="Calibri"/>
          <w:sz w:val="22"/>
          <w:szCs w:val="22"/>
        </w:rPr>
        <w:t>day of</w:t>
      </w:r>
      <w:r>
        <w:rPr>
          <w:rFonts w:ascii="Calibri" w:hAnsi="Calibri" w:cs="Calibri"/>
          <w:sz w:val="22"/>
          <w:szCs w:val="22"/>
        </w:rPr>
        <w:t xml:space="preserve"> November</w:t>
      </w:r>
      <w:r w:rsidRPr="002D7F1E">
        <w:rPr>
          <w:rFonts w:ascii="Calibri" w:hAnsi="Calibri" w:cs="Calibri"/>
          <w:sz w:val="22"/>
          <w:szCs w:val="22"/>
        </w:rPr>
        <w:t>, 2013.</w:t>
      </w:r>
    </w:p>
    <w:p w:rsidR="00023C5C" w:rsidRPr="002D7F1E" w:rsidRDefault="00023C5C" w:rsidP="00023C5C">
      <w:pPr>
        <w:rPr>
          <w:rFonts w:ascii="Calibri" w:hAnsi="Calibri" w:cs="Calibri"/>
          <w:sz w:val="22"/>
          <w:szCs w:val="22"/>
        </w:rPr>
      </w:pPr>
    </w:p>
    <w:p w:rsidR="00023C5C" w:rsidRDefault="00023C5C" w:rsidP="00023C5C">
      <w:pPr>
        <w:rPr>
          <w:rFonts w:ascii="Calibri" w:hAnsi="Calibri" w:cs="Calibri"/>
          <w:b/>
          <w:spacing w:val="16"/>
          <w:sz w:val="22"/>
          <w:szCs w:val="22"/>
        </w:rPr>
      </w:pPr>
    </w:p>
    <w:p w:rsidR="00023C5C" w:rsidRPr="002D7F1E" w:rsidRDefault="00023C5C" w:rsidP="00023C5C">
      <w:pPr>
        <w:rPr>
          <w:rFonts w:ascii="Calibri" w:hAnsi="Calibri" w:cs="Calibri"/>
          <w:b/>
          <w:spacing w:val="16"/>
          <w:sz w:val="22"/>
          <w:szCs w:val="22"/>
        </w:rPr>
      </w:pPr>
      <w:r w:rsidRPr="002D7F1E">
        <w:rPr>
          <w:rFonts w:ascii="Calibri" w:hAnsi="Calibri" w:cs="Calibri"/>
          <w:b/>
          <w:spacing w:val="16"/>
          <w:sz w:val="22"/>
          <w:szCs w:val="22"/>
        </w:rPr>
        <w:t xml:space="preserve">Effective date:  </w:t>
      </w:r>
      <w:r>
        <w:rPr>
          <w:rFonts w:ascii="Calibri" w:hAnsi="Calibri" w:cs="Calibri"/>
          <w:b/>
          <w:spacing w:val="16"/>
          <w:sz w:val="22"/>
          <w:szCs w:val="22"/>
        </w:rPr>
        <w:t xml:space="preserve"> 12</w:t>
      </w:r>
      <w:r w:rsidRPr="00023C5C">
        <w:rPr>
          <w:rFonts w:ascii="Calibri" w:hAnsi="Calibri" w:cs="Calibri"/>
          <w:b/>
          <w:spacing w:val="16"/>
          <w:sz w:val="22"/>
          <w:szCs w:val="22"/>
          <w:vertAlign w:val="superscript"/>
        </w:rPr>
        <w:t>th</w:t>
      </w:r>
      <w:r>
        <w:rPr>
          <w:rFonts w:ascii="Calibri" w:hAnsi="Calibri" w:cs="Calibri"/>
          <w:b/>
          <w:spacing w:val="16"/>
          <w:sz w:val="22"/>
          <w:szCs w:val="22"/>
        </w:rPr>
        <w:t xml:space="preserve"> </w:t>
      </w:r>
      <w:r w:rsidRPr="002D7F1E">
        <w:rPr>
          <w:rFonts w:ascii="Calibri" w:hAnsi="Calibri" w:cs="Calibri"/>
          <w:b/>
          <w:spacing w:val="16"/>
          <w:sz w:val="22"/>
          <w:szCs w:val="22"/>
        </w:rPr>
        <w:t>day of</w:t>
      </w:r>
      <w:r>
        <w:rPr>
          <w:rFonts w:ascii="Calibri" w:hAnsi="Calibri" w:cs="Calibri"/>
          <w:b/>
          <w:spacing w:val="16"/>
          <w:sz w:val="22"/>
          <w:szCs w:val="22"/>
        </w:rPr>
        <w:t xml:space="preserve"> November</w:t>
      </w:r>
      <w:r w:rsidRPr="002D7F1E">
        <w:rPr>
          <w:rFonts w:ascii="Calibri" w:hAnsi="Calibri" w:cs="Calibri"/>
          <w:b/>
          <w:spacing w:val="16"/>
          <w:sz w:val="22"/>
          <w:szCs w:val="22"/>
        </w:rPr>
        <w:t>, 2013.</w:t>
      </w:r>
    </w:p>
    <w:p w:rsidR="00023C5C" w:rsidRDefault="00023C5C" w:rsidP="00023C5C">
      <w:pPr>
        <w:rPr>
          <w:rFonts w:ascii="Calibri" w:hAnsi="Calibri" w:cs="Calibri"/>
          <w:spacing w:val="16"/>
          <w:sz w:val="22"/>
          <w:szCs w:val="22"/>
        </w:rPr>
      </w:pPr>
    </w:p>
    <w:p w:rsidR="00023C5C" w:rsidRDefault="00023C5C" w:rsidP="00023C5C">
      <w:pPr>
        <w:rPr>
          <w:rFonts w:ascii="Calibri" w:hAnsi="Calibri" w:cs="Calibri"/>
          <w:spacing w:val="16"/>
          <w:sz w:val="22"/>
          <w:szCs w:val="22"/>
        </w:rPr>
      </w:pPr>
      <w:r w:rsidRPr="002D7F1E">
        <w:rPr>
          <w:rFonts w:ascii="Calibri" w:hAnsi="Calibri" w:cs="Calibri"/>
          <w:spacing w:val="16"/>
          <w:sz w:val="22"/>
          <w:szCs w:val="22"/>
        </w:rPr>
        <w:t>Davis County Board of Health</w:t>
      </w:r>
    </w:p>
    <w:p w:rsidR="00023C5C" w:rsidRDefault="00023C5C" w:rsidP="00023C5C">
      <w:pPr>
        <w:rPr>
          <w:rFonts w:ascii="Calibri" w:hAnsi="Calibri" w:cs="Calibri"/>
          <w:spacing w:val="16"/>
          <w:sz w:val="22"/>
          <w:szCs w:val="22"/>
        </w:rPr>
      </w:pPr>
    </w:p>
    <w:p w:rsidR="00023C5C" w:rsidRDefault="00023C5C" w:rsidP="00023C5C">
      <w:pPr>
        <w:tabs>
          <w:tab w:val="left" w:pos="1080"/>
          <w:tab w:val="left" w:pos="2520"/>
          <w:tab w:val="left" w:pos="5040"/>
          <w:tab w:val="left" w:pos="6120"/>
        </w:tabs>
        <w:ind w:left="720" w:hanging="720"/>
        <w:jc w:val="both"/>
        <w:rPr>
          <w:rFonts w:ascii="Calibri" w:hAnsi="Calibri" w:cs="Calibri"/>
          <w:spacing w:val="46"/>
          <w:sz w:val="22"/>
          <w:szCs w:val="22"/>
        </w:rPr>
      </w:pPr>
    </w:p>
    <w:p w:rsidR="00023C5C" w:rsidRDefault="00023C5C" w:rsidP="00023C5C">
      <w:pPr>
        <w:tabs>
          <w:tab w:val="left" w:pos="1080"/>
          <w:tab w:val="left" w:pos="2520"/>
          <w:tab w:val="left" w:pos="5040"/>
          <w:tab w:val="left" w:pos="6120"/>
        </w:tabs>
        <w:ind w:left="720" w:hanging="720"/>
        <w:jc w:val="both"/>
        <w:rPr>
          <w:rFonts w:ascii="Calibri" w:hAnsi="Calibri" w:cs="Calibri"/>
          <w:sz w:val="22"/>
          <w:szCs w:val="22"/>
        </w:rPr>
      </w:pPr>
      <w:r w:rsidRPr="002D7F1E">
        <w:rPr>
          <w:rFonts w:ascii="Calibri" w:hAnsi="Calibri" w:cs="Calibri"/>
          <w:spacing w:val="46"/>
          <w:sz w:val="22"/>
          <w:szCs w:val="22"/>
        </w:rPr>
        <w:t>Signed:</w:t>
      </w:r>
      <w:r w:rsidRPr="002D7F1E">
        <w:rPr>
          <w:rFonts w:ascii="Calibri" w:hAnsi="Calibri" w:cs="Calibri"/>
          <w:spacing w:val="46"/>
          <w:sz w:val="22"/>
          <w:szCs w:val="22"/>
        </w:rPr>
        <w:tab/>
      </w:r>
      <w:r w:rsidRPr="002D7F1E">
        <w:rPr>
          <w:rFonts w:ascii="Calibri" w:hAnsi="Calibri" w:cs="Calibri"/>
          <w:sz w:val="22"/>
          <w:szCs w:val="22"/>
        </w:rPr>
        <w:t>______________________________</w:t>
      </w:r>
      <w:r>
        <w:rPr>
          <w:rFonts w:ascii="Calibri" w:hAnsi="Calibri" w:cs="Calibri"/>
          <w:sz w:val="22"/>
          <w:szCs w:val="22"/>
        </w:rPr>
        <w:t xml:space="preserve"> </w:t>
      </w:r>
      <w:r>
        <w:rPr>
          <w:rFonts w:ascii="Calibri" w:hAnsi="Calibri" w:cs="Calibri"/>
          <w:sz w:val="22"/>
          <w:szCs w:val="22"/>
        </w:rPr>
        <w:tab/>
        <w:t>Attest:  ____________________________</w:t>
      </w:r>
    </w:p>
    <w:p w:rsidR="00023C5C" w:rsidRPr="002D7F1E" w:rsidRDefault="00023C5C" w:rsidP="00023C5C">
      <w:pPr>
        <w:tabs>
          <w:tab w:val="left" w:pos="1080"/>
          <w:tab w:val="left" w:pos="2520"/>
          <w:tab w:val="left" w:pos="5040"/>
          <w:tab w:val="left" w:pos="6120"/>
        </w:tabs>
        <w:ind w:left="720" w:hanging="720"/>
        <w:jc w:val="both"/>
        <w:rPr>
          <w:rFonts w:ascii="Calibri" w:hAnsi="Calibri" w:cs="Calibri"/>
          <w:spacing w:val="16"/>
          <w:sz w:val="22"/>
          <w:szCs w:val="22"/>
        </w:rPr>
      </w:pPr>
      <w:r>
        <w:rPr>
          <w:rFonts w:ascii="Calibri" w:hAnsi="Calibri" w:cs="Calibri"/>
          <w:sz w:val="22"/>
          <w:szCs w:val="22"/>
        </w:rPr>
        <w:tab/>
      </w:r>
      <w:r w:rsidRPr="002D7F1E">
        <w:rPr>
          <w:rFonts w:ascii="Calibri" w:hAnsi="Calibri" w:cs="Calibri"/>
          <w:spacing w:val="16"/>
          <w:sz w:val="22"/>
          <w:szCs w:val="22"/>
        </w:rPr>
        <w:tab/>
        <w:t>Dr. Gary Alexander</w:t>
      </w:r>
      <w:r>
        <w:rPr>
          <w:rFonts w:ascii="Calibri" w:hAnsi="Calibri" w:cs="Calibri"/>
          <w:spacing w:val="16"/>
          <w:sz w:val="22"/>
          <w:szCs w:val="22"/>
        </w:rPr>
        <w:tab/>
        <w:t xml:space="preserve">           Lewis Garrett, MPH</w:t>
      </w:r>
    </w:p>
    <w:p w:rsidR="00023C5C" w:rsidRPr="007D24BE" w:rsidRDefault="00023C5C" w:rsidP="00023C5C">
      <w:pPr>
        <w:tabs>
          <w:tab w:val="left" w:pos="1080"/>
          <w:tab w:val="left" w:pos="6120"/>
        </w:tabs>
        <w:jc w:val="both"/>
        <w:rPr>
          <w:rFonts w:ascii="Calibri" w:hAnsi="Calibri" w:cs="Calibri"/>
          <w:bCs/>
          <w:sz w:val="22"/>
          <w:szCs w:val="22"/>
        </w:rPr>
      </w:pPr>
      <w:r w:rsidRPr="00AD0613">
        <w:rPr>
          <w:rFonts w:ascii="Calibri" w:hAnsi="Calibri" w:cs="Calibri"/>
          <w:spacing w:val="16"/>
          <w:sz w:val="22"/>
          <w:szCs w:val="22"/>
        </w:rPr>
        <w:tab/>
        <w:t>Board Chairman</w:t>
      </w:r>
      <w:r>
        <w:rPr>
          <w:rFonts w:ascii="Calibri" w:hAnsi="Calibri" w:cs="Calibri"/>
          <w:spacing w:val="16"/>
          <w:sz w:val="22"/>
          <w:szCs w:val="22"/>
        </w:rPr>
        <w:t xml:space="preserve">                                              Director of Health</w:t>
      </w:r>
    </w:p>
    <w:p w:rsidR="004C7A49" w:rsidRDefault="004C7A49"/>
    <w:sectPr w:rsidR="004C7A49" w:rsidSect="00023C5C">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3C5C" w:rsidRDefault="00023C5C" w:rsidP="00023C5C">
      <w:r>
        <w:separator/>
      </w:r>
    </w:p>
  </w:endnote>
  <w:endnote w:type="continuationSeparator" w:id="0">
    <w:p w:rsidR="00023C5C" w:rsidRDefault="00023C5C" w:rsidP="00023C5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3C5C" w:rsidRDefault="0042139D">
    <w:pPr>
      <w:pStyle w:val="Footer"/>
      <w:jc w:val="center"/>
    </w:pPr>
    <w:fldSimple w:instr=" PAGE   \* MERGEFORMAT ">
      <w:r w:rsidR="003F4413">
        <w:rPr>
          <w:noProof/>
        </w:rPr>
        <w:t>8</w:t>
      </w:r>
    </w:fldSimple>
  </w:p>
  <w:p w:rsidR="00023C5C" w:rsidRDefault="00023C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3C5C" w:rsidRDefault="00023C5C" w:rsidP="00023C5C">
      <w:r>
        <w:separator/>
      </w:r>
    </w:p>
  </w:footnote>
  <w:footnote w:type="continuationSeparator" w:id="0">
    <w:p w:rsidR="00023C5C" w:rsidRDefault="00023C5C" w:rsidP="00023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rsids>
    <w:rsidRoot w:val="00023C5C"/>
    <w:rsid w:val="00023C5C"/>
    <w:rsid w:val="003F4413"/>
    <w:rsid w:val="0042139D"/>
    <w:rsid w:val="004C7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C5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023C5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
    <w:semiHidden/>
    <w:unhideWhenUsed/>
    <w:qFormat/>
    <w:rsid w:val="00023C5C"/>
    <w:pPr>
      <w:keepNext/>
      <w:keepLines/>
      <w:spacing w:before="200"/>
      <w:outlineLvl w:val="1"/>
    </w:pPr>
    <w:rPr>
      <w:rFonts w:ascii="Cambria"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3C5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semiHidden/>
    <w:rsid w:val="00023C5C"/>
    <w:rPr>
      <w:rFonts w:ascii="Cambria" w:eastAsia="Times New Roman" w:hAnsi="Cambria" w:cs="Times New Roman"/>
      <w:b/>
      <w:bCs/>
      <w:color w:val="4F81BD"/>
      <w:sz w:val="26"/>
      <w:szCs w:val="26"/>
    </w:rPr>
  </w:style>
  <w:style w:type="paragraph" w:styleId="NoSpacing">
    <w:name w:val="No Spacing"/>
    <w:uiPriority w:val="1"/>
    <w:qFormat/>
    <w:rsid w:val="00023C5C"/>
    <w:pPr>
      <w:spacing w:after="0" w:line="240" w:lineRule="auto"/>
    </w:pPr>
    <w:rPr>
      <w:rFonts w:ascii="Calibri" w:eastAsia="Calibri" w:hAnsi="Calibri" w:cs="Times New Roman"/>
    </w:rPr>
  </w:style>
  <w:style w:type="paragraph" w:styleId="BodyTextIndent">
    <w:name w:val="Body Text Indent"/>
    <w:basedOn w:val="Normal"/>
    <w:link w:val="BodyTextIndentChar"/>
    <w:semiHidden/>
    <w:rsid w:val="00023C5C"/>
    <w:pPr>
      <w:ind w:left="1440" w:hanging="1440"/>
    </w:pPr>
    <w:rPr>
      <w:sz w:val="20"/>
    </w:rPr>
  </w:style>
  <w:style w:type="character" w:customStyle="1" w:styleId="BodyTextIndentChar">
    <w:name w:val="Body Text Indent Char"/>
    <w:basedOn w:val="DefaultParagraphFont"/>
    <w:link w:val="BodyTextIndent"/>
    <w:semiHidden/>
    <w:rsid w:val="00023C5C"/>
    <w:rPr>
      <w:rFonts w:ascii="Times New Roman" w:eastAsia="Times New Roman" w:hAnsi="Times New Roman" w:cs="Times New Roman"/>
      <w:sz w:val="20"/>
      <w:szCs w:val="24"/>
    </w:rPr>
  </w:style>
  <w:style w:type="paragraph" w:styleId="ListParagraph">
    <w:name w:val="List Paragraph"/>
    <w:basedOn w:val="Normal"/>
    <w:uiPriority w:val="34"/>
    <w:qFormat/>
    <w:rsid w:val="00023C5C"/>
    <w:pPr>
      <w:ind w:left="720"/>
    </w:pPr>
  </w:style>
  <w:style w:type="character" w:styleId="Hyperlink">
    <w:name w:val="Hyperlink"/>
    <w:basedOn w:val="DefaultParagraphFont"/>
    <w:uiPriority w:val="99"/>
    <w:unhideWhenUsed/>
    <w:rsid w:val="00023C5C"/>
    <w:rPr>
      <w:color w:val="0000FF"/>
      <w:u w:val="single"/>
    </w:rPr>
  </w:style>
  <w:style w:type="paragraph" w:styleId="Title">
    <w:name w:val="Title"/>
    <w:basedOn w:val="Normal"/>
    <w:link w:val="TitleChar"/>
    <w:qFormat/>
    <w:rsid w:val="00023C5C"/>
    <w:pPr>
      <w:jc w:val="center"/>
    </w:pPr>
    <w:rPr>
      <w:rFonts w:ascii="Georgia" w:hAnsi="Georgia"/>
      <w:sz w:val="28"/>
    </w:rPr>
  </w:style>
  <w:style w:type="character" w:customStyle="1" w:styleId="TitleChar">
    <w:name w:val="Title Char"/>
    <w:basedOn w:val="DefaultParagraphFont"/>
    <w:link w:val="Title"/>
    <w:rsid w:val="00023C5C"/>
    <w:rPr>
      <w:rFonts w:ascii="Georgia" w:eastAsia="Times New Roman" w:hAnsi="Georgia" w:cs="Times New Roman"/>
      <w:sz w:val="28"/>
      <w:szCs w:val="24"/>
    </w:rPr>
  </w:style>
  <w:style w:type="paragraph" w:styleId="TOCHeading">
    <w:name w:val="TOC Heading"/>
    <w:basedOn w:val="Heading1"/>
    <w:next w:val="Normal"/>
    <w:uiPriority w:val="39"/>
    <w:semiHidden/>
    <w:unhideWhenUsed/>
    <w:qFormat/>
    <w:rsid w:val="00023C5C"/>
    <w:pPr>
      <w:spacing w:line="276" w:lineRule="auto"/>
      <w:outlineLvl w:val="9"/>
    </w:pPr>
  </w:style>
  <w:style w:type="paragraph" w:styleId="TOC1">
    <w:name w:val="toc 1"/>
    <w:basedOn w:val="Normal"/>
    <w:next w:val="Normal"/>
    <w:autoRedefine/>
    <w:uiPriority w:val="39"/>
    <w:unhideWhenUsed/>
    <w:rsid w:val="00023C5C"/>
    <w:pPr>
      <w:spacing w:after="100"/>
    </w:pPr>
  </w:style>
  <w:style w:type="paragraph" w:styleId="TOC2">
    <w:name w:val="toc 2"/>
    <w:basedOn w:val="Normal"/>
    <w:next w:val="Normal"/>
    <w:autoRedefine/>
    <w:uiPriority w:val="39"/>
    <w:unhideWhenUsed/>
    <w:rsid w:val="00023C5C"/>
    <w:pPr>
      <w:spacing w:after="100"/>
      <w:ind w:left="240"/>
    </w:pPr>
  </w:style>
  <w:style w:type="paragraph" w:styleId="Header">
    <w:name w:val="header"/>
    <w:basedOn w:val="Normal"/>
    <w:link w:val="HeaderChar"/>
    <w:uiPriority w:val="99"/>
    <w:semiHidden/>
    <w:unhideWhenUsed/>
    <w:rsid w:val="00023C5C"/>
    <w:pPr>
      <w:tabs>
        <w:tab w:val="center" w:pos="4680"/>
        <w:tab w:val="right" w:pos="9360"/>
      </w:tabs>
    </w:pPr>
  </w:style>
  <w:style w:type="character" w:customStyle="1" w:styleId="HeaderChar">
    <w:name w:val="Header Char"/>
    <w:basedOn w:val="DefaultParagraphFont"/>
    <w:link w:val="Header"/>
    <w:uiPriority w:val="99"/>
    <w:semiHidden/>
    <w:rsid w:val="00023C5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23C5C"/>
    <w:pPr>
      <w:tabs>
        <w:tab w:val="center" w:pos="4680"/>
        <w:tab w:val="right" w:pos="9360"/>
      </w:tabs>
    </w:pPr>
  </w:style>
  <w:style w:type="character" w:customStyle="1" w:styleId="FooterChar">
    <w:name w:val="Footer Char"/>
    <w:basedOn w:val="DefaultParagraphFont"/>
    <w:link w:val="Footer"/>
    <w:uiPriority w:val="99"/>
    <w:rsid w:val="00023C5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2782</Words>
  <Characters>15860</Characters>
  <Application>Microsoft Office Word</Application>
  <DocSecurity>0</DocSecurity>
  <Lines>132</Lines>
  <Paragraphs>37</Paragraphs>
  <ScaleCrop>false</ScaleCrop>
  <Company>Davis County Government</Company>
  <LinksUpToDate>false</LinksUpToDate>
  <CharactersWithSpaces>18605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ecarlisle</dc:creator>
  <cp:lastModifiedBy>ecarlisle</cp:lastModifiedBy>
  <cp:revision>2</cp:revision>
  <dcterms:created xsi:type="dcterms:W3CDTF">2013-10-31T20:36:00Z</dcterms:created>
  <dcterms:modified xsi:type="dcterms:W3CDTF">2013-11-05T18:23:00Z</dcterms:modified>
</cp:coreProperties>
</file>