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F" w:rsidRDefault="009A6FBF">
      <w:pPr>
        <w:pStyle w:val="Title"/>
        <w:jc w:val="left"/>
        <w:rPr>
          <w:b w:val="0"/>
        </w:rPr>
      </w:pPr>
    </w:p>
    <w:p w:rsidR="004B5168" w:rsidRDefault="004B5168">
      <w:pPr>
        <w:pStyle w:val="Title"/>
        <w:jc w:val="left"/>
        <w:rPr>
          <w:b w:val="0"/>
        </w:rPr>
      </w:pPr>
    </w:p>
    <w:p w:rsidR="004B5168" w:rsidRDefault="004B5168">
      <w:pPr>
        <w:pStyle w:val="Title"/>
        <w:jc w:val="left"/>
        <w:rPr>
          <w:b w:val="0"/>
        </w:rPr>
      </w:pPr>
    </w:p>
    <w:p w:rsidR="004B5168" w:rsidRDefault="004B5168">
      <w:pPr>
        <w:pStyle w:val="Title"/>
        <w:jc w:val="left"/>
        <w:rPr>
          <w:b w:val="0"/>
        </w:rPr>
      </w:pPr>
    </w:p>
    <w:p w:rsidR="003D20A0" w:rsidRPr="00CD5344" w:rsidRDefault="003D20A0" w:rsidP="003D20A0">
      <w:pPr>
        <w:jc w:val="both"/>
      </w:pPr>
      <w:r w:rsidRPr="00CD5344">
        <w:rPr>
          <w:u w:val="single"/>
        </w:rPr>
        <w:t xml:space="preserve">To be </w:t>
      </w:r>
      <w:proofErr w:type="gramStart"/>
      <w:r w:rsidRPr="00CD5344">
        <w:rPr>
          <w:u w:val="single"/>
        </w:rPr>
        <w:t>Published</w:t>
      </w:r>
      <w:proofErr w:type="gramEnd"/>
      <w:r w:rsidRPr="00CD5344">
        <w:rPr>
          <w:u w:val="single"/>
        </w:rPr>
        <w:t xml:space="preserve"> </w:t>
      </w:r>
      <w:r w:rsidR="00B96911" w:rsidRPr="00CD5344">
        <w:rPr>
          <w:u w:val="single"/>
        </w:rPr>
        <w:t xml:space="preserve">in LEGAL NOTICES </w:t>
      </w:r>
      <w:r w:rsidRPr="00CD5344">
        <w:rPr>
          <w:u w:val="single"/>
        </w:rPr>
        <w:t xml:space="preserve">on or before </w:t>
      </w:r>
      <w:r w:rsidR="0015591E" w:rsidRPr="00CD5344">
        <w:rPr>
          <w:u w:val="single"/>
        </w:rPr>
        <w:t>Tuesday</w:t>
      </w:r>
      <w:r w:rsidRPr="00CD5344">
        <w:rPr>
          <w:u w:val="single"/>
        </w:rPr>
        <w:t xml:space="preserve">, </w:t>
      </w:r>
      <w:r w:rsidR="002621C0" w:rsidRPr="00CD5344">
        <w:rPr>
          <w:u w:val="single"/>
        </w:rPr>
        <w:t xml:space="preserve">April </w:t>
      </w:r>
      <w:r w:rsidR="006A6FD4" w:rsidRPr="00CD5344">
        <w:rPr>
          <w:u w:val="single"/>
        </w:rPr>
        <w:t>30</w:t>
      </w:r>
      <w:r w:rsidRPr="00CD5344">
        <w:rPr>
          <w:u w:val="single"/>
        </w:rPr>
        <w:t>, 20</w:t>
      </w:r>
      <w:r w:rsidR="002621C0" w:rsidRPr="00CD5344">
        <w:rPr>
          <w:u w:val="single"/>
        </w:rPr>
        <w:t>1</w:t>
      </w:r>
      <w:r w:rsidR="006A6FD4" w:rsidRPr="00CD5344">
        <w:rPr>
          <w:u w:val="single"/>
        </w:rPr>
        <w:t>3</w:t>
      </w:r>
    </w:p>
    <w:p w:rsidR="009A6FBF" w:rsidRDefault="009A6FBF">
      <w:pPr>
        <w:pStyle w:val="Title"/>
        <w:jc w:val="left"/>
        <w:rPr>
          <w:b w:val="0"/>
        </w:rPr>
      </w:pPr>
    </w:p>
    <w:p w:rsidR="004B5168" w:rsidRDefault="004B5168">
      <w:pPr>
        <w:pStyle w:val="Title"/>
        <w:jc w:val="left"/>
        <w:rPr>
          <w:b w:val="0"/>
        </w:rPr>
      </w:pPr>
    </w:p>
    <w:p w:rsidR="004B5168" w:rsidRPr="00CD5344" w:rsidRDefault="004B5168">
      <w:pPr>
        <w:pStyle w:val="Title"/>
        <w:jc w:val="left"/>
        <w:rPr>
          <w:b w:val="0"/>
        </w:rPr>
      </w:pPr>
    </w:p>
    <w:p w:rsidR="009A6FBF" w:rsidRPr="00CD5344" w:rsidRDefault="009A6FBF">
      <w:pPr>
        <w:pStyle w:val="Title"/>
        <w:rPr>
          <w:b w:val="0"/>
        </w:rPr>
      </w:pPr>
    </w:p>
    <w:p w:rsidR="009A6FBF" w:rsidRPr="00CD5344" w:rsidRDefault="00CD5344" w:rsidP="00CD5344">
      <w:pPr>
        <w:rPr>
          <w:bCs/>
        </w:rPr>
      </w:pPr>
      <w:r w:rsidRPr="00CD5344">
        <w:t>NOTICE OF PUBLIC HEARING:</w:t>
      </w:r>
    </w:p>
    <w:p w:rsidR="009A6FBF" w:rsidRPr="00CD5344" w:rsidRDefault="009A6FBF" w:rsidP="00CD5344">
      <w:pPr>
        <w:rPr>
          <w:bCs/>
        </w:rPr>
      </w:pPr>
    </w:p>
    <w:p w:rsidR="008052B2" w:rsidRPr="00CD5344" w:rsidRDefault="00CD5344" w:rsidP="008052B2">
      <w:pPr>
        <w:pStyle w:val="BodyText"/>
        <w:rPr>
          <w:b w:val="0"/>
        </w:rPr>
      </w:pPr>
      <w:r w:rsidRPr="00CD5344">
        <w:rPr>
          <w:b w:val="0"/>
        </w:rPr>
        <w:t>Notice is hereby given that Draper City will hold public hearing</w:t>
      </w:r>
      <w:r>
        <w:rPr>
          <w:b w:val="0"/>
        </w:rPr>
        <w:t>s</w:t>
      </w:r>
      <w:r w:rsidR="009A6FBF" w:rsidRPr="00CD5344">
        <w:rPr>
          <w:b w:val="0"/>
        </w:rPr>
        <w:t xml:space="preserve"> </w:t>
      </w:r>
      <w:r w:rsidR="00FB4D45" w:rsidRPr="00CD5344">
        <w:rPr>
          <w:b w:val="0"/>
        </w:rPr>
        <w:t xml:space="preserve">on </w:t>
      </w:r>
      <w:r w:rsidR="006A6FD4" w:rsidRPr="00CD5344">
        <w:rPr>
          <w:b w:val="0"/>
        </w:rPr>
        <w:t>May 7</w:t>
      </w:r>
      <w:r w:rsidR="00FB4D45" w:rsidRPr="00CD5344">
        <w:rPr>
          <w:b w:val="0"/>
        </w:rPr>
        <w:t>, 20</w:t>
      </w:r>
      <w:r w:rsidR="006510AE" w:rsidRPr="00CD5344">
        <w:rPr>
          <w:b w:val="0"/>
        </w:rPr>
        <w:t>1</w:t>
      </w:r>
      <w:r w:rsidR="006A6FD4" w:rsidRPr="00CD5344">
        <w:rPr>
          <w:b w:val="0"/>
        </w:rPr>
        <w:t>3</w:t>
      </w:r>
      <w:r w:rsidR="00FB4D45" w:rsidRPr="00CD5344">
        <w:rPr>
          <w:b w:val="0"/>
        </w:rPr>
        <w:t xml:space="preserve"> at </w:t>
      </w:r>
      <w:r w:rsidR="00D9275C" w:rsidRPr="00CD5344">
        <w:rPr>
          <w:b w:val="0"/>
        </w:rPr>
        <w:t>7:0</w:t>
      </w:r>
      <w:r w:rsidR="00FB4D45" w:rsidRPr="00CD5344">
        <w:rPr>
          <w:b w:val="0"/>
        </w:rPr>
        <w:t>0 p.m., or as soon thereafter as the matter</w:t>
      </w:r>
      <w:r w:rsidR="007108B6" w:rsidRPr="00CD5344">
        <w:rPr>
          <w:b w:val="0"/>
        </w:rPr>
        <w:t>s</w:t>
      </w:r>
      <w:r w:rsidR="00FB4D45" w:rsidRPr="00CD5344">
        <w:rPr>
          <w:b w:val="0"/>
        </w:rPr>
        <w:t xml:space="preserve"> can be heard, at the Draper City Hall, 1020 East Pioneer Road, Draper, Utah, to consider </w:t>
      </w:r>
      <w:r w:rsidR="008052B2" w:rsidRPr="00CD5344">
        <w:rPr>
          <w:b w:val="0"/>
        </w:rPr>
        <w:t>r</w:t>
      </w:r>
      <w:r w:rsidR="0099009F" w:rsidRPr="00CD5344">
        <w:rPr>
          <w:b w:val="0"/>
        </w:rPr>
        <w:t>esolution</w:t>
      </w:r>
      <w:r w:rsidR="008052B2" w:rsidRPr="00CD5344">
        <w:rPr>
          <w:b w:val="0"/>
        </w:rPr>
        <w:t>(s)</w:t>
      </w:r>
      <w:r w:rsidR="0099009F" w:rsidRPr="00CD5344">
        <w:rPr>
          <w:b w:val="0"/>
        </w:rPr>
        <w:t xml:space="preserve"> regarding the Fiscal Year </w:t>
      </w:r>
      <w:r w:rsidR="002621C0" w:rsidRPr="00CD5344">
        <w:rPr>
          <w:b w:val="0"/>
        </w:rPr>
        <w:t>201</w:t>
      </w:r>
      <w:r w:rsidR="008052B2" w:rsidRPr="00CD5344">
        <w:rPr>
          <w:b w:val="0"/>
        </w:rPr>
        <w:t>3</w:t>
      </w:r>
      <w:r w:rsidR="002621C0" w:rsidRPr="00CD5344">
        <w:rPr>
          <w:b w:val="0"/>
        </w:rPr>
        <w:t>–201</w:t>
      </w:r>
      <w:r w:rsidR="008052B2" w:rsidRPr="00CD5344">
        <w:rPr>
          <w:b w:val="0"/>
        </w:rPr>
        <w:t>4</w:t>
      </w:r>
      <w:r w:rsidR="002621C0" w:rsidRPr="00CD5344">
        <w:rPr>
          <w:b w:val="0"/>
        </w:rPr>
        <w:t xml:space="preserve"> Tentative </w:t>
      </w:r>
      <w:r w:rsidR="0099009F" w:rsidRPr="00CD5344">
        <w:rPr>
          <w:b w:val="0"/>
        </w:rPr>
        <w:t>Budget</w:t>
      </w:r>
      <w:r w:rsidR="008052B2" w:rsidRPr="00CD5344">
        <w:rPr>
          <w:b w:val="0"/>
        </w:rPr>
        <w:t>(s)</w:t>
      </w:r>
      <w:r w:rsidR="0099009F" w:rsidRPr="00CD5344">
        <w:rPr>
          <w:b w:val="0"/>
        </w:rPr>
        <w:t xml:space="preserve">  </w:t>
      </w:r>
      <w:r w:rsidR="008052B2" w:rsidRPr="00CD5344">
        <w:rPr>
          <w:b w:val="0"/>
        </w:rPr>
        <w:t>for the following:</w:t>
      </w:r>
    </w:p>
    <w:p w:rsidR="008052B2" w:rsidRPr="00CD5344" w:rsidRDefault="008052B2" w:rsidP="008052B2">
      <w:pPr>
        <w:pStyle w:val="BodyText"/>
        <w:rPr>
          <w:b w:val="0"/>
        </w:rPr>
      </w:pPr>
    </w:p>
    <w:p w:rsidR="008052B2" w:rsidRPr="00CD5344" w:rsidRDefault="008052B2" w:rsidP="0099009F">
      <w:pPr>
        <w:pStyle w:val="BodyText"/>
        <w:numPr>
          <w:ilvl w:val="0"/>
          <w:numId w:val="1"/>
        </w:numPr>
        <w:rPr>
          <w:b w:val="0"/>
        </w:rPr>
      </w:pPr>
      <w:r w:rsidRPr="00CD5344">
        <w:rPr>
          <w:b w:val="0"/>
        </w:rPr>
        <w:t>Draper City</w:t>
      </w:r>
    </w:p>
    <w:p w:rsidR="0099009F" w:rsidRPr="00CD5344" w:rsidRDefault="008052B2" w:rsidP="0099009F">
      <w:pPr>
        <w:pStyle w:val="BodyText"/>
        <w:numPr>
          <w:ilvl w:val="0"/>
          <w:numId w:val="1"/>
        </w:numPr>
        <w:rPr>
          <w:b w:val="0"/>
        </w:rPr>
      </w:pPr>
      <w:r w:rsidRPr="00CD5344">
        <w:rPr>
          <w:b w:val="0"/>
        </w:rPr>
        <w:t>Draper City Municipal Building Authority</w:t>
      </w:r>
    </w:p>
    <w:p w:rsidR="008052B2" w:rsidRPr="00CD5344" w:rsidRDefault="008052B2" w:rsidP="008052B2">
      <w:pPr>
        <w:pStyle w:val="BodyText"/>
        <w:numPr>
          <w:ilvl w:val="0"/>
          <w:numId w:val="1"/>
        </w:numPr>
        <w:rPr>
          <w:b w:val="0"/>
        </w:rPr>
      </w:pPr>
      <w:r w:rsidRPr="00CD5344">
        <w:rPr>
          <w:b w:val="0"/>
        </w:rPr>
        <w:t>Draper City Redevelopment</w:t>
      </w:r>
    </w:p>
    <w:p w:rsidR="0099009F" w:rsidRPr="00CD5344" w:rsidRDefault="0099009F" w:rsidP="0099009F">
      <w:pPr>
        <w:pStyle w:val="BodyText"/>
        <w:numPr>
          <w:ilvl w:val="0"/>
          <w:numId w:val="1"/>
        </w:numPr>
        <w:rPr>
          <w:b w:val="0"/>
        </w:rPr>
      </w:pPr>
      <w:r w:rsidRPr="00CD5344">
        <w:rPr>
          <w:b w:val="0"/>
        </w:rPr>
        <w:t xml:space="preserve">Draper City Traverse Ridge Special Service District </w:t>
      </w:r>
    </w:p>
    <w:p w:rsidR="009C586C" w:rsidRPr="00CD5344" w:rsidRDefault="009C586C" w:rsidP="0099009F">
      <w:pPr>
        <w:pStyle w:val="BodyText"/>
        <w:rPr>
          <w:b w:val="0"/>
        </w:rPr>
      </w:pPr>
    </w:p>
    <w:p w:rsidR="00CD5344" w:rsidRPr="004B5168" w:rsidRDefault="00CD5344" w:rsidP="004B5168">
      <w:pPr>
        <w:jc w:val="both"/>
      </w:pPr>
      <w:r w:rsidRPr="00CF05EB">
        <w:t xml:space="preserve">Inquiries may contact </w:t>
      </w:r>
      <w:r w:rsidRPr="00CD5344">
        <w:t>Danyce Steck</w:t>
      </w:r>
      <w:r w:rsidRPr="00CF05EB">
        <w:t xml:space="preserve"> at the Draper City offices</w:t>
      </w:r>
      <w:r>
        <w:t xml:space="preserve">, </w:t>
      </w:r>
      <w:r w:rsidRPr="00CD5344">
        <w:t>(801) 576-6318</w:t>
      </w:r>
      <w:r w:rsidR="004B5168">
        <w:t xml:space="preserve"> or </w:t>
      </w:r>
      <w:r w:rsidRPr="00CD5344">
        <w:rPr>
          <w:lang w:val="de-DE"/>
        </w:rPr>
        <w:t xml:space="preserve">e-mail: </w:t>
      </w:r>
      <w:hyperlink r:id="rId6" w:history="1">
        <w:r w:rsidRPr="00CD5344">
          <w:rPr>
            <w:rStyle w:val="Hyperlink"/>
            <w:lang w:val="de-DE"/>
          </w:rPr>
          <w:t>danyce.steck@draper.ut.us</w:t>
        </w:r>
      </w:hyperlink>
      <w:r w:rsidRPr="00CD5344">
        <w:rPr>
          <w:lang w:val="de-DE"/>
        </w:rPr>
        <w:t xml:space="preserve"> </w:t>
      </w:r>
      <w:r w:rsidR="004B5168">
        <w:rPr>
          <w:lang w:val="de-DE"/>
        </w:rPr>
        <w:t>.</w:t>
      </w:r>
    </w:p>
    <w:p w:rsidR="00CD5344" w:rsidRDefault="00CD5344" w:rsidP="00CD5344">
      <w:pPr>
        <w:pStyle w:val="BodyText"/>
        <w:rPr>
          <w:b w:val="0"/>
          <w:lang w:val="de-DE"/>
        </w:rPr>
      </w:pPr>
    </w:p>
    <w:p w:rsidR="004B5168" w:rsidRDefault="004B5168" w:rsidP="00CD5344">
      <w:pPr>
        <w:pStyle w:val="BodyText"/>
        <w:rPr>
          <w:b w:val="0"/>
          <w:lang w:val="de-DE"/>
        </w:rPr>
      </w:pPr>
    </w:p>
    <w:p w:rsidR="004B5168" w:rsidRPr="00CD5344" w:rsidRDefault="004B5168" w:rsidP="00CD5344">
      <w:pPr>
        <w:pStyle w:val="BodyText"/>
        <w:rPr>
          <w:b w:val="0"/>
          <w:lang w:val="de-DE"/>
        </w:rPr>
      </w:pPr>
    </w:p>
    <w:p w:rsidR="00CD5344" w:rsidRPr="00BB10CF" w:rsidRDefault="00CD5344" w:rsidP="00CD5344">
      <w:pPr>
        <w:jc w:val="both"/>
      </w:pPr>
      <w:r w:rsidRPr="00BB10CF">
        <w:t xml:space="preserve">Attest:  </w:t>
      </w:r>
      <w:r>
        <w:t>Tracy Norr</w:t>
      </w:r>
    </w:p>
    <w:p w:rsidR="004B5168" w:rsidRDefault="004B5168" w:rsidP="00CD5344">
      <w:pPr>
        <w:tabs>
          <w:tab w:val="left" w:pos="-1440"/>
        </w:tabs>
        <w:ind w:left="720"/>
        <w:jc w:val="both"/>
      </w:pPr>
      <w:r>
        <w:t>City Recorder</w:t>
      </w:r>
    </w:p>
    <w:p w:rsidR="00CD5344" w:rsidRPr="00BB10CF" w:rsidRDefault="00CD5344" w:rsidP="00CD5344">
      <w:pPr>
        <w:jc w:val="both"/>
      </w:pPr>
    </w:p>
    <w:p w:rsidR="00CD5344" w:rsidRPr="00BB10CF" w:rsidRDefault="00CD5344" w:rsidP="00CD5344">
      <w:pPr>
        <w:jc w:val="both"/>
      </w:pPr>
    </w:p>
    <w:p w:rsidR="00CD5344" w:rsidRPr="00BB10CF" w:rsidRDefault="00CD5344" w:rsidP="00CD5344">
      <w:pPr>
        <w:jc w:val="both"/>
      </w:pPr>
    </w:p>
    <w:p w:rsidR="004B5168" w:rsidRDefault="004B5168" w:rsidP="00CD5344">
      <w:pPr>
        <w:jc w:val="both"/>
      </w:pPr>
    </w:p>
    <w:p w:rsidR="004B5168" w:rsidRDefault="004B5168" w:rsidP="00CD5344">
      <w:pPr>
        <w:jc w:val="both"/>
      </w:pPr>
    </w:p>
    <w:p w:rsidR="00CD5344" w:rsidRPr="00CF05EB" w:rsidRDefault="00CD5344" w:rsidP="00CD5344">
      <w:pPr>
        <w:jc w:val="both"/>
      </w:pPr>
      <w:r w:rsidRPr="00CF05EB">
        <w:t>PLEASE BILL TO:</w:t>
      </w:r>
    </w:p>
    <w:p w:rsidR="00CD5344" w:rsidRPr="00CF05EB" w:rsidRDefault="00CD5344" w:rsidP="00CD5344">
      <w:pPr>
        <w:jc w:val="both"/>
      </w:pPr>
    </w:p>
    <w:p w:rsidR="00CD5344" w:rsidRDefault="00CD5344" w:rsidP="00CD5344">
      <w:pPr>
        <w:jc w:val="both"/>
      </w:pPr>
      <w:r>
        <w:t xml:space="preserve">DRAPER </w:t>
      </w:r>
      <w:r w:rsidRPr="00CF05EB">
        <w:t>CITY</w:t>
      </w:r>
    </w:p>
    <w:p w:rsidR="00CD5344" w:rsidRPr="00CF05EB" w:rsidRDefault="00CD5344" w:rsidP="00CD5344">
      <w:pPr>
        <w:jc w:val="both"/>
      </w:pPr>
      <w:r w:rsidRPr="00CF05EB">
        <w:t>1</w:t>
      </w:r>
      <w:r>
        <w:t>020 S. PIONEER RD.</w:t>
      </w:r>
    </w:p>
    <w:p w:rsidR="00CD5344" w:rsidRDefault="00CD5344" w:rsidP="00CD5344">
      <w:pPr>
        <w:jc w:val="both"/>
      </w:pPr>
      <w:r w:rsidRPr="00CF05EB">
        <w:t>DRAPER, UTAH 84020</w:t>
      </w:r>
    </w:p>
    <w:sectPr w:rsidR="00CD5344" w:rsidSect="001E2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279"/>
    <w:multiLevelType w:val="hybridMultilevel"/>
    <w:tmpl w:val="6B10A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17CEF"/>
    <w:rsid w:val="00014C9F"/>
    <w:rsid w:val="00017CEF"/>
    <w:rsid w:val="00045BF8"/>
    <w:rsid w:val="000A57A4"/>
    <w:rsid w:val="000A63D8"/>
    <w:rsid w:val="000E4DED"/>
    <w:rsid w:val="000F6B3B"/>
    <w:rsid w:val="0015591E"/>
    <w:rsid w:val="001A6D78"/>
    <w:rsid w:val="001E2760"/>
    <w:rsid w:val="002621C0"/>
    <w:rsid w:val="002E1726"/>
    <w:rsid w:val="00355A57"/>
    <w:rsid w:val="003C390F"/>
    <w:rsid w:val="003D20A0"/>
    <w:rsid w:val="003E1049"/>
    <w:rsid w:val="00400415"/>
    <w:rsid w:val="004541B3"/>
    <w:rsid w:val="0049500F"/>
    <w:rsid w:val="004B5168"/>
    <w:rsid w:val="004F4367"/>
    <w:rsid w:val="00553A55"/>
    <w:rsid w:val="00586137"/>
    <w:rsid w:val="005B11BB"/>
    <w:rsid w:val="005E7915"/>
    <w:rsid w:val="00626105"/>
    <w:rsid w:val="006510AE"/>
    <w:rsid w:val="00654F8C"/>
    <w:rsid w:val="006A6FD4"/>
    <w:rsid w:val="007108B6"/>
    <w:rsid w:val="007B6310"/>
    <w:rsid w:val="008043B1"/>
    <w:rsid w:val="008052B2"/>
    <w:rsid w:val="00867780"/>
    <w:rsid w:val="008C785C"/>
    <w:rsid w:val="00922B4F"/>
    <w:rsid w:val="0094232E"/>
    <w:rsid w:val="00943E79"/>
    <w:rsid w:val="00974C08"/>
    <w:rsid w:val="0099009F"/>
    <w:rsid w:val="009A292F"/>
    <w:rsid w:val="009A6FBF"/>
    <w:rsid w:val="009C586C"/>
    <w:rsid w:val="00A54558"/>
    <w:rsid w:val="00A55B0E"/>
    <w:rsid w:val="00AA1B30"/>
    <w:rsid w:val="00AB3097"/>
    <w:rsid w:val="00B56D8C"/>
    <w:rsid w:val="00B82410"/>
    <w:rsid w:val="00B8716C"/>
    <w:rsid w:val="00B955C4"/>
    <w:rsid w:val="00B9672C"/>
    <w:rsid w:val="00B96911"/>
    <w:rsid w:val="00C273BD"/>
    <w:rsid w:val="00CD5344"/>
    <w:rsid w:val="00CF3EE6"/>
    <w:rsid w:val="00CF7F33"/>
    <w:rsid w:val="00D539AD"/>
    <w:rsid w:val="00D9275C"/>
    <w:rsid w:val="00DF2929"/>
    <w:rsid w:val="00E00445"/>
    <w:rsid w:val="00E578B4"/>
    <w:rsid w:val="00EA04B3"/>
    <w:rsid w:val="00EC3ECD"/>
    <w:rsid w:val="00F0101A"/>
    <w:rsid w:val="00F31AE5"/>
    <w:rsid w:val="00FB4D45"/>
    <w:rsid w:val="00FD53E6"/>
    <w:rsid w:val="00FF055F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7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760"/>
    <w:pPr>
      <w:jc w:val="center"/>
    </w:pPr>
    <w:rPr>
      <w:b/>
      <w:bCs/>
    </w:rPr>
  </w:style>
  <w:style w:type="paragraph" w:styleId="BodyText">
    <w:name w:val="Body Text"/>
    <w:basedOn w:val="Normal"/>
    <w:rsid w:val="001E2760"/>
    <w:rPr>
      <w:b/>
      <w:bCs/>
    </w:rPr>
  </w:style>
  <w:style w:type="character" w:styleId="Hyperlink">
    <w:name w:val="Hyperlink"/>
    <w:basedOn w:val="DefaultParagraphFont"/>
    <w:rsid w:val="001E2760"/>
    <w:rPr>
      <w:color w:val="0000FF"/>
      <w:u w:val="single"/>
    </w:rPr>
  </w:style>
  <w:style w:type="paragraph" w:styleId="BalloonText">
    <w:name w:val="Balloon Text"/>
    <w:basedOn w:val="Normal"/>
    <w:semiHidden/>
    <w:rsid w:val="0001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yce.steck@draper.ut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4416-3584-403C-AF04-9268BE68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Newspaper Agency</vt:lpstr>
    </vt:vector>
  </TitlesOfParts>
  <Company>draper</Company>
  <LinksUpToDate>false</LinksUpToDate>
  <CharactersWithSpaces>823</CharactersWithSpaces>
  <SharedDoc>false</SharedDoc>
  <HLinks>
    <vt:vector size="6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mailto:danyce.steck@draper.ut.us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Agency</dc:title>
  <dc:creator>hr</dc:creator>
  <cp:lastModifiedBy>Steve Alsop</cp:lastModifiedBy>
  <cp:revision>3</cp:revision>
  <cp:lastPrinted>2008-06-02T21:37:00Z</cp:lastPrinted>
  <dcterms:created xsi:type="dcterms:W3CDTF">2013-04-24T19:05:00Z</dcterms:created>
  <dcterms:modified xsi:type="dcterms:W3CDTF">2013-04-24T19:11:00Z</dcterms:modified>
</cp:coreProperties>
</file>