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69" w:rsidRDefault="002906F6" w:rsidP="002906F6">
      <w:pPr>
        <w:jc w:val="center"/>
        <w:rPr>
          <w:sz w:val="28"/>
          <w:szCs w:val="28"/>
        </w:rPr>
      </w:pPr>
      <w:r>
        <w:rPr>
          <w:sz w:val="28"/>
          <w:szCs w:val="28"/>
        </w:rPr>
        <w:t>NOTICE OF MUNICIPAL OFFICES</w:t>
      </w:r>
    </w:p>
    <w:p w:rsidR="002906F6" w:rsidRDefault="00B10AC1" w:rsidP="002906F6">
      <w:pPr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="002906F6">
        <w:rPr>
          <w:sz w:val="28"/>
          <w:szCs w:val="28"/>
        </w:rPr>
        <w:t xml:space="preserve">o be voted on in the </w:t>
      </w:r>
    </w:p>
    <w:p w:rsidR="002906F6" w:rsidRDefault="002906F6" w:rsidP="002906F6">
      <w:pPr>
        <w:jc w:val="center"/>
        <w:rPr>
          <w:sz w:val="28"/>
          <w:szCs w:val="28"/>
        </w:rPr>
      </w:pPr>
      <w:r>
        <w:rPr>
          <w:sz w:val="28"/>
          <w:szCs w:val="28"/>
        </w:rPr>
        <w:t>City of Bluffdale Municipal General Election</w:t>
      </w:r>
    </w:p>
    <w:p w:rsidR="002906F6" w:rsidRDefault="002906F6" w:rsidP="002906F6">
      <w:pPr>
        <w:jc w:val="center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2906F6" w:rsidRDefault="002906F6" w:rsidP="002906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November 5, 2013  </w:t>
      </w:r>
      <w:bookmarkStart w:id="0" w:name="_GoBack"/>
      <w:bookmarkEnd w:id="0"/>
    </w:p>
    <w:p w:rsidR="002906F6" w:rsidRDefault="002906F6" w:rsidP="002906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Mayor 4 year term </w:t>
      </w:r>
    </w:p>
    <w:p w:rsidR="002906F6" w:rsidRDefault="002906F6" w:rsidP="002906F6">
      <w:pPr>
        <w:jc w:val="center"/>
        <w:rPr>
          <w:sz w:val="28"/>
          <w:szCs w:val="28"/>
        </w:rPr>
      </w:pPr>
      <w:r>
        <w:rPr>
          <w:sz w:val="28"/>
          <w:szCs w:val="28"/>
        </w:rPr>
        <w:t>and</w:t>
      </w:r>
    </w:p>
    <w:p w:rsidR="002906F6" w:rsidRDefault="002906F6" w:rsidP="002906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(2) City Council Members 4 year term each</w:t>
      </w:r>
    </w:p>
    <w:p w:rsidR="002906F6" w:rsidRDefault="002906F6" w:rsidP="002906F6">
      <w:pPr>
        <w:jc w:val="center"/>
        <w:rPr>
          <w:sz w:val="28"/>
          <w:szCs w:val="28"/>
        </w:rPr>
      </w:pPr>
      <w:r>
        <w:rPr>
          <w:sz w:val="28"/>
          <w:szCs w:val="28"/>
        </w:rPr>
        <w:t>Candidate Filing Period Begins, June 3, 2013</w:t>
      </w:r>
    </w:p>
    <w:p w:rsidR="002906F6" w:rsidRDefault="002906F6" w:rsidP="002906F6">
      <w:pPr>
        <w:jc w:val="center"/>
        <w:rPr>
          <w:sz w:val="28"/>
          <w:szCs w:val="28"/>
        </w:rPr>
      </w:pPr>
      <w:r>
        <w:rPr>
          <w:sz w:val="28"/>
          <w:szCs w:val="28"/>
        </w:rPr>
        <w:t>Candidate Filing Deadline Ends June 7, 2013 UCA 10-3-301</w:t>
      </w:r>
    </w:p>
    <w:p w:rsidR="002906F6" w:rsidRPr="002906F6" w:rsidRDefault="002906F6" w:rsidP="002906F6">
      <w:pPr>
        <w:jc w:val="center"/>
        <w:rPr>
          <w:sz w:val="28"/>
          <w:szCs w:val="28"/>
        </w:rPr>
      </w:pPr>
      <w:r>
        <w:rPr>
          <w:sz w:val="28"/>
          <w:szCs w:val="28"/>
        </w:rPr>
        <w:t>Declaration of Candidacy Forms or Nomination Petition must be filed in person with the City Recorder at 14350 South 2200 West, Bluffdale, Utah between the hours of 8:30 am and 5 pm</w:t>
      </w:r>
    </w:p>
    <w:sectPr w:rsidR="002906F6" w:rsidRPr="00290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F6"/>
    <w:rsid w:val="002906F6"/>
    <w:rsid w:val="002E156F"/>
    <w:rsid w:val="004B0D69"/>
    <w:rsid w:val="00B1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Teddie Bell</dc:creator>
  <cp:lastModifiedBy>Teddie Bell</cp:lastModifiedBy>
  <cp:revision>3</cp:revision>
  <dcterms:created xsi:type="dcterms:W3CDTF">2013-01-07T22:12:00Z</dcterms:created>
  <dcterms:modified xsi:type="dcterms:W3CDTF">2013-03-18T21:30:00Z</dcterms:modified>
</cp:coreProperties>
</file>