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0" w:rsidRDefault="002B4857" w:rsidP="002873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90004</wp:posOffset>
            </wp:positionH>
            <wp:positionV relativeFrom="page">
              <wp:posOffset>-63610</wp:posOffset>
            </wp:positionV>
            <wp:extent cx="7765415" cy="1005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53BE0" w:rsidRDefault="00AA41ED" w:rsidP="00287391">
      <w:pPr>
        <w:pStyle w:val="Heading1"/>
        <w:spacing w:before="0"/>
        <w:ind w:left="3856" w:right="3877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 xml:space="preserve">OGDEN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HEARING</w:t>
      </w: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AA41ED" w:rsidP="00287391">
      <w:pPr>
        <w:pStyle w:val="BodyText"/>
        <w:spacing w:line="276" w:lineRule="auto"/>
        <w:ind w:right="11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North</w:t>
      </w:r>
      <w:r>
        <w:rPr>
          <w:spacing w:val="-1"/>
        </w:rPr>
        <w:t xml:space="preserve"> Ogden</w:t>
      </w:r>
      <w:r>
        <w:rPr>
          <w:spacing w:val="2"/>
        </w:rPr>
        <w:t xml:space="preserve"> </w:t>
      </w:r>
      <w:r>
        <w:rPr>
          <w:spacing w:val="-2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hold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on</w:t>
      </w:r>
      <w:r w:rsidR="00C9558E">
        <w:rPr>
          <w:spacing w:val="-1"/>
        </w:rPr>
        <w:t xml:space="preserve"> May 15, 2019</w:t>
      </w:r>
      <w:r w:rsidR="00D25DFF"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6:30</w:t>
      </w:r>
      <w:r>
        <w:rPr>
          <w:spacing w:val="49"/>
        </w:rPr>
        <w:t xml:space="preserve"> 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Chambers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505</w:t>
      </w:r>
      <w: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2600</w:t>
      </w:r>
      <w:r>
        <w:t xml:space="preserve"> </w:t>
      </w:r>
      <w:r>
        <w:rPr>
          <w:spacing w:val="-1"/>
        </w:rPr>
        <w:t xml:space="preserve">North,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Ogden, Utah.</w:t>
      </w:r>
    </w:p>
    <w:p w:rsidR="00287391" w:rsidRDefault="00287391" w:rsidP="00287391">
      <w:pPr>
        <w:pStyle w:val="BodyText"/>
        <w:spacing w:line="276" w:lineRule="auto"/>
        <w:ind w:right="116"/>
        <w:jc w:val="both"/>
      </w:pPr>
    </w:p>
    <w:p w:rsidR="00287391" w:rsidRPr="00287391" w:rsidRDefault="00AA41ED" w:rsidP="00287391">
      <w:pPr>
        <w:ind w:left="810" w:right="580"/>
        <w:jc w:val="both"/>
        <w:rPr>
          <w:rFonts w:ascii="Calibri" w:eastAsia="Calibri" w:hAnsi="Calibri"/>
          <w:b/>
        </w:rPr>
      </w:pPr>
      <w:proofErr w:type="gramStart"/>
      <w:r w:rsidRPr="00287391">
        <w:rPr>
          <w:rFonts w:ascii="Calibri" w:eastAsia="Calibri" w:hAnsi="Calibri"/>
          <w:b/>
        </w:rPr>
        <w:t>Public hearing</w:t>
      </w:r>
      <w:r w:rsidR="00287391" w:rsidRPr="00287391">
        <w:rPr>
          <w:rFonts w:ascii="Calibri" w:eastAsia="Calibri" w:hAnsi="Calibri"/>
          <w:b/>
        </w:rPr>
        <w:t xml:space="preserve"> on a legislative application to </w:t>
      </w:r>
      <w:r w:rsidR="00C9558E">
        <w:rPr>
          <w:rFonts w:ascii="Calibri" w:eastAsia="Calibri" w:hAnsi="Calibri"/>
          <w:b/>
        </w:rPr>
        <w:t xml:space="preserve">create a new zone on or near Wash. Blvd. known as </w:t>
      </w:r>
      <w:r w:rsidR="00CA7C5B">
        <w:rPr>
          <w:rFonts w:ascii="Calibri" w:eastAsia="Calibri" w:hAnsi="Calibri"/>
          <w:b/>
        </w:rPr>
        <w:t>the Downtown District.</w:t>
      </w:r>
      <w:proofErr w:type="gramEnd"/>
      <w:r w:rsidR="00C9558E">
        <w:rPr>
          <w:rFonts w:ascii="Calibri" w:eastAsia="Calibri" w:hAnsi="Calibri"/>
          <w:b/>
        </w:rPr>
        <w:t xml:space="preserve"> </w:t>
      </w:r>
      <w:r w:rsidR="00CA7C5B">
        <w:rPr>
          <w:rFonts w:ascii="Calibri" w:eastAsia="Calibri" w:hAnsi="Calibri"/>
          <w:b/>
        </w:rPr>
        <w:t>A</w:t>
      </w:r>
      <w:r w:rsidR="00C9558E">
        <w:rPr>
          <w:rFonts w:ascii="Calibri" w:eastAsia="Calibri" w:hAnsi="Calibri"/>
          <w:b/>
        </w:rPr>
        <w:t>dditionally some property may be rezoned to commercial</w:t>
      </w:r>
      <w:r w:rsidR="00CA7C5B">
        <w:rPr>
          <w:rFonts w:ascii="Calibri" w:eastAsia="Calibri" w:hAnsi="Calibri"/>
          <w:b/>
        </w:rPr>
        <w:t xml:space="preserve"> zones.</w:t>
      </w:r>
      <w:bookmarkStart w:id="0" w:name="_GoBack"/>
      <w:bookmarkEnd w:id="0"/>
    </w:p>
    <w:p w:rsidR="00253BE0" w:rsidRDefault="00253BE0" w:rsidP="00287391">
      <w:pPr>
        <w:pStyle w:val="Heading1"/>
        <w:spacing w:before="0" w:line="277" w:lineRule="auto"/>
        <w:ind w:right="115"/>
        <w:jc w:val="both"/>
        <w:rPr>
          <w:b w:val="0"/>
          <w:bCs w:val="0"/>
        </w:rPr>
      </w:pPr>
    </w:p>
    <w:p w:rsidR="00253BE0" w:rsidRDefault="00AA41ED" w:rsidP="00287391">
      <w:pPr>
        <w:pStyle w:val="BodyText"/>
        <w:spacing w:line="276" w:lineRule="auto"/>
        <w:ind w:right="114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ADA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20"/>
        </w:rPr>
        <w:t xml:space="preserve"> </w:t>
      </w:r>
      <w:r>
        <w:rPr>
          <w:spacing w:val="-1"/>
        </w:rPr>
        <w:t>needing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0"/>
        </w:rPr>
        <w:t xml:space="preserve"> </w:t>
      </w:r>
      <w:r>
        <w:rPr>
          <w:spacing w:val="-1"/>
        </w:rPr>
        <w:t>accommodation</w:t>
      </w:r>
      <w:r>
        <w:rPr>
          <w:spacing w:val="20"/>
        </w:rPr>
        <w:t xml:space="preserve"> </w:t>
      </w:r>
      <w:r>
        <w:rPr>
          <w:spacing w:val="-1"/>
        </w:rPr>
        <w:t>(including</w:t>
      </w:r>
      <w:r>
        <w:rPr>
          <w:spacing w:val="20"/>
        </w:rPr>
        <w:t xml:space="preserve"> </w:t>
      </w:r>
      <w:r>
        <w:rPr>
          <w:spacing w:val="-1"/>
        </w:rPr>
        <w:t>auxiliary</w:t>
      </w:r>
      <w:r>
        <w:rPr>
          <w:spacing w:val="67"/>
        </w:rPr>
        <w:t xml:space="preserve"> </w:t>
      </w:r>
      <w:r>
        <w:rPr>
          <w:spacing w:val="-1"/>
        </w:rPr>
        <w:t>communicative</w:t>
      </w:r>
      <w:r>
        <w:t xml:space="preserve"> </w:t>
      </w:r>
      <w:r>
        <w:rPr>
          <w:spacing w:val="-1"/>
        </w:rPr>
        <w:t>aids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  <w:r>
        <w:t xml:space="preserve"> at </w:t>
      </w:r>
      <w:r>
        <w:rPr>
          <w:spacing w:val="-1"/>
        </w:rPr>
        <w:t>801-782-7211</w:t>
      </w:r>
      <w:r>
        <w:t xml:space="preserve"> </w:t>
      </w:r>
      <w:r>
        <w:rPr>
          <w:spacing w:val="-1"/>
        </w:rPr>
        <w:t>at</w:t>
      </w:r>
      <w:r>
        <w:rPr>
          <w:spacing w:val="9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 xml:space="preserve">48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253BE0" w:rsidRDefault="00AA41ED" w:rsidP="00287391">
      <w:pPr>
        <w:pStyle w:val="BodyText"/>
        <w:spacing w:line="242" w:lineRule="auto"/>
        <w:ind w:right="6916" w:firstLine="50"/>
      </w:pPr>
      <w:r>
        <w:rPr>
          <w:spacing w:val="-1"/>
        </w:rPr>
        <w:t>S. Annette</w:t>
      </w:r>
      <w:r>
        <w:rPr>
          <w:spacing w:val="-2"/>
        </w:rPr>
        <w:t xml:space="preserve"> </w:t>
      </w:r>
      <w:r>
        <w:rPr>
          <w:spacing w:val="-1"/>
        </w:rPr>
        <w:t>Spendlove,</w:t>
      </w:r>
      <w:r>
        <w:rPr>
          <w:spacing w:val="-2"/>
        </w:rPr>
        <w:t xml:space="preserve"> MMC</w:t>
      </w:r>
      <w:r>
        <w:rPr>
          <w:spacing w:val="25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</w:p>
    <w:p w:rsidR="00253BE0" w:rsidRDefault="00253BE0" w:rsidP="00287391">
      <w:pPr>
        <w:rPr>
          <w:rFonts w:ascii="Calibri" w:eastAsia="Calibri" w:hAnsi="Calibri" w:cs="Calibri"/>
          <w:sz w:val="19"/>
          <w:szCs w:val="19"/>
        </w:rPr>
      </w:pPr>
    </w:p>
    <w:p w:rsidR="00253BE0" w:rsidRDefault="00AA41ED" w:rsidP="00287391">
      <w:pPr>
        <w:pStyle w:val="BodyText"/>
        <w:jc w:val="both"/>
      </w:pPr>
      <w:r>
        <w:rPr>
          <w:spacing w:val="-1"/>
        </w:rPr>
        <w:t>Published:</w:t>
      </w:r>
      <w:r>
        <w:t xml:space="preserve"> </w:t>
      </w:r>
      <w:r>
        <w:rPr>
          <w:spacing w:val="2"/>
        </w:rPr>
        <w:t xml:space="preserve"> </w:t>
      </w:r>
      <w:r w:rsidR="00C9558E">
        <w:rPr>
          <w:spacing w:val="-1"/>
        </w:rPr>
        <w:t>May 5, 2019</w:t>
      </w:r>
    </w:p>
    <w:sectPr w:rsidR="00253BE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0"/>
    <w:rsid w:val="00070445"/>
    <w:rsid w:val="00253BE0"/>
    <w:rsid w:val="00287391"/>
    <w:rsid w:val="002B4857"/>
    <w:rsid w:val="006E16BF"/>
    <w:rsid w:val="00960497"/>
    <w:rsid w:val="00AA41ED"/>
    <w:rsid w:val="00C9558E"/>
    <w:rsid w:val="00CA7C5B"/>
    <w:rsid w:val="00D25DFF"/>
    <w:rsid w:val="00D8700D"/>
    <w:rsid w:val="00D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Staheli</dc:creator>
  <cp:lastModifiedBy>Lynne Bexell</cp:lastModifiedBy>
  <cp:revision>2</cp:revision>
  <cp:lastPrinted>2019-04-30T22:47:00Z</cp:lastPrinted>
  <dcterms:created xsi:type="dcterms:W3CDTF">2019-04-30T22:49:00Z</dcterms:created>
  <dcterms:modified xsi:type="dcterms:W3CDTF">2019-04-30T22:49:00Z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2018-01-12T00:00:00Z</vt:filetime>
  </property>
</Properties>
</file>