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3A2268" w:rsidRDefault="00AE41A6" w:rsidP="00754112">
      <w:pPr>
        <w:tabs>
          <w:tab w:val="left" w:pos="360"/>
          <w:tab w:val="left" w:pos="720"/>
        </w:tabs>
        <w:spacing w:line="250" w:lineRule="exact"/>
        <w:contextualSpacing/>
        <w:jc w:val="center"/>
        <w:outlineLvl w:val="0"/>
        <w:rPr>
          <w:sz w:val="22"/>
          <w:szCs w:val="22"/>
        </w:rPr>
      </w:pPr>
      <w:r w:rsidRPr="003A2268">
        <w:rPr>
          <w:sz w:val="22"/>
          <w:szCs w:val="22"/>
          <w:lang w:val="en-CA"/>
        </w:rPr>
        <w:fldChar w:fldCharType="begin"/>
      </w:r>
      <w:r w:rsidR="00647808" w:rsidRPr="003A2268">
        <w:rPr>
          <w:sz w:val="22"/>
          <w:szCs w:val="22"/>
          <w:lang w:val="en-CA"/>
        </w:rPr>
        <w:instrText xml:space="preserve"> SEQ CHAPTER \h \r 1</w:instrText>
      </w:r>
      <w:r w:rsidRPr="003A2268">
        <w:rPr>
          <w:sz w:val="22"/>
          <w:szCs w:val="22"/>
          <w:lang w:val="en-CA"/>
        </w:rPr>
        <w:fldChar w:fldCharType="end"/>
      </w:r>
      <w:r w:rsidR="00647808" w:rsidRPr="003A2268">
        <w:rPr>
          <w:b/>
          <w:bCs/>
          <w:sz w:val="22"/>
          <w:szCs w:val="22"/>
        </w:rPr>
        <w:t>MINUTES</w:t>
      </w:r>
    </w:p>
    <w:p w:rsidR="00647808" w:rsidRPr="003A2268" w:rsidRDefault="00647808" w:rsidP="00754112">
      <w:pPr>
        <w:tabs>
          <w:tab w:val="right" w:pos="9360"/>
        </w:tabs>
        <w:spacing w:line="250" w:lineRule="exact"/>
        <w:contextualSpacing/>
        <w:jc w:val="center"/>
        <w:outlineLvl w:val="0"/>
        <w:rPr>
          <w:sz w:val="22"/>
          <w:szCs w:val="22"/>
        </w:rPr>
      </w:pPr>
      <w:r w:rsidRPr="003A2268">
        <w:rPr>
          <w:b/>
          <w:bCs/>
          <w:sz w:val="22"/>
          <w:szCs w:val="22"/>
        </w:rPr>
        <w:t>OF THE BOARD OF COMMISSIONERS OF WEBER COUNTY</w:t>
      </w:r>
    </w:p>
    <w:p w:rsidR="00647808" w:rsidRPr="003A2268" w:rsidRDefault="00647808" w:rsidP="00754112">
      <w:pPr>
        <w:spacing w:line="250" w:lineRule="exact"/>
        <w:contextualSpacing/>
        <w:jc w:val="center"/>
        <w:outlineLvl w:val="0"/>
        <w:rPr>
          <w:sz w:val="22"/>
          <w:szCs w:val="22"/>
        </w:rPr>
      </w:pPr>
      <w:r w:rsidRPr="003A2268">
        <w:rPr>
          <w:sz w:val="22"/>
          <w:szCs w:val="22"/>
        </w:rPr>
        <w:t xml:space="preserve">Tuesday, </w:t>
      </w:r>
      <w:r w:rsidR="00617220" w:rsidRPr="003A2268">
        <w:rPr>
          <w:sz w:val="22"/>
          <w:szCs w:val="22"/>
        </w:rPr>
        <w:t xml:space="preserve">August </w:t>
      </w:r>
      <w:r w:rsidR="00FF17BB" w:rsidRPr="003A2268">
        <w:rPr>
          <w:sz w:val="22"/>
          <w:szCs w:val="22"/>
        </w:rPr>
        <w:t>2</w:t>
      </w:r>
      <w:r w:rsidR="005D1216" w:rsidRPr="003A2268">
        <w:rPr>
          <w:sz w:val="22"/>
          <w:szCs w:val="22"/>
        </w:rPr>
        <w:t>9</w:t>
      </w:r>
      <w:r w:rsidRPr="003A2268">
        <w:rPr>
          <w:sz w:val="22"/>
          <w:szCs w:val="22"/>
        </w:rPr>
        <w:t>, 201</w:t>
      </w:r>
      <w:r w:rsidR="00DE2544" w:rsidRPr="003A2268">
        <w:rPr>
          <w:sz w:val="22"/>
          <w:szCs w:val="22"/>
        </w:rPr>
        <w:t>7</w:t>
      </w:r>
      <w:r w:rsidRPr="003A2268">
        <w:rPr>
          <w:sz w:val="22"/>
          <w:szCs w:val="22"/>
        </w:rPr>
        <w:t xml:space="preserve"> - </w:t>
      </w:r>
      <w:r w:rsidR="003062F5" w:rsidRPr="003A2268">
        <w:rPr>
          <w:sz w:val="22"/>
          <w:szCs w:val="22"/>
        </w:rPr>
        <w:t>1</w:t>
      </w:r>
      <w:r w:rsidR="00376B55" w:rsidRPr="003A2268">
        <w:rPr>
          <w:sz w:val="22"/>
          <w:szCs w:val="22"/>
        </w:rPr>
        <w:t>0</w:t>
      </w:r>
      <w:r w:rsidRPr="003A2268">
        <w:rPr>
          <w:sz w:val="22"/>
          <w:szCs w:val="22"/>
        </w:rPr>
        <w:t>:</w:t>
      </w:r>
      <w:r w:rsidR="003E115A" w:rsidRPr="003A2268">
        <w:rPr>
          <w:sz w:val="22"/>
          <w:szCs w:val="22"/>
        </w:rPr>
        <w:t>0</w:t>
      </w:r>
      <w:r w:rsidRPr="003A2268">
        <w:rPr>
          <w:sz w:val="22"/>
          <w:szCs w:val="22"/>
        </w:rPr>
        <w:t xml:space="preserve">0 </w:t>
      </w:r>
      <w:r w:rsidR="00677B4F" w:rsidRPr="003A2268">
        <w:rPr>
          <w:sz w:val="22"/>
          <w:szCs w:val="22"/>
        </w:rPr>
        <w:t>a</w:t>
      </w:r>
      <w:r w:rsidRPr="003A2268">
        <w:rPr>
          <w:sz w:val="22"/>
          <w:szCs w:val="22"/>
        </w:rPr>
        <w:t>.m.</w:t>
      </w:r>
    </w:p>
    <w:p w:rsidR="00647808" w:rsidRPr="003A2268" w:rsidRDefault="00647808" w:rsidP="00754112">
      <w:pPr>
        <w:spacing w:line="250" w:lineRule="exact"/>
        <w:contextualSpacing/>
        <w:jc w:val="center"/>
        <w:outlineLvl w:val="0"/>
        <w:rPr>
          <w:sz w:val="22"/>
          <w:szCs w:val="22"/>
        </w:rPr>
      </w:pPr>
      <w:r w:rsidRPr="003A2268">
        <w:rPr>
          <w:sz w:val="22"/>
          <w:szCs w:val="22"/>
        </w:rPr>
        <w:t>Commission Chambers, 2380 Washington Blvd., Ogden, Utah</w:t>
      </w:r>
    </w:p>
    <w:p w:rsidR="00647808" w:rsidRPr="003A2268" w:rsidRDefault="00AE41A6" w:rsidP="003A2268">
      <w:pPr>
        <w:contextualSpacing/>
        <w:jc w:val="both"/>
        <w:rPr>
          <w:sz w:val="22"/>
          <w:szCs w:val="22"/>
        </w:rPr>
      </w:pPr>
      <w:r w:rsidRPr="00AE41A6">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0.55pt;margin-top:6.85pt;width:526pt;height:30.95pt;z-index:251658240;mso-width-relative:margin;mso-height-relative:margin">
            <v:textbox style="mso-next-textbox:#_x0000_s1026">
              <w:txbxContent>
                <w:p w:rsidR="00DF7A22" w:rsidRPr="00463176" w:rsidRDefault="00DF7A22" w:rsidP="00DA57D8">
                  <w:pPr>
                    <w:spacing w:line="15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DA57D8">
                  <w:pPr>
                    <w:spacing w:line="160" w:lineRule="exact"/>
                  </w:pPr>
                </w:p>
              </w:txbxContent>
            </v:textbox>
          </v:shape>
        </w:pict>
      </w:r>
    </w:p>
    <w:p w:rsidR="00647808" w:rsidRPr="003A2268" w:rsidRDefault="00647808" w:rsidP="003A2268">
      <w:pPr>
        <w:contextualSpacing/>
        <w:jc w:val="both"/>
        <w:rPr>
          <w:sz w:val="22"/>
          <w:szCs w:val="22"/>
        </w:rPr>
      </w:pPr>
    </w:p>
    <w:p w:rsidR="00647808" w:rsidRPr="003A2268" w:rsidRDefault="00647808" w:rsidP="003A2268">
      <w:pPr>
        <w:contextualSpacing/>
        <w:jc w:val="both"/>
        <w:rPr>
          <w:sz w:val="22"/>
          <w:szCs w:val="22"/>
        </w:rPr>
      </w:pPr>
    </w:p>
    <w:p w:rsidR="00463176" w:rsidRPr="003A2268" w:rsidRDefault="00463176" w:rsidP="001566E6">
      <w:pPr>
        <w:spacing w:line="160" w:lineRule="exact"/>
        <w:contextualSpacing/>
        <w:jc w:val="both"/>
        <w:outlineLvl w:val="0"/>
        <w:rPr>
          <w:b/>
          <w:bCs/>
          <w:smallCaps/>
          <w:sz w:val="22"/>
          <w:szCs w:val="22"/>
        </w:rPr>
      </w:pPr>
    </w:p>
    <w:p w:rsidR="00365157" w:rsidRPr="003A2268" w:rsidRDefault="00163069" w:rsidP="003A2268">
      <w:pPr>
        <w:contextualSpacing/>
        <w:jc w:val="both"/>
        <w:outlineLvl w:val="0"/>
        <w:rPr>
          <w:sz w:val="22"/>
          <w:szCs w:val="22"/>
        </w:rPr>
      </w:pPr>
      <w:r w:rsidRPr="003A2268">
        <w:rPr>
          <w:b/>
          <w:bCs/>
          <w:smallCaps/>
          <w:sz w:val="22"/>
          <w:szCs w:val="22"/>
        </w:rPr>
        <w:t xml:space="preserve">Weber County </w:t>
      </w:r>
      <w:r w:rsidR="00365157" w:rsidRPr="003A2268">
        <w:rPr>
          <w:b/>
          <w:bCs/>
          <w:smallCaps/>
          <w:sz w:val="22"/>
          <w:szCs w:val="22"/>
        </w:rPr>
        <w:t>Commissioners</w:t>
      </w:r>
      <w:r w:rsidR="00647808" w:rsidRPr="003A2268">
        <w:rPr>
          <w:b/>
          <w:bCs/>
          <w:sz w:val="22"/>
          <w:szCs w:val="22"/>
        </w:rPr>
        <w:t xml:space="preserve">:  </w:t>
      </w:r>
      <w:r w:rsidR="00411775" w:rsidRPr="003A2268">
        <w:rPr>
          <w:sz w:val="22"/>
          <w:szCs w:val="22"/>
        </w:rPr>
        <w:t>James Ebert</w:t>
      </w:r>
      <w:r w:rsidR="002064F8" w:rsidRPr="003A2268">
        <w:rPr>
          <w:sz w:val="22"/>
          <w:szCs w:val="22"/>
        </w:rPr>
        <w:t xml:space="preserve"> </w:t>
      </w:r>
      <w:r w:rsidR="00486C31" w:rsidRPr="003A2268">
        <w:rPr>
          <w:sz w:val="22"/>
          <w:szCs w:val="22"/>
        </w:rPr>
        <w:t>and</w:t>
      </w:r>
      <w:r w:rsidR="002064F8" w:rsidRPr="003A2268">
        <w:rPr>
          <w:bCs/>
          <w:sz w:val="22"/>
          <w:szCs w:val="22"/>
        </w:rPr>
        <w:t xml:space="preserve"> </w:t>
      </w:r>
      <w:r w:rsidR="00917CC1" w:rsidRPr="003A2268">
        <w:rPr>
          <w:sz w:val="22"/>
          <w:szCs w:val="22"/>
        </w:rPr>
        <w:t>Jim Harvey</w:t>
      </w:r>
      <w:r w:rsidR="00D15216" w:rsidRPr="003A2268">
        <w:rPr>
          <w:sz w:val="22"/>
          <w:szCs w:val="22"/>
        </w:rPr>
        <w:t>.</w:t>
      </w:r>
      <w:r w:rsidR="004E13D6">
        <w:rPr>
          <w:sz w:val="22"/>
          <w:szCs w:val="22"/>
        </w:rPr>
        <w:t xml:space="preserve">  </w:t>
      </w:r>
      <w:r w:rsidR="004E13D6" w:rsidRPr="003A2268">
        <w:rPr>
          <w:bCs/>
          <w:sz w:val="22"/>
          <w:szCs w:val="22"/>
        </w:rPr>
        <w:t xml:space="preserve">Kerry W. </w:t>
      </w:r>
      <w:r w:rsidR="004E13D6">
        <w:rPr>
          <w:bCs/>
          <w:sz w:val="22"/>
          <w:szCs w:val="22"/>
        </w:rPr>
        <w:t>Gibson attended shortly after the meeting started.</w:t>
      </w:r>
    </w:p>
    <w:p w:rsidR="009F6CF6" w:rsidRPr="003A2268" w:rsidRDefault="009F6CF6" w:rsidP="004A3615">
      <w:pPr>
        <w:spacing w:line="120" w:lineRule="exact"/>
        <w:contextualSpacing/>
        <w:jc w:val="both"/>
        <w:outlineLvl w:val="0"/>
        <w:rPr>
          <w:b/>
          <w:bCs/>
          <w:smallCaps/>
          <w:sz w:val="22"/>
          <w:szCs w:val="22"/>
        </w:rPr>
      </w:pPr>
    </w:p>
    <w:p w:rsidR="00647808" w:rsidRPr="003A2268" w:rsidRDefault="00647808" w:rsidP="003A2268">
      <w:pPr>
        <w:contextualSpacing/>
        <w:jc w:val="both"/>
        <w:outlineLvl w:val="0"/>
        <w:rPr>
          <w:sz w:val="22"/>
          <w:szCs w:val="22"/>
        </w:rPr>
      </w:pPr>
      <w:r w:rsidRPr="003A2268">
        <w:rPr>
          <w:b/>
          <w:bCs/>
          <w:smallCaps/>
          <w:sz w:val="22"/>
          <w:szCs w:val="22"/>
        </w:rPr>
        <w:t>Other</w:t>
      </w:r>
      <w:r w:rsidR="00705BE3" w:rsidRPr="003A2268">
        <w:rPr>
          <w:b/>
          <w:bCs/>
          <w:smallCaps/>
          <w:sz w:val="22"/>
          <w:szCs w:val="22"/>
        </w:rPr>
        <w:t xml:space="preserve"> </w:t>
      </w:r>
      <w:r w:rsidRPr="003A2268">
        <w:rPr>
          <w:b/>
          <w:bCs/>
          <w:smallCaps/>
          <w:sz w:val="22"/>
          <w:szCs w:val="22"/>
        </w:rPr>
        <w:t>s</w:t>
      </w:r>
      <w:r w:rsidR="00705BE3" w:rsidRPr="003A2268">
        <w:rPr>
          <w:b/>
          <w:bCs/>
          <w:smallCaps/>
          <w:sz w:val="22"/>
          <w:szCs w:val="22"/>
        </w:rPr>
        <w:t>taff</w:t>
      </w:r>
      <w:r w:rsidRPr="003A2268">
        <w:rPr>
          <w:b/>
          <w:bCs/>
          <w:smallCaps/>
          <w:sz w:val="22"/>
          <w:szCs w:val="22"/>
        </w:rPr>
        <w:t xml:space="preserve"> Present:  </w:t>
      </w:r>
      <w:r w:rsidR="007426BE" w:rsidRPr="003A2268">
        <w:rPr>
          <w:bCs/>
          <w:sz w:val="22"/>
          <w:szCs w:val="22"/>
        </w:rPr>
        <w:t xml:space="preserve">Ricky </w:t>
      </w:r>
      <w:r w:rsidR="00B31E48" w:rsidRPr="003A2268">
        <w:rPr>
          <w:bCs/>
          <w:sz w:val="22"/>
          <w:szCs w:val="22"/>
        </w:rPr>
        <w:t xml:space="preserve">D. </w:t>
      </w:r>
      <w:r w:rsidR="007426BE" w:rsidRPr="003A2268">
        <w:rPr>
          <w:bCs/>
          <w:sz w:val="22"/>
          <w:szCs w:val="22"/>
        </w:rPr>
        <w:t>Hatch, County Clerk/Auditor,</w:t>
      </w:r>
      <w:r w:rsidR="007426BE" w:rsidRPr="003A2268">
        <w:rPr>
          <w:b/>
          <w:bCs/>
          <w:smallCaps/>
          <w:sz w:val="22"/>
          <w:szCs w:val="22"/>
        </w:rPr>
        <w:t xml:space="preserve"> </w:t>
      </w:r>
      <w:proofErr w:type="spellStart"/>
      <w:r w:rsidR="001B3B2E">
        <w:rPr>
          <w:bCs/>
          <w:sz w:val="22"/>
          <w:szCs w:val="22"/>
        </w:rPr>
        <w:t>Courtl</w:t>
      </w:r>
      <w:r w:rsidR="003E7416" w:rsidRPr="003A2268">
        <w:rPr>
          <w:bCs/>
          <w:sz w:val="22"/>
          <w:szCs w:val="22"/>
        </w:rPr>
        <w:t>a</w:t>
      </w:r>
      <w:r w:rsidR="001B3B2E">
        <w:rPr>
          <w:bCs/>
          <w:sz w:val="22"/>
          <w:szCs w:val="22"/>
        </w:rPr>
        <w:t>n</w:t>
      </w:r>
      <w:proofErr w:type="spellEnd"/>
      <w:r w:rsidR="001B3B2E">
        <w:rPr>
          <w:bCs/>
          <w:sz w:val="22"/>
          <w:szCs w:val="22"/>
        </w:rPr>
        <w:t xml:space="preserve"> Er</w:t>
      </w:r>
      <w:r w:rsidR="00B31E48" w:rsidRPr="003A2268">
        <w:rPr>
          <w:bCs/>
          <w:sz w:val="22"/>
          <w:szCs w:val="22"/>
        </w:rPr>
        <w:t>i</w:t>
      </w:r>
      <w:r w:rsidR="001B3B2E">
        <w:rPr>
          <w:bCs/>
          <w:sz w:val="22"/>
          <w:szCs w:val="22"/>
        </w:rPr>
        <w:t>cks</w:t>
      </w:r>
      <w:r w:rsidR="00B31E48" w:rsidRPr="003A2268">
        <w:rPr>
          <w:bCs/>
          <w:sz w:val="22"/>
          <w:szCs w:val="22"/>
        </w:rPr>
        <w:t>o</w:t>
      </w:r>
      <w:r w:rsidR="003E7416" w:rsidRPr="003A2268">
        <w:rPr>
          <w:bCs/>
          <w:sz w:val="22"/>
          <w:szCs w:val="22"/>
        </w:rPr>
        <w:t>n</w:t>
      </w:r>
      <w:r w:rsidR="00866C9A" w:rsidRPr="003A2268">
        <w:rPr>
          <w:bCs/>
          <w:sz w:val="22"/>
          <w:szCs w:val="22"/>
        </w:rPr>
        <w:t xml:space="preserve">, Deputy County Attorney; </w:t>
      </w:r>
      <w:r w:rsidR="00323D02" w:rsidRPr="003A2268">
        <w:rPr>
          <w:bCs/>
          <w:sz w:val="22"/>
          <w:szCs w:val="22"/>
        </w:rPr>
        <w:t>and</w:t>
      </w:r>
      <w:r w:rsidRPr="003A2268">
        <w:rPr>
          <w:bCs/>
          <w:sz w:val="22"/>
          <w:szCs w:val="22"/>
        </w:rPr>
        <w:t xml:space="preserve"> </w:t>
      </w:r>
      <w:r w:rsidR="00057D17" w:rsidRPr="003A2268">
        <w:rPr>
          <w:bCs/>
          <w:sz w:val="22"/>
          <w:szCs w:val="22"/>
        </w:rPr>
        <w:t>F</w:t>
      </w:r>
      <w:r w:rsidRPr="003A2268">
        <w:rPr>
          <w:sz w:val="22"/>
          <w:szCs w:val="22"/>
        </w:rPr>
        <w:t>átima Fernelius, of the Clerk/Auditor’s Office, who took minutes.</w:t>
      </w:r>
    </w:p>
    <w:p w:rsidR="00647808" w:rsidRPr="003A2268" w:rsidRDefault="00647808" w:rsidP="001566E6">
      <w:pPr>
        <w:tabs>
          <w:tab w:val="left" w:pos="180"/>
          <w:tab w:val="left" w:pos="408"/>
        </w:tabs>
        <w:spacing w:line="140" w:lineRule="exact"/>
        <w:contextualSpacing/>
        <w:jc w:val="both"/>
        <w:rPr>
          <w:b/>
          <w:sz w:val="22"/>
          <w:szCs w:val="22"/>
        </w:rPr>
      </w:pPr>
      <w:r w:rsidRPr="003A2268">
        <w:rPr>
          <w:sz w:val="22"/>
          <w:szCs w:val="22"/>
        </w:rPr>
        <w:tab/>
      </w:r>
      <w:r w:rsidRPr="003A2268">
        <w:rPr>
          <w:sz w:val="22"/>
          <w:szCs w:val="22"/>
        </w:rPr>
        <w:tab/>
      </w:r>
    </w:p>
    <w:p w:rsidR="00486C31" w:rsidRPr="003A2268" w:rsidRDefault="00486C31" w:rsidP="004A3615">
      <w:pPr>
        <w:pStyle w:val="ListParagraph"/>
        <w:tabs>
          <w:tab w:val="left" w:pos="360"/>
        </w:tabs>
        <w:spacing w:line="240" w:lineRule="exact"/>
        <w:ind w:hanging="720"/>
        <w:rPr>
          <w:sz w:val="22"/>
          <w:szCs w:val="22"/>
        </w:rPr>
      </w:pPr>
      <w:bookmarkStart w:id="0" w:name="_GoBack"/>
      <w:r w:rsidRPr="003A2268">
        <w:rPr>
          <w:b/>
          <w:sz w:val="22"/>
          <w:szCs w:val="22"/>
        </w:rPr>
        <w:t>A.</w:t>
      </w:r>
      <w:r w:rsidRPr="003A2268">
        <w:rPr>
          <w:sz w:val="22"/>
          <w:szCs w:val="22"/>
        </w:rPr>
        <w:tab/>
      </w:r>
      <w:r w:rsidRPr="003A2268">
        <w:rPr>
          <w:b/>
          <w:smallCaps/>
          <w:sz w:val="22"/>
          <w:szCs w:val="22"/>
        </w:rPr>
        <w:t>Welcome</w:t>
      </w:r>
      <w:r w:rsidRPr="003A2268">
        <w:rPr>
          <w:b/>
          <w:sz w:val="22"/>
          <w:szCs w:val="22"/>
        </w:rPr>
        <w:t xml:space="preserve"> </w:t>
      </w:r>
      <w:r w:rsidRPr="003A2268">
        <w:rPr>
          <w:sz w:val="22"/>
          <w:szCs w:val="22"/>
        </w:rPr>
        <w:t>– Chair Ebert</w:t>
      </w:r>
    </w:p>
    <w:p w:rsidR="00486C31" w:rsidRDefault="00486C31" w:rsidP="004A3615">
      <w:pPr>
        <w:pStyle w:val="ListParagraph"/>
        <w:tabs>
          <w:tab w:val="left" w:pos="360"/>
        </w:tabs>
        <w:spacing w:line="240" w:lineRule="exact"/>
        <w:ind w:hanging="720"/>
        <w:rPr>
          <w:sz w:val="22"/>
          <w:szCs w:val="22"/>
        </w:rPr>
      </w:pPr>
      <w:r w:rsidRPr="003A2268">
        <w:rPr>
          <w:b/>
          <w:sz w:val="22"/>
          <w:szCs w:val="22"/>
        </w:rPr>
        <w:t xml:space="preserve">B. </w:t>
      </w:r>
      <w:r w:rsidRPr="003A2268">
        <w:rPr>
          <w:b/>
          <w:sz w:val="22"/>
          <w:szCs w:val="22"/>
        </w:rPr>
        <w:tab/>
      </w:r>
      <w:r w:rsidRPr="003A2268">
        <w:rPr>
          <w:b/>
          <w:smallCaps/>
          <w:sz w:val="22"/>
          <w:szCs w:val="22"/>
        </w:rPr>
        <w:t>Invocation –</w:t>
      </w:r>
      <w:r w:rsidRPr="003A2268">
        <w:rPr>
          <w:sz w:val="22"/>
          <w:szCs w:val="22"/>
        </w:rPr>
        <w:t xml:space="preserve"> </w:t>
      </w:r>
      <w:r w:rsidR="004E13D6">
        <w:rPr>
          <w:sz w:val="22"/>
          <w:szCs w:val="22"/>
        </w:rPr>
        <w:t>Commissioner Harvey</w:t>
      </w:r>
    </w:p>
    <w:p w:rsidR="00486C31" w:rsidRPr="003A2268" w:rsidRDefault="00486C31" w:rsidP="004A3615">
      <w:pPr>
        <w:pStyle w:val="ListParagraph"/>
        <w:tabs>
          <w:tab w:val="left" w:pos="360"/>
        </w:tabs>
        <w:spacing w:line="240" w:lineRule="exact"/>
        <w:ind w:hanging="720"/>
        <w:rPr>
          <w:b/>
          <w:sz w:val="22"/>
          <w:szCs w:val="22"/>
        </w:rPr>
      </w:pPr>
      <w:r w:rsidRPr="003A2268">
        <w:rPr>
          <w:b/>
          <w:sz w:val="22"/>
          <w:szCs w:val="22"/>
        </w:rPr>
        <w:t>C.</w:t>
      </w:r>
      <w:r w:rsidRPr="003A2268">
        <w:rPr>
          <w:b/>
          <w:sz w:val="22"/>
          <w:szCs w:val="22"/>
        </w:rPr>
        <w:tab/>
      </w:r>
      <w:r w:rsidRPr="003A2268">
        <w:rPr>
          <w:b/>
          <w:smallCaps/>
          <w:sz w:val="22"/>
          <w:szCs w:val="22"/>
        </w:rPr>
        <w:t>Pledge of Allegiance –</w:t>
      </w:r>
      <w:r w:rsidRPr="003A2268">
        <w:rPr>
          <w:sz w:val="22"/>
          <w:szCs w:val="22"/>
        </w:rPr>
        <w:t xml:space="preserve"> </w:t>
      </w:r>
      <w:r w:rsidR="004E13D6" w:rsidRPr="003A2268">
        <w:rPr>
          <w:sz w:val="22"/>
          <w:szCs w:val="22"/>
        </w:rPr>
        <w:t>Chair Ebert</w:t>
      </w:r>
    </w:p>
    <w:p w:rsidR="00486C31" w:rsidRPr="003A2268" w:rsidRDefault="00486C31" w:rsidP="004A3615">
      <w:pPr>
        <w:pStyle w:val="ListParagraph"/>
        <w:tabs>
          <w:tab w:val="left" w:pos="360"/>
        </w:tabs>
        <w:spacing w:line="240" w:lineRule="exact"/>
        <w:ind w:hanging="720"/>
        <w:rPr>
          <w:sz w:val="22"/>
          <w:szCs w:val="22"/>
        </w:rPr>
      </w:pPr>
      <w:r w:rsidRPr="003A2268">
        <w:rPr>
          <w:b/>
          <w:sz w:val="22"/>
          <w:szCs w:val="22"/>
        </w:rPr>
        <w:t>D.</w:t>
      </w:r>
      <w:r w:rsidRPr="003A2268">
        <w:rPr>
          <w:b/>
          <w:sz w:val="22"/>
          <w:szCs w:val="22"/>
        </w:rPr>
        <w:tab/>
      </w:r>
      <w:r w:rsidRPr="003A2268">
        <w:rPr>
          <w:b/>
          <w:smallCaps/>
          <w:sz w:val="22"/>
          <w:szCs w:val="22"/>
        </w:rPr>
        <w:t>Thought of the Day</w:t>
      </w:r>
      <w:r w:rsidRPr="003A2268">
        <w:rPr>
          <w:b/>
          <w:sz w:val="22"/>
          <w:szCs w:val="22"/>
        </w:rPr>
        <w:t xml:space="preserve"> – </w:t>
      </w:r>
      <w:r w:rsidRPr="003A2268">
        <w:rPr>
          <w:sz w:val="22"/>
          <w:szCs w:val="22"/>
        </w:rPr>
        <w:t>Chair</w:t>
      </w:r>
      <w:r w:rsidRPr="003A2268">
        <w:rPr>
          <w:b/>
          <w:sz w:val="22"/>
          <w:szCs w:val="22"/>
        </w:rPr>
        <w:t xml:space="preserve"> </w:t>
      </w:r>
      <w:r w:rsidRPr="003A2268">
        <w:rPr>
          <w:sz w:val="22"/>
          <w:szCs w:val="22"/>
        </w:rPr>
        <w:t xml:space="preserve">Ebert   </w:t>
      </w:r>
    </w:p>
    <w:p w:rsidR="00486C31" w:rsidRPr="003A2268" w:rsidRDefault="00486C31" w:rsidP="001566E6">
      <w:pPr>
        <w:pStyle w:val="ListParagraph"/>
        <w:tabs>
          <w:tab w:val="left" w:pos="360"/>
        </w:tabs>
        <w:spacing w:line="140" w:lineRule="exact"/>
        <w:ind w:hanging="720"/>
        <w:rPr>
          <w:sz w:val="22"/>
          <w:szCs w:val="22"/>
        </w:rPr>
      </w:pPr>
    </w:p>
    <w:p w:rsidR="00486C31" w:rsidRPr="003A2268" w:rsidRDefault="00486C31" w:rsidP="004A3615">
      <w:pPr>
        <w:pStyle w:val="ListParagraph"/>
        <w:tabs>
          <w:tab w:val="left" w:pos="360"/>
        </w:tabs>
        <w:spacing w:line="240" w:lineRule="exact"/>
        <w:ind w:hanging="720"/>
        <w:jc w:val="both"/>
        <w:rPr>
          <w:b/>
          <w:sz w:val="22"/>
          <w:szCs w:val="22"/>
        </w:rPr>
      </w:pPr>
      <w:r w:rsidRPr="003A2268">
        <w:rPr>
          <w:b/>
          <w:sz w:val="22"/>
          <w:szCs w:val="22"/>
        </w:rPr>
        <w:t>E.</w:t>
      </w:r>
      <w:r w:rsidRPr="003A2268">
        <w:rPr>
          <w:b/>
          <w:sz w:val="22"/>
          <w:szCs w:val="22"/>
        </w:rPr>
        <w:tab/>
      </w:r>
      <w:r w:rsidRPr="003A2268">
        <w:rPr>
          <w:b/>
          <w:smallCaps/>
          <w:sz w:val="22"/>
          <w:szCs w:val="22"/>
        </w:rPr>
        <w:t>Consent Items:</w:t>
      </w:r>
    </w:p>
    <w:p w:rsidR="00486C31" w:rsidRPr="003A2268" w:rsidRDefault="00486C31" w:rsidP="00754112">
      <w:pPr>
        <w:pStyle w:val="ListParagraph"/>
        <w:tabs>
          <w:tab w:val="left" w:pos="360"/>
        </w:tabs>
        <w:spacing w:line="250" w:lineRule="exact"/>
        <w:ind w:hanging="720"/>
        <w:jc w:val="both"/>
        <w:rPr>
          <w:sz w:val="22"/>
          <w:szCs w:val="22"/>
        </w:rPr>
      </w:pPr>
      <w:r w:rsidRPr="003A2268">
        <w:rPr>
          <w:sz w:val="22"/>
          <w:szCs w:val="22"/>
        </w:rPr>
        <w:tab/>
        <w:t>1.</w:t>
      </w:r>
      <w:r w:rsidRPr="003A2268">
        <w:rPr>
          <w:sz w:val="22"/>
          <w:szCs w:val="22"/>
        </w:rPr>
        <w:tab/>
        <w:t>Warrants #1179-1185 and #420103-420463 in the amount of $2,993,472.50.</w:t>
      </w:r>
      <w:r w:rsidRPr="003A2268">
        <w:rPr>
          <w:sz w:val="22"/>
          <w:szCs w:val="22"/>
        </w:rPr>
        <w:tab/>
      </w:r>
    </w:p>
    <w:p w:rsidR="00486C31" w:rsidRPr="003A2268" w:rsidRDefault="00486C31" w:rsidP="00754112">
      <w:pPr>
        <w:pStyle w:val="ListParagraph"/>
        <w:tabs>
          <w:tab w:val="left" w:pos="360"/>
        </w:tabs>
        <w:spacing w:line="250" w:lineRule="exact"/>
        <w:ind w:hanging="720"/>
        <w:jc w:val="both"/>
        <w:rPr>
          <w:sz w:val="22"/>
          <w:szCs w:val="22"/>
        </w:rPr>
      </w:pPr>
      <w:r w:rsidRPr="003A2268">
        <w:rPr>
          <w:sz w:val="22"/>
          <w:szCs w:val="22"/>
        </w:rPr>
        <w:tab/>
        <w:t>2.</w:t>
      </w:r>
      <w:r w:rsidRPr="003A2268">
        <w:rPr>
          <w:sz w:val="22"/>
          <w:szCs w:val="22"/>
        </w:rPr>
        <w:tab/>
        <w:t>Purchase orders in the amount of $181,287.82.</w:t>
      </w:r>
    </w:p>
    <w:p w:rsidR="00486C31" w:rsidRPr="003A2268" w:rsidRDefault="00486C31" w:rsidP="00754112">
      <w:pPr>
        <w:pStyle w:val="ListParagraph"/>
        <w:tabs>
          <w:tab w:val="left" w:pos="360"/>
        </w:tabs>
        <w:spacing w:line="250" w:lineRule="exact"/>
        <w:ind w:hanging="720"/>
        <w:jc w:val="both"/>
        <w:rPr>
          <w:sz w:val="22"/>
          <w:szCs w:val="22"/>
        </w:rPr>
      </w:pPr>
      <w:r w:rsidRPr="003A2268">
        <w:rPr>
          <w:sz w:val="22"/>
          <w:szCs w:val="22"/>
        </w:rPr>
        <w:tab/>
        <w:t>3.</w:t>
      </w:r>
      <w:r w:rsidRPr="003A2268">
        <w:rPr>
          <w:sz w:val="22"/>
          <w:szCs w:val="22"/>
        </w:rPr>
        <w:tab/>
        <w:t>Minutes for the meeting held on August 22, 2017.</w:t>
      </w:r>
    </w:p>
    <w:p w:rsidR="00486C31" w:rsidRPr="003A2268" w:rsidRDefault="00486C31" w:rsidP="00754112">
      <w:pPr>
        <w:pStyle w:val="ListParagraph"/>
        <w:tabs>
          <w:tab w:val="left" w:pos="360"/>
        </w:tabs>
        <w:spacing w:line="250" w:lineRule="exact"/>
        <w:ind w:hanging="720"/>
        <w:jc w:val="both"/>
        <w:rPr>
          <w:sz w:val="22"/>
          <w:szCs w:val="22"/>
        </w:rPr>
      </w:pPr>
      <w:r w:rsidRPr="003A2268">
        <w:rPr>
          <w:sz w:val="22"/>
          <w:szCs w:val="22"/>
        </w:rPr>
        <w:tab/>
        <w:t>4.</w:t>
      </w:r>
      <w:r w:rsidRPr="003A2268">
        <w:rPr>
          <w:sz w:val="22"/>
          <w:szCs w:val="22"/>
        </w:rPr>
        <w:tab/>
        <w:t>Retirement Agreement with Shana Hunter.</w:t>
      </w:r>
    </w:p>
    <w:p w:rsidR="00486C31" w:rsidRPr="003A2268" w:rsidRDefault="00486C31" w:rsidP="00754112">
      <w:pPr>
        <w:pStyle w:val="ListParagraph"/>
        <w:tabs>
          <w:tab w:val="left" w:pos="360"/>
        </w:tabs>
        <w:spacing w:line="250" w:lineRule="exact"/>
        <w:ind w:hanging="720"/>
        <w:jc w:val="both"/>
        <w:rPr>
          <w:sz w:val="22"/>
          <w:szCs w:val="22"/>
        </w:rPr>
      </w:pPr>
      <w:r w:rsidRPr="003A2268">
        <w:rPr>
          <w:sz w:val="22"/>
          <w:szCs w:val="22"/>
        </w:rPr>
        <w:tab/>
        <w:t>5.</w:t>
      </w:r>
      <w:r w:rsidRPr="003A2268">
        <w:rPr>
          <w:sz w:val="22"/>
          <w:szCs w:val="22"/>
        </w:rPr>
        <w:tab/>
        <w:t>Set public hearing for Tuesday, September 12, 2017, 10 a.m., to consider &amp; take action on an application to vacate retention basin easements on Lots 4, 5, 6 &amp; 14 of Mallard Springs Subdivision located at approximately</w:t>
      </w:r>
      <w:r w:rsidR="00B50144">
        <w:rPr>
          <w:sz w:val="22"/>
          <w:szCs w:val="22"/>
        </w:rPr>
        <w:t xml:space="preserve"> 2475 S</w:t>
      </w:r>
      <w:r w:rsidRPr="003A2268">
        <w:rPr>
          <w:sz w:val="22"/>
          <w:szCs w:val="22"/>
        </w:rPr>
        <w:t>.</w:t>
      </w:r>
      <w:r w:rsidR="00B50144">
        <w:rPr>
          <w:sz w:val="22"/>
          <w:szCs w:val="22"/>
        </w:rPr>
        <w:t xml:space="preserve"> 4000 W.</w:t>
      </w:r>
    </w:p>
    <w:p w:rsidR="00486C31" w:rsidRPr="003A2268" w:rsidRDefault="00486C31" w:rsidP="00754112">
      <w:pPr>
        <w:pStyle w:val="ListParagraph"/>
        <w:tabs>
          <w:tab w:val="left" w:pos="360"/>
        </w:tabs>
        <w:spacing w:line="250" w:lineRule="exact"/>
        <w:ind w:hanging="720"/>
        <w:jc w:val="both"/>
        <w:rPr>
          <w:sz w:val="22"/>
          <w:szCs w:val="22"/>
        </w:rPr>
      </w:pPr>
      <w:r w:rsidRPr="003A2268">
        <w:rPr>
          <w:sz w:val="22"/>
          <w:szCs w:val="22"/>
        </w:rPr>
        <w:tab/>
        <w:t>6.</w:t>
      </w:r>
      <w:r w:rsidRPr="003A2268">
        <w:rPr>
          <w:sz w:val="22"/>
          <w:szCs w:val="22"/>
        </w:rPr>
        <w:tab/>
        <w:t>Approval of Weber County Human Resources Policy 3-100 Harassment, Discrimination and Retaliation.</w:t>
      </w:r>
    </w:p>
    <w:p w:rsidR="00486C31" w:rsidRPr="003A2268" w:rsidRDefault="00486C31" w:rsidP="00754112">
      <w:pPr>
        <w:pStyle w:val="ListParagraph"/>
        <w:tabs>
          <w:tab w:val="left" w:pos="360"/>
        </w:tabs>
        <w:spacing w:line="250" w:lineRule="exact"/>
        <w:ind w:hanging="720"/>
        <w:jc w:val="both"/>
        <w:rPr>
          <w:sz w:val="22"/>
          <w:szCs w:val="22"/>
        </w:rPr>
      </w:pPr>
      <w:r w:rsidRPr="003A2268">
        <w:rPr>
          <w:sz w:val="22"/>
          <w:szCs w:val="22"/>
        </w:rPr>
        <w:tab/>
        <w:t>7.</w:t>
      </w:r>
      <w:r w:rsidRPr="003A2268">
        <w:rPr>
          <w:sz w:val="22"/>
          <w:szCs w:val="22"/>
        </w:rPr>
        <w:tab/>
        <w:t xml:space="preserve">Approval of Weber County Human Resources Policy 3-200 Reasonable </w:t>
      </w:r>
      <w:r w:rsidRPr="003A2268">
        <w:rPr>
          <w:sz w:val="22"/>
          <w:szCs w:val="22"/>
        </w:rPr>
        <w:tab/>
        <w:t>Accommodation.</w:t>
      </w:r>
      <w:r w:rsidRPr="003A2268">
        <w:rPr>
          <w:sz w:val="22"/>
          <w:szCs w:val="22"/>
        </w:rPr>
        <w:tab/>
      </w:r>
      <w:r w:rsidRPr="003A2268">
        <w:rPr>
          <w:sz w:val="22"/>
          <w:szCs w:val="22"/>
        </w:rPr>
        <w:tab/>
      </w:r>
    </w:p>
    <w:p w:rsidR="00486C31" w:rsidRPr="003A2268" w:rsidRDefault="00486C31" w:rsidP="003A2268">
      <w:pPr>
        <w:pStyle w:val="ListParagraph"/>
        <w:shd w:val="clear" w:color="auto" w:fill="D9D9D9" w:themeFill="background1" w:themeFillShade="D9"/>
        <w:jc w:val="both"/>
        <w:rPr>
          <w:sz w:val="22"/>
          <w:szCs w:val="22"/>
        </w:rPr>
      </w:pPr>
      <w:r w:rsidRPr="003A2268">
        <w:rPr>
          <w:sz w:val="22"/>
          <w:szCs w:val="22"/>
        </w:rPr>
        <w:t xml:space="preserve">Commissioner </w:t>
      </w:r>
      <w:r w:rsidR="00B84FC0" w:rsidRPr="003A2268">
        <w:rPr>
          <w:sz w:val="22"/>
          <w:szCs w:val="22"/>
        </w:rPr>
        <w:t xml:space="preserve">Harvey </w:t>
      </w:r>
      <w:r w:rsidRPr="003A2268">
        <w:rPr>
          <w:sz w:val="22"/>
          <w:szCs w:val="22"/>
        </w:rPr>
        <w:t xml:space="preserve">moved to approve the consent items; </w:t>
      </w:r>
      <w:r w:rsidR="00B84FC0">
        <w:rPr>
          <w:sz w:val="22"/>
          <w:szCs w:val="22"/>
        </w:rPr>
        <w:t>C</w:t>
      </w:r>
      <w:r w:rsidR="002726D3">
        <w:rPr>
          <w:sz w:val="22"/>
          <w:szCs w:val="22"/>
        </w:rPr>
        <w:t>hair Ebert</w:t>
      </w:r>
      <w:r w:rsidR="00B84FC0" w:rsidRPr="003A2268">
        <w:rPr>
          <w:sz w:val="22"/>
          <w:szCs w:val="22"/>
        </w:rPr>
        <w:t xml:space="preserve"> </w:t>
      </w:r>
      <w:r w:rsidRPr="003A2268">
        <w:rPr>
          <w:sz w:val="22"/>
          <w:szCs w:val="22"/>
        </w:rPr>
        <w:t>seconded.</w:t>
      </w:r>
    </w:p>
    <w:p w:rsidR="00486C31" w:rsidRPr="003A2268" w:rsidRDefault="00486C31" w:rsidP="003A2268">
      <w:pPr>
        <w:pStyle w:val="ListParagraph"/>
        <w:shd w:val="clear" w:color="auto" w:fill="D9D9D9" w:themeFill="background1" w:themeFillShade="D9"/>
        <w:jc w:val="both"/>
        <w:rPr>
          <w:sz w:val="22"/>
          <w:szCs w:val="22"/>
        </w:rPr>
      </w:pPr>
      <w:r w:rsidRPr="003A2268">
        <w:rPr>
          <w:sz w:val="22"/>
          <w:szCs w:val="22"/>
        </w:rPr>
        <w:t>Commissioner</w:t>
      </w:r>
      <w:r w:rsidR="002726D3">
        <w:rPr>
          <w:sz w:val="22"/>
          <w:szCs w:val="22"/>
        </w:rPr>
        <w:t xml:space="preserve"> Harvey </w:t>
      </w:r>
      <w:r w:rsidRPr="003A2268">
        <w:rPr>
          <w:sz w:val="22"/>
          <w:szCs w:val="22"/>
        </w:rPr>
        <w:t>– aye; Chair Ebert – aye</w:t>
      </w:r>
    </w:p>
    <w:p w:rsidR="00486C31" w:rsidRPr="003A2268" w:rsidRDefault="00486C31" w:rsidP="003A2268">
      <w:pPr>
        <w:pStyle w:val="ListParagraph"/>
        <w:ind w:hanging="720"/>
        <w:jc w:val="both"/>
        <w:rPr>
          <w:sz w:val="22"/>
          <w:szCs w:val="22"/>
        </w:rPr>
      </w:pPr>
    </w:p>
    <w:p w:rsidR="00486C31" w:rsidRPr="003A2268" w:rsidRDefault="00486C31" w:rsidP="003A2268">
      <w:pPr>
        <w:pStyle w:val="ListParagraph"/>
        <w:tabs>
          <w:tab w:val="left" w:pos="360"/>
        </w:tabs>
        <w:ind w:left="0"/>
        <w:jc w:val="both"/>
        <w:rPr>
          <w:smallCaps/>
          <w:sz w:val="22"/>
          <w:szCs w:val="22"/>
        </w:rPr>
      </w:pPr>
      <w:r w:rsidRPr="003A2268">
        <w:rPr>
          <w:b/>
          <w:sz w:val="22"/>
          <w:szCs w:val="22"/>
        </w:rPr>
        <w:t>F.</w:t>
      </w:r>
      <w:r w:rsidRPr="003A2268">
        <w:rPr>
          <w:b/>
          <w:sz w:val="22"/>
          <w:szCs w:val="22"/>
        </w:rPr>
        <w:tab/>
      </w:r>
      <w:r w:rsidRPr="003A2268">
        <w:rPr>
          <w:b/>
          <w:smallCaps/>
          <w:sz w:val="22"/>
          <w:szCs w:val="22"/>
        </w:rPr>
        <w:t>Action Items:</w:t>
      </w:r>
    </w:p>
    <w:p w:rsidR="00486C31" w:rsidRPr="003A2268" w:rsidRDefault="00486C31" w:rsidP="003A2268">
      <w:pPr>
        <w:jc w:val="both"/>
        <w:rPr>
          <w:sz w:val="22"/>
          <w:szCs w:val="22"/>
        </w:rPr>
      </w:pPr>
    </w:p>
    <w:p w:rsidR="00486C31" w:rsidRPr="003A2268" w:rsidRDefault="00486C31" w:rsidP="003A2268">
      <w:pPr>
        <w:tabs>
          <w:tab w:val="left" w:pos="360"/>
        </w:tabs>
        <w:ind w:left="720" w:hanging="720"/>
        <w:jc w:val="both"/>
        <w:rPr>
          <w:sz w:val="22"/>
          <w:szCs w:val="22"/>
        </w:rPr>
      </w:pPr>
      <w:r w:rsidRPr="003A2268">
        <w:rPr>
          <w:sz w:val="22"/>
          <w:szCs w:val="22"/>
        </w:rPr>
        <w:tab/>
        <w:t>1.</w:t>
      </w:r>
      <w:r w:rsidRPr="003A2268">
        <w:rPr>
          <w:sz w:val="22"/>
          <w:szCs w:val="22"/>
        </w:rPr>
        <w:tab/>
      </w:r>
      <w:r w:rsidRPr="003A2268">
        <w:rPr>
          <w:b/>
          <w:smallCaps/>
          <w:sz w:val="22"/>
          <w:szCs w:val="22"/>
        </w:rPr>
        <w:t xml:space="preserve">Cooperative Agreement with Utah Department of Transportation to allow UDOT to deposit certain materials to the </w:t>
      </w:r>
      <w:r w:rsidRPr="003A2268">
        <w:rPr>
          <w:b/>
          <w:smallCaps/>
          <w:sz w:val="22"/>
          <w:szCs w:val="22"/>
        </w:rPr>
        <w:tab/>
        <w:t>Weber County C&amp;D Landfill at agreed upon fees.</w:t>
      </w:r>
    </w:p>
    <w:p w:rsidR="00486C31" w:rsidRPr="003A2268" w:rsidRDefault="00486C31" w:rsidP="003A2268">
      <w:pPr>
        <w:tabs>
          <w:tab w:val="left" w:pos="360"/>
        </w:tabs>
        <w:jc w:val="both"/>
        <w:rPr>
          <w:sz w:val="22"/>
          <w:szCs w:val="22"/>
        </w:rPr>
      </w:pPr>
      <w:r w:rsidRPr="003A2268">
        <w:rPr>
          <w:sz w:val="22"/>
          <w:szCs w:val="22"/>
        </w:rPr>
        <w:tab/>
      </w:r>
      <w:r w:rsidRPr="003A2268">
        <w:rPr>
          <w:sz w:val="22"/>
          <w:szCs w:val="22"/>
        </w:rPr>
        <w:tab/>
      </w:r>
    </w:p>
    <w:p w:rsidR="00B84FC0" w:rsidRPr="003A2268" w:rsidRDefault="00754112" w:rsidP="00B46BC3">
      <w:pPr>
        <w:tabs>
          <w:tab w:val="left" w:pos="360"/>
        </w:tabs>
        <w:ind w:left="720"/>
        <w:jc w:val="both"/>
        <w:rPr>
          <w:sz w:val="22"/>
          <w:szCs w:val="22"/>
        </w:rPr>
      </w:pPr>
      <w:r>
        <w:rPr>
          <w:sz w:val="22"/>
          <w:szCs w:val="22"/>
        </w:rPr>
        <w:t xml:space="preserve">Kevin McLeod, with </w:t>
      </w:r>
      <w:r w:rsidR="00FC002F" w:rsidRPr="003A2268">
        <w:rPr>
          <w:sz w:val="22"/>
          <w:szCs w:val="22"/>
        </w:rPr>
        <w:t xml:space="preserve">County </w:t>
      </w:r>
      <w:r>
        <w:rPr>
          <w:sz w:val="22"/>
          <w:szCs w:val="22"/>
        </w:rPr>
        <w:t>Property Management</w:t>
      </w:r>
      <w:r w:rsidR="00FC002F" w:rsidRPr="003A2268">
        <w:rPr>
          <w:sz w:val="22"/>
          <w:szCs w:val="22"/>
        </w:rPr>
        <w:t>,</w:t>
      </w:r>
      <w:r w:rsidR="00B46BC3">
        <w:rPr>
          <w:sz w:val="22"/>
          <w:szCs w:val="22"/>
        </w:rPr>
        <w:t xml:space="preserve"> </w:t>
      </w:r>
      <w:r w:rsidR="008B04DD">
        <w:rPr>
          <w:sz w:val="22"/>
          <w:szCs w:val="22"/>
        </w:rPr>
        <w:t xml:space="preserve">stated that </w:t>
      </w:r>
      <w:r w:rsidR="009459BD">
        <w:rPr>
          <w:sz w:val="22"/>
          <w:szCs w:val="22"/>
        </w:rPr>
        <w:t xml:space="preserve">this agreement allows </w:t>
      </w:r>
      <w:r w:rsidR="006259B6">
        <w:rPr>
          <w:sz w:val="22"/>
          <w:szCs w:val="22"/>
        </w:rPr>
        <w:t xml:space="preserve">UDOT to deposit certain materials from the State road maintenance operations at the Weber County </w:t>
      </w:r>
      <w:r w:rsidR="009459BD">
        <w:rPr>
          <w:sz w:val="22"/>
          <w:szCs w:val="22"/>
        </w:rPr>
        <w:t>construction and demolition landfill</w:t>
      </w:r>
      <w:r w:rsidR="006259B6">
        <w:rPr>
          <w:sz w:val="22"/>
          <w:szCs w:val="22"/>
        </w:rPr>
        <w:t xml:space="preserve"> at agreed upon fees</w:t>
      </w:r>
      <w:r w:rsidR="009459BD">
        <w:rPr>
          <w:sz w:val="22"/>
          <w:szCs w:val="22"/>
        </w:rPr>
        <w:t xml:space="preserve">.  </w:t>
      </w:r>
      <w:r w:rsidR="004C2F7E">
        <w:rPr>
          <w:sz w:val="22"/>
          <w:szCs w:val="22"/>
        </w:rPr>
        <w:t xml:space="preserve">Mr. McLeod addressed </w:t>
      </w:r>
      <w:r w:rsidR="00B84FC0">
        <w:rPr>
          <w:sz w:val="22"/>
          <w:szCs w:val="22"/>
        </w:rPr>
        <w:t>Chair Ebert</w:t>
      </w:r>
      <w:r w:rsidR="004C2F7E">
        <w:rPr>
          <w:sz w:val="22"/>
          <w:szCs w:val="22"/>
        </w:rPr>
        <w:t>’s questions stating that</w:t>
      </w:r>
      <w:r w:rsidR="00B84FC0">
        <w:rPr>
          <w:sz w:val="22"/>
          <w:szCs w:val="22"/>
        </w:rPr>
        <w:t xml:space="preserve"> </w:t>
      </w:r>
      <w:r w:rsidR="004C2F7E">
        <w:rPr>
          <w:sz w:val="22"/>
          <w:szCs w:val="22"/>
        </w:rPr>
        <w:t xml:space="preserve">the </w:t>
      </w:r>
      <w:proofErr w:type="spellStart"/>
      <w:r w:rsidR="00B84FC0">
        <w:rPr>
          <w:sz w:val="22"/>
          <w:szCs w:val="22"/>
        </w:rPr>
        <w:t>Mouldings</w:t>
      </w:r>
      <w:proofErr w:type="spellEnd"/>
      <w:r w:rsidR="00B84FC0">
        <w:rPr>
          <w:sz w:val="22"/>
          <w:szCs w:val="22"/>
        </w:rPr>
        <w:t xml:space="preserve"> manage</w:t>
      </w:r>
      <w:r w:rsidR="00F106AD">
        <w:rPr>
          <w:sz w:val="22"/>
          <w:szCs w:val="22"/>
        </w:rPr>
        <w:t>/</w:t>
      </w:r>
      <w:r w:rsidR="00B84FC0">
        <w:rPr>
          <w:sz w:val="22"/>
          <w:szCs w:val="22"/>
        </w:rPr>
        <w:t xml:space="preserve">review </w:t>
      </w:r>
      <w:r w:rsidR="00F106AD">
        <w:rPr>
          <w:sz w:val="22"/>
          <w:szCs w:val="22"/>
        </w:rPr>
        <w:t xml:space="preserve">the </w:t>
      </w:r>
      <w:r w:rsidR="00E43C4A">
        <w:rPr>
          <w:sz w:val="22"/>
          <w:szCs w:val="22"/>
        </w:rPr>
        <w:t xml:space="preserve">incoming </w:t>
      </w:r>
      <w:r w:rsidR="00B84FC0">
        <w:rPr>
          <w:sz w:val="22"/>
          <w:szCs w:val="22"/>
        </w:rPr>
        <w:t xml:space="preserve">loads </w:t>
      </w:r>
      <w:r w:rsidR="002310DF">
        <w:rPr>
          <w:sz w:val="22"/>
          <w:szCs w:val="22"/>
        </w:rPr>
        <w:t>and ensure that they contain what they should according to each contract.  The county will</w:t>
      </w:r>
      <w:r w:rsidR="00B84FC0">
        <w:rPr>
          <w:sz w:val="22"/>
          <w:szCs w:val="22"/>
        </w:rPr>
        <w:t xml:space="preserve"> sign a</w:t>
      </w:r>
      <w:r w:rsidR="0081231E">
        <w:rPr>
          <w:sz w:val="22"/>
          <w:szCs w:val="22"/>
        </w:rPr>
        <w:t xml:space="preserve"> co</w:t>
      </w:r>
      <w:r w:rsidR="00B84FC0">
        <w:rPr>
          <w:sz w:val="22"/>
          <w:szCs w:val="22"/>
        </w:rPr>
        <w:t>nt</w:t>
      </w:r>
      <w:r w:rsidR="0081231E">
        <w:rPr>
          <w:sz w:val="22"/>
          <w:szCs w:val="22"/>
        </w:rPr>
        <w:t>ract</w:t>
      </w:r>
      <w:r w:rsidR="00B84FC0">
        <w:rPr>
          <w:sz w:val="22"/>
          <w:szCs w:val="22"/>
        </w:rPr>
        <w:t xml:space="preserve"> </w:t>
      </w:r>
      <w:r w:rsidR="002310DF">
        <w:rPr>
          <w:sz w:val="22"/>
          <w:szCs w:val="22"/>
        </w:rPr>
        <w:t>f</w:t>
      </w:r>
      <w:r w:rsidR="00B84FC0">
        <w:rPr>
          <w:sz w:val="22"/>
          <w:szCs w:val="22"/>
        </w:rPr>
        <w:t>o</w:t>
      </w:r>
      <w:r w:rsidR="002310DF">
        <w:rPr>
          <w:sz w:val="22"/>
          <w:szCs w:val="22"/>
        </w:rPr>
        <w:t>r</w:t>
      </w:r>
      <w:r w:rsidR="00B84FC0">
        <w:rPr>
          <w:sz w:val="22"/>
          <w:szCs w:val="22"/>
        </w:rPr>
        <w:t xml:space="preserve"> each project</w:t>
      </w:r>
      <w:r w:rsidR="002310DF">
        <w:rPr>
          <w:sz w:val="22"/>
          <w:szCs w:val="22"/>
        </w:rPr>
        <w:t>.</w:t>
      </w:r>
      <w:r w:rsidR="00B84FC0">
        <w:rPr>
          <w:sz w:val="22"/>
          <w:szCs w:val="22"/>
        </w:rPr>
        <w:t xml:space="preserve">  </w:t>
      </w:r>
    </w:p>
    <w:p w:rsidR="00486C31" w:rsidRPr="003A2268" w:rsidRDefault="00486C31" w:rsidP="003A2268">
      <w:pPr>
        <w:pStyle w:val="ListParagraph"/>
        <w:shd w:val="clear" w:color="auto" w:fill="D9D9D9" w:themeFill="background1" w:themeFillShade="D9"/>
        <w:jc w:val="both"/>
        <w:rPr>
          <w:sz w:val="22"/>
          <w:szCs w:val="22"/>
        </w:rPr>
      </w:pPr>
      <w:r w:rsidRPr="003A2268">
        <w:rPr>
          <w:sz w:val="22"/>
          <w:szCs w:val="22"/>
        </w:rPr>
        <w:t xml:space="preserve">Commissioner </w:t>
      </w:r>
      <w:r w:rsidR="00B84FC0" w:rsidRPr="003A2268">
        <w:rPr>
          <w:sz w:val="22"/>
          <w:szCs w:val="22"/>
        </w:rPr>
        <w:t xml:space="preserve">Harvey </w:t>
      </w:r>
      <w:r w:rsidRPr="003A2268">
        <w:rPr>
          <w:sz w:val="22"/>
          <w:szCs w:val="22"/>
        </w:rPr>
        <w:t xml:space="preserve">moved to approve the Cooperative Agreement with Utah Department of Transportation to allow UDOT to deposit certain materials to the Weber County C&amp;D Landfill at agreed upon fees; </w:t>
      </w:r>
      <w:r w:rsidR="00B84FC0" w:rsidRPr="003A2268">
        <w:rPr>
          <w:sz w:val="22"/>
          <w:szCs w:val="22"/>
        </w:rPr>
        <w:t>Chair Ebert</w:t>
      </w:r>
      <w:r w:rsidRPr="003A2268">
        <w:rPr>
          <w:sz w:val="22"/>
          <w:szCs w:val="22"/>
        </w:rPr>
        <w:t xml:space="preserve"> seconded.</w:t>
      </w:r>
    </w:p>
    <w:p w:rsidR="00486C31" w:rsidRPr="003A2268" w:rsidRDefault="00486C31" w:rsidP="003A2268">
      <w:pPr>
        <w:pStyle w:val="ListParagraph"/>
        <w:shd w:val="clear" w:color="auto" w:fill="D9D9D9" w:themeFill="background1" w:themeFillShade="D9"/>
        <w:jc w:val="both"/>
        <w:rPr>
          <w:sz w:val="22"/>
          <w:szCs w:val="22"/>
        </w:rPr>
      </w:pPr>
      <w:r w:rsidRPr="003A2268">
        <w:rPr>
          <w:sz w:val="22"/>
          <w:szCs w:val="22"/>
        </w:rPr>
        <w:t>Commissioner Harvey – aye; Chair Ebert – aye</w:t>
      </w:r>
    </w:p>
    <w:p w:rsidR="00486C31" w:rsidRPr="003A2268" w:rsidRDefault="00486C31" w:rsidP="003A2268">
      <w:pPr>
        <w:tabs>
          <w:tab w:val="left" w:pos="360"/>
        </w:tabs>
        <w:jc w:val="both"/>
        <w:rPr>
          <w:sz w:val="22"/>
          <w:szCs w:val="22"/>
        </w:rPr>
      </w:pPr>
    </w:p>
    <w:p w:rsidR="00486C31" w:rsidRPr="003A2268" w:rsidRDefault="00486C31" w:rsidP="00A91576">
      <w:pPr>
        <w:tabs>
          <w:tab w:val="left" w:pos="360"/>
        </w:tabs>
        <w:ind w:left="720" w:hanging="720"/>
        <w:jc w:val="both"/>
        <w:rPr>
          <w:sz w:val="22"/>
          <w:szCs w:val="22"/>
        </w:rPr>
      </w:pPr>
      <w:r w:rsidRPr="003A2268">
        <w:rPr>
          <w:sz w:val="22"/>
          <w:szCs w:val="22"/>
        </w:rPr>
        <w:tab/>
        <w:t>2.</w:t>
      </w:r>
      <w:r w:rsidRPr="003A2268">
        <w:rPr>
          <w:sz w:val="22"/>
          <w:szCs w:val="22"/>
        </w:rPr>
        <w:tab/>
      </w:r>
      <w:r w:rsidRPr="003A2268">
        <w:rPr>
          <w:b/>
          <w:smallCaps/>
          <w:sz w:val="22"/>
          <w:szCs w:val="22"/>
        </w:rPr>
        <w:t xml:space="preserve">Addendum to a contract with Salt Lake County for Housing Salt Lake County </w:t>
      </w:r>
      <w:r w:rsidR="00980437">
        <w:rPr>
          <w:b/>
          <w:smallCaps/>
          <w:sz w:val="22"/>
          <w:szCs w:val="22"/>
        </w:rPr>
        <w:t>i</w:t>
      </w:r>
      <w:r w:rsidRPr="003A2268">
        <w:rPr>
          <w:b/>
          <w:smallCaps/>
          <w:sz w:val="22"/>
          <w:szCs w:val="22"/>
        </w:rPr>
        <w:t>nmates.</w:t>
      </w:r>
      <w:r w:rsidRPr="003A2268">
        <w:rPr>
          <w:sz w:val="22"/>
          <w:szCs w:val="22"/>
        </w:rPr>
        <w:t xml:space="preserve"> </w:t>
      </w:r>
    </w:p>
    <w:p w:rsidR="00486C31" w:rsidRPr="003A2268" w:rsidRDefault="00486C31" w:rsidP="003A2268">
      <w:pPr>
        <w:tabs>
          <w:tab w:val="left" w:pos="360"/>
        </w:tabs>
        <w:jc w:val="both"/>
        <w:rPr>
          <w:sz w:val="22"/>
          <w:szCs w:val="22"/>
        </w:rPr>
      </w:pPr>
      <w:r w:rsidRPr="003A2268">
        <w:rPr>
          <w:sz w:val="22"/>
          <w:szCs w:val="22"/>
        </w:rPr>
        <w:tab/>
      </w:r>
      <w:r w:rsidRPr="003A2268">
        <w:rPr>
          <w:sz w:val="22"/>
          <w:szCs w:val="22"/>
        </w:rPr>
        <w:tab/>
      </w:r>
    </w:p>
    <w:p w:rsidR="00486C31" w:rsidRPr="003A2268" w:rsidRDefault="00B84FC0" w:rsidP="002726D3">
      <w:pPr>
        <w:tabs>
          <w:tab w:val="left" w:pos="360"/>
        </w:tabs>
        <w:ind w:left="720"/>
        <w:jc w:val="both"/>
        <w:rPr>
          <w:sz w:val="22"/>
          <w:szCs w:val="22"/>
        </w:rPr>
      </w:pPr>
      <w:r>
        <w:rPr>
          <w:sz w:val="22"/>
          <w:szCs w:val="22"/>
        </w:rPr>
        <w:t>Stef</w:t>
      </w:r>
      <w:r w:rsidR="00C37275">
        <w:rPr>
          <w:sz w:val="22"/>
          <w:szCs w:val="22"/>
        </w:rPr>
        <w:t>f</w:t>
      </w:r>
      <w:r>
        <w:rPr>
          <w:sz w:val="22"/>
          <w:szCs w:val="22"/>
        </w:rPr>
        <w:t>ani Ebert</w:t>
      </w:r>
      <w:r w:rsidR="00486C31" w:rsidRPr="003A2268">
        <w:rPr>
          <w:sz w:val="22"/>
          <w:szCs w:val="22"/>
        </w:rPr>
        <w:t xml:space="preserve">, of the County Sheriff’s Office, </w:t>
      </w:r>
      <w:r w:rsidR="002726D3">
        <w:rPr>
          <w:sz w:val="22"/>
          <w:szCs w:val="22"/>
        </w:rPr>
        <w:t>noted that the</w:t>
      </w:r>
      <w:r w:rsidR="001B366A">
        <w:rPr>
          <w:sz w:val="22"/>
          <w:szCs w:val="22"/>
        </w:rPr>
        <w:t>re had been a</w:t>
      </w:r>
      <w:r w:rsidR="002726D3">
        <w:rPr>
          <w:sz w:val="22"/>
          <w:szCs w:val="22"/>
        </w:rPr>
        <w:t xml:space="preserve"> </w:t>
      </w:r>
      <w:r>
        <w:rPr>
          <w:sz w:val="22"/>
          <w:szCs w:val="22"/>
        </w:rPr>
        <w:t xml:space="preserve">slight wording change </w:t>
      </w:r>
      <w:r w:rsidR="001B366A">
        <w:rPr>
          <w:sz w:val="22"/>
          <w:szCs w:val="22"/>
        </w:rPr>
        <w:t xml:space="preserve">to the </w:t>
      </w:r>
      <w:r w:rsidR="00CC07C3">
        <w:rPr>
          <w:sz w:val="22"/>
          <w:szCs w:val="22"/>
        </w:rPr>
        <w:t xml:space="preserve">previously approved </w:t>
      </w:r>
      <w:r w:rsidR="001B366A">
        <w:rPr>
          <w:sz w:val="22"/>
          <w:szCs w:val="22"/>
        </w:rPr>
        <w:t xml:space="preserve">agreement </w:t>
      </w:r>
      <w:r>
        <w:rPr>
          <w:sz w:val="22"/>
          <w:szCs w:val="22"/>
        </w:rPr>
        <w:t xml:space="preserve">dealing with </w:t>
      </w:r>
      <w:r w:rsidR="001B366A">
        <w:rPr>
          <w:sz w:val="22"/>
          <w:szCs w:val="22"/>
        </w:rPr>
        <w:t>prescription drugs for those inmates</w:t>
      </w:r>
      <w:r w:rsidR="002726D3">
        <w:rPr>
          <w:sz w:val="22"/>
          <w:szCs w:val="22"/>
        </w:rPr>
        <w:t>.</w:t>
      </w:r>
      <w:r w:rsidR="001B366A">
        <w:rPr>
          <w:sz w:val="22"/>
          <w:szCs w:val="22"/>
        </w:rPr>
        <w:t xml:space="preserve"> </w:t>
      </w:r>
      <w:r w:rsidR="002726D3">
        <w:rPr>
          <w:sz w:val="22"/>
          <w:szCs w:val="22"/>
        </w:rPr>
        <w:t xml:space="preserve"> </w:t>
      </w:r>
      <w:r w:rsidR="0020377E">
        <w:rPr>
          <w:sz w:val="22"/>
          <w:szCs w:val="22"/>
        </w:rPr>
        <w:t xml:space="preserve">Ms. Ebert </w:t>
      </w:r>
      <w:r w:rsidR="004D7586">
        <w:rPr>
          <w:sz w:val="22"/>
          <w:szCs w:val="22"/>
        </w:rPr>
        <w:t>add</w:t>
      </w:r>
      <w:r w:rsidR="0020377E">
        <w:rPr>
          <w:sz w:val="22"/>
          <w:szCs w:val="22"/>
        </w:rPr>
        <w:t>ed</w:t>
      </w:r>
      <w:r w:rsidR="00694A99">
        <w:rPr>
          <w:sz w:val="22"/>
          <w:szCs w:val="22"/>
        </w:rPr>
        <w:t xml:space="preserve"> </w:t>
      </w:r>
      <w:r w:rsidR="00DA5FF6">
        <w:rPr>
          <w:sz w:val="22"/>
          <w:szCs w:val="22"/>
        </w:rPr>
        <w:t xml:space="preserve">that when </w:t>
      </w:r>
      <w:r w:rsidR="0020377E">
        <w:rPr>
          <w:sz w:val="22"/>
          <w:szCs w:val="22"/>
        </w:rPr>
        <w:t xml:space="preserve">these inmates </w:t>
      </w:r>
      <w:r w:rsidR="00DA5FF6">
        <w:rPr>
          <w:sz w:val="22"/>
          <w:szCs w:val="22"/>
        </w:rPr>
        <w:t>are released</w:t>
      </w:r>
      <w:r w:rsidR="004D7586">
        <w:rPr>
          <w:sz w:val="22"/>
          <w:szCs w:val="22"/>
        </w:rPr>
        <w:t>, the contract</w:t>
      </w:r>
      <w:r w:rsidR="00DA5FF6">
        <w:rPr>
          <w:sz w:val="22"/>
          <w:szCs w:val="22"/>
        </w:rPr>
        <w:t xml:space="preserve"> </w:t>
      </w:r>
      <w:r w:rsidR="0020377E">
        <w:rPr>
          <w:sz w:val="22"/>
          <w:szCs w:val="22"/>
        </w:rPr>
        <w:t xml:space="preserve">specifies that </w:t>
      </w:r>
      <w:r w:rsidR="00694A99">
        <w:rPr>
          <w:sz w:val="22"/>
          <w:szCs w:val="22"/>
        </w:rPr>
        <w:t xml:space="preserve">they </w:t>
      </w:r>
      <w:r w:rsidR="004D7586">
        <w:rPr>
          <w:sz w:val="22"/>
          <w:szCs w:val="22"/>
        </w:rPr>
        <w:t>will b</w:t>
      </w:r>
      <w:r w:rsidR="002726D3">
        <w:rPr>
          <w:sz w:val="22"/>
          <w:szCs w:val="22"/>
        </w:rPr>
        <w:t xml:space="preserve">e transported </w:t>
      </w:r>
      <w:r w:rsidR="00694A99">
        <w:rPr>
          <w:sz w:val="22"/>
          <w:szCs w:val="22"/>
        </w:rPr>
        <w:t xml:space="preserve">back to </w:t>
      </w:r>
      <w:r w:rsidR="002726D3">
        <w:rPr>
          <w:sz w:val="22"/>
          <w:szCs w:val="22"/>
        </w:rPr>
        <w:t xml:space="preserve">Salt Lake </w:t>
      </w:r>
      <w:r w:rsidR="00694A99">
        <w:rPr>
          <w:sz w:val="22"/>
          <w:szCs w:val="22"/>
        </w:rPr>
        <w:t xml:space="preserve">County by </w:t>
      </w:r>
      <w:r w:rsidR="006C5E7A">
        <w:rPr>
          <w:sz w:val="22"/>
          <w:szCs w:val="22"/>
        </w:rPr>
        <w:t>the Salt Lake County Sheriff’s Office</w:t>
      </w:r>
      <w:r w:rsidR="00892F41" w:rsidRPr="00892F41">
        <w:rPr>
          <w:sz w:val="22"/>
          <w:szCs w:val="22"/>
        </w:rPr>
        <w:t xml:space="preserve"> </w:t>
      </w:r>
      <w:r w:rsidR="00892F41">
        <w:rPr>
          <w:sz w:val="22"/>
          <w:szCs w:val="22"/>
        </w:rPr>
        <w:t>at their expense</w:t>
      </w:r>
      <w:r w:rsidR="006C5E7A">
        <w:rPr>
          <w:sz w:val="22"/>
          <w:szCs w:val="22"/>
        </w:rPr>
        <w:t xml:space="preserve">, and </w:t>
      </w:r>
      <w:r w:rsidR="002726D3">
        <w:rPr>
          <w:sz w:val="22"/>
          <w:szCs w:val="22"/>
        </w:rPr>
        <w:t xml:space="preserve">processed </w:t>
      </w:r>
      <w:r w:rsidR="006C5E7A">
        <w:rPr>
          <w:sz w:val="22"/>
          <w:szCs w:val="22"/>
        </w:rPr>
        <w:t xml:space="preserve">out of custody in Salt Lake </w:t>
      </w:r>
      <w:r w:rsidR="002726D3">
        <w:rPr>
          <w:sz w:val="22"/>
          <w:szCs w:val="22"/>
        </w:rPr>
        <w:t>through the Salt Lake Jail.</w:t>
      </w:r>
      <w:r>
        <w:rPr>
          <w:sz w:val="22"/>
          <w:szCs w:val="22"/>
        </w:rPr>
        <w:t xml:space="preserve"> </w:t>
      </w:r>
    </w:p>
    <w:p w:rsidR="00E54FDA" w:rsidRPr="003A2268" w:rsidRDefault="00E54FDA" w:rsidP="003A2268">
      <w:pPr>
        <w:pStyle w:val="ListParagraph"/>
        <w:shd w:val="clear" w:color="auto" w:fill="D9D9D9" w:themeFill="background1" w:themeFillShade="D9"/>
        <w:jc w:val="both"/>
        <w:rPr>
          <w:sz w:val="22"/>
          <w:szCs w:val="22"/>
        </w:rPr>
      </w:pPr>
      <w:r w:rsidRPr="003A2268">
        <w:rPr>
          <w:sz w:val="22"/>
          <w:szCs w:val="22"/>
        </w:rPr>
        <w:t xml:space="preserve">Commissioner </w:t>
      </w:r>
      <w:r w:rsidR="00FC066B" w:rsidRPr="003A2268">
        <w:rPr>
          <w:sz w:val="22"/>
          <w:szCs w:val="22"/>
        </w:rPr>
        <w:t xml:space="preserve">Harvey </w:t>
      </w:r>
      <w:r w:rsidRPr="003A2268">
        <w:rPr>
          <w:sz w:val="22"/>
          <w:szCs w:val="22"/>
        </w:rPr>
        <w:t xml:space="preserve">moved to approve the Addendum to a contract with Salt Lake County for Housing Salt Lake County </w:t>
      </w:r>
      <w:r w:rsidR="00980437">
        <w:rPr>
          <w:sz w:val="22"/>
          <w:szCs w:val="22"/>
        </w:rPr>
        <w:t>i</w:t>
      </w:r>
      <w:r w:rsidRPr="003A2268">
        <w:rPr>
          <w:sz w:val="22"/>
          <w:szCs w:val="22"/>
        </w:rPr>
        <w:t xml:space="preserve">nmates; Commissioner </w:t>
      </w:r>
      <w:r w:rsidR="00FC066B" w:rsidRPr="003A2268">
        <w:rPr>
          <w:sz w:val="22"/>
          <w:szCs w:val="22"/>
        </w:rPr>
        <w:t xml:space="preserve">Gibson </w:t>
      </w:r>
      <w:r w:rsidRPr="003A2268">
        <w:rPr>
          <w:sz w:val="22"/>
          <w:szCs w:val="22"/>
        </w:rPr>
        <w:t>seconded.</w:t>
      </w:r>
    </w:p>
    <w:p w:rsidR="00E54FDA" w:rsidRPr="003A2268" w:rsidRDefault="00E54FDA" w:rsidP="003A2268">
      <w:pPr>
        <w:pStyle w:val="ListParagraph"/>
        <w:shd w:val="clear" w:color="auto" w:fill="D9D9D9" w:themeFill="background1" w:themeFillShade="D9"/>
        <w:jc w:val="both"/>
        <w:rPr>
          <w:sz w:val="22"/>
          <w:szCs w:val="22"/>
        </w:rPr>
      </w:pPr>
      <w:r w:rsidRPr="003A2268">
        <w:rPr>
          <w:sz w:val="22"/>
          <w:szCs w:val="22"/>
        </w:rPr>
        <w:t>Commissioner Gibson – aye; Commissioner Harvey – aye; Chair Ebert – aye</w:t>
      </w:r>
    </w:p>
    <w:p w:rsidR="00486C31" w:rsidRPr="003A2268" w:rsidRDefault="00C8143C" w:rsidP="00DA5FF6">
      <w:pPr>
        <w:tabs>
          <w:tab w:val="left" w:pos="720"/>
        </w:tabs>
        <w:autoSpaceDE/>
        <w:autoSpaceDN/>
        <w:adjustRightInd/>
        <w:spacing w:after="200" w:line="276" w:lineRule="auto"/>
        <w:ind w:left="720" w:hanging="360"/>
        <w:jc w:val="both"/>
        <w:rPr>
          <w:b/>
          <w:smallCaps/>
          <w:sz w:val="22"/>
          <w:szCs w:val="22"/>
        </w:rPr>
      </w:pPr>
      <w:r>
        <w:rPr>
          <w:sz w:val="22"/>
          <w:szCs w:val="22"/>
        </w:rPr>
        <w:br w:type="page"/>
      </w:r>
      <w:r w:rsidR="00486C31" w:rsidRPr="003A2268">
        <w:rPr>
          <w:sz w:val="22"/>
          <w:szCs w:val="22"/>
        </w:rPr>
        <w:lastRenderedPageBreak/>
        <w:t>3.</w:t>
      </w:r>
      <w:r w:rsidR="00486C31" w:rsidRPr="003A2268">
        <w:rPr>
          <w:sz w:val="22"/>
          <w:szCs w:val="22"/>
        </w:rPr>
        <w:tab/>
      </w:r>
      <w:r w:rsidR="003A2268" w:rsidRPr="003A2268">
        <w:rPr>
          <w:b/>
          <w:smallCaps/>
          <w:sz w:val="22"/>
          <w:szCs w:val="22"/>
        </w:rPr>
        <w:t>C</w:t>
      </w:r>
      <w:r w:rsidR="00486C31" w:rsidRPr="003A2268">
        <w:rPr>
          <w:b/>
          <w:smallCaps/>
          <w:sz w:val="22"/>
          <w:szCs w:val="22"/>
        </w:rPr>
        <w:t xml:space="preserve">ontract with Wasatch Front </w:t>
      </w:r>
      <w:r w:rsidR="00795E44">
        <w:rPr>
          <w:b/>
          <w:smallCaps/>
          <w:sz w:val="22"/>
          <w:szCs w:val="22"/>
        </w:rPr>
        <w:t xml:space="preserve">Regional </w:t>
      </w:r>
      <w:r w:rsidR="00486C31" w:rsidRPr="003A2268">
        <w:rPr>
          <w:b/>
          <w:smallCaps/>
          <w:sz w:val="22"/>
          <w:szCs w:val="22"/>
        </w:rPr>
        <w:t>Multiple Listing Service for content licensing agreement.</w:t>
      </w:r>
    </w:p>
    <w:p w:rsidR="00486C31" w:rsidRPr="003A2268" w:rsidRDefault="00486C31" w:rsidP="00883618">
      <w:pPr>
        <w:tabs>
          <w:tab w:val="left" w:pos="360"/>
        </w:tabs>
        <w:ind w:left="720"/>
        <w:jc w:val="both"/>
        <w:rPr>
          <w:sz w:val="22"/>
          <w:szCs w:val="22"/>
        </w:rPr>
      </w:pPr>
      <w:r w:rsidRPr="003A2268">
        <w:rPr>
          <w:sz w:val="22"/>
          <w:szCs w:val="22"/>
        </w:rPr>
        <w:t xml:space="preserve">John Ulibarri, County Assessor, </w:t>
      </w:r>
      <w:r w:rsidR="00883618">
        <w:rPr>
          <w:sz w:val="22"/>
          <w:szCs w:val="22"/>
        </w:rPr>
        <w:t>presented this contract ren</w:t>
      </w:r>
      <w:r w:rsidR="005000F8">
        <w:rPr>
          <w:sz w:val="22"/>
          <w:szCs w:val="22"/>
        </w:rPr>
        <w:t>e</w:t>
      </w:r>
      <w:r w:rsidR="00883618">
        <w:rPr>
          <w:sz w:val="22"/>
          <w:szCs w:val="22"/>
        </w:rPr>
        <w:t>wal</w:t>
      </w:r>
      <w:r w:rsidR="005000F8">
        <w:rPr>
          <w:sz w:val="22"/>
          <w:szCs w:val="22"/>
        </w:rPr>
        <w:t xml:space="preserve"> </w:t>
      </w:r>
      <w:r w:rsidR="00883618">
        <w:rPr>
          <w:sz w:val="22"/>
          <w:szCs w:val="22"/>
        </w:rPr>
        <w:t>sta</w:t>
      </w:r>
      <w:r w:rsidR="005000F8">
        <w:rPr>
          <w:sz w:val="22"/>
          <w:szCs w:val="22"/>
        </w:rPr>
        <w:t>t</w:t>
      </w:r>
      <w:r w:rsidR="00883618">
        <w:rPr>
          <w:sz w:val="22"/>
          <w:szCs w:val="22"/>
        </w:rPr>
        <w:t>ing</w:t>
      </w:r>
      <w:r w:rsidR="005000F8">
        <w:rPr>
          <w:sz w:val="22"/>
          <w:szCs w:val="22"/>
        </w:rPr>
        <w:t xml:space="preserve"> </w:t>
      </w:r>
      <w:r w:rsidR="00883618">
        <w:rPr>
          <w:sz w:val="22"/>
          <w:szCs w:val="22"/>
        </w:rPr>
        <w:t xml:space="preserve">that </w:t>
      </w:r>
      <w:r w:rsidR="00795E44">
        <w:rPr>
          <w:sz w:val="22"/>
          <w:szCs w:val="22"/>
        </w:rPr>
        <w:t>this service provides real estate sales and listing data</w:t>
      </w:r>
      <w:r w:rsidR="00883618">
        <w:rPr>
          <w:sz w:val="22"/>
          <w:szCs w:val="22"/>
        </w:rPr>
        <w:t>.  The county provides certain portions of the publicly available data in exchange for a once monthly download of residential sales data</w:t>
      </w:r>
      <w:r w:rsidR="00127D9C">
        <w:rPr>
          <w:sz w:val="22"/>
          <w:szCs w:val="22"/>
        </w:rPr>
        <w:t xml:space="preserve"> and access to the multiple listing service user </w:t>
      </w:r>
      <w:proofErr w:type="gramStart"/>
      <w:r w:rsidR="00127D9C">
        <w:rPr>
          <w:sz w:val="22"/>
          <w:szCs w:val="22"/>
        </w:rPr>
        <w:t>interface</w:t>
      </w:r>
      <w:proofErr w:type="gramEnd"/>
      <w:r w:rsidR="00883618">
        <w:rPr>
          <w:sz w:val="22"/>
          <w:szCs w:val="22"/>
        </w:rPr>
        <w:t>.</w:t>
      </w:r>
    </w:p>
    <w:p w:rsidR="00E54FDA" w:rsidRPr="003A2268" w:rsidRDefault="00E54FDA" w:rsidP="003A2268">
      <w:pPr>
        <w:pStyle w:val="ListParagraph"/>
        <w:shd w:val="clear" w:color="auto" w:fill="D9D9D9" w:themeFill="background1" w:themeFillShade="D9"/>
        <w:jc w:val="both"/>
        <w:rPr>
          <w:sz w:val="22"/>
          <w:szCs w:val="22"/>
        </w:rPr>
      </w:pPr>
      <w:r w:rsidRPr="003A2268">
        <w:rPr>
          <w:sz w:val="22"/>
          <w:szCs w:val="22"/>
        </w:rPr>
        <w:t xml:space="preserve">Commissioner Gibson moved to approve the contract with Wasatch Front </w:t>
      </w:r>
      <w:r w:rsidR="00795E44">
        <w:rPr>
          <w:sz w:val="22"/>
          <w:szCs w:val="22"/>
        </w:rPr>
        <w:t xml:space="preserve">Regional </w:t>
      </w:r>
      <w:r w:rsidRPr="003A2268">
        <w:rPr>
          <w:sz w:val="22"/>
          <w:szCs w:val="22"/>
        </w:rPr>
        <w:t>Multiple Listing Service (WFRMLS or URE) for content licensing agreement; Commissioner Harvey seconded.</w:t>
      </w:r>
    </w:p>
    <w:p w:rsidR="00E54FDA" w:rsidRPr="003A2268" w:rsidRDefault="00E54FDA" w:rsidP="003A2268">
      <w:pPr>
        <w:pStyle w:val="ListParagraph"/>
        <w:shd w:val="clear" w:color="auto" w:fill="D9D9D9" w:themeFill="background1" w:themeFillShade="D9"/>
        <w:jc w:val="both"/>
        <w:rPr>
          <w:sz w:val="22"/>
          <w:szCs w:val="22"/>
        </w:rPr>
      </w:pPr>
      <w:r w:rsidRPr="003A2268">
        <w:rPr>
          <w:sz w:val="22"/>
          <w:szCs w:val="22"/>
        </w:rPr>
        <w:t>Commissioner Gibson – aye; Commissioner Harvey – aye; Chair Ebert – aye</w:t>
      </w:r>
    </w:p>
    <w:p w:rsidR="00486C31" w:rsidRPr="003A2268" w:rsidRDefault="00486C31" w:rsidP="003A2268">
      <w:pPr>
        <w:tabs>
          <w:tab w:val="left" w:pos="360"/>
        </w:tabs>
        <w:jc w:val="both"/>
        <w:rPr>
          <w:sz w:val="22"/>
          <w:szCs w:val="22"/>
        </w:rPr>
      </w:pPr>
    </w:p>
    <w:p w:rsidR="00486C31" w:rsidRPr="003A2268" w:rsidRDefault="00486C31" w:rsidP="007F7D17">
      <w:pPr>
        <w:tabs>
          <w:tab w:val="left" w:pos="360"/>
        </w:tabs>
        <w:ind w:left="720" w:hanging="720"/>
        <w:jc w:val="both"/>
        <w:rPr>
          <w:sz w:val="22"/>
          <w:szCs w:val="22"/>
        </w:rPr>
      </w:pPr>
      <w:r w:rsidRPr="003A2268">
        <w:rPr>
          <w:sz w:val="22"/>
          <w:szCs w:val="22"/>
        </w:rPr>
        <w:tab/>
        <w:t>4.</w:t>
      </w:r>
      <w:r w:rsidRPr="003A2268">
        <w:rPr>
          <w:sz w:val="22"/>
          <w:szCs w:val="22"/>
        </w:rPr>
        <w:tab/>
      </w:r>
      <w:r w:rsidR="007F7D17" w:rsidRPr="007F7D17">
        <w:rPr>
          <w:b/>
          <w:smallCaps/>
          <w:sz w:val="22"/>
          <w:szCs w:val="22"/>
        </w:rPr>
        <w:t>C</w:t>
      </w:r>
      <w:r w:rsidRPr="007F7D17">
        <w:rPr>
          <w:b/>
          <w:smallCaps/>
          <w:sz w:val="22"/>
          <w:szCs w:val="22"/>
        </w:rPr>
        <w:t>ontract with USDA Forest Service for Bicentennial Trail Reroute &amp; Trail Improvements.</w:t>
      </w:r>
    </w:p>
    <w:p w:rsidR="00486C31" w:rsidRPr="003A2268" w:rsidRDefault="00486C31" w:rsidP="003A2268">
      <w:pPr>
        <w:tabs>
          <w:tab w:val="left" w:pos="360"/>
        </w:tabs>
        <w:jc w:val="both"/>
        <w:rPr>
          <w:sz w:val="22"/>
          <w:szCs w:val="22"/>
        </w:rPr>
      </w:pPr>
    </w:p>
    <w:p w:rsidR="00486C31" w:rsidRPr="003A2268" w:rsidRDefault="00486C31" w:rsidP="00B05BE8">
      <w:pPr>
        <w:tabs>
          <w:tab w:val="left" w:pos="360"/>
        </w:tabs>
        <w:ind w:left="720"/>
        <w:jc w:val="both"/>
        <w:rPr>
          <w:sz w:val="22"/>
          <w:szCs w:val="22"/>
        </w:rPr>
      </w:pPr>
      <w:r w:rsidRPr="003A2268">
        <w:rPr>
          <w:sz w:val="22"/>
          <w:szCs w:val="22"/>
        </w:rPr>
        <w:t>Jennifer Graham</w:t>
      </w:r>
      <w:r w:rsidR="000F095C">
        <w:rPr>
          <w:sz w:val="22"/>
          <w:szCs w:val="22"/>
        </w:rPr>
        <w:t>,</w:t>
      </w:r>
      <w:r w:rsidR="00FC6592" w:rsidRPr="00FC6592">
        <w:rPr>
          <w:sz w:val="22"/>
          <w:szCs w:val="22"/>
        </w:rPr>
        <w:t xml:space="preserve"> </w:t>
      </w:r>
      <w:r w:rsidR="00FC6592" w:rsidRPr="009E67D6">
        <w:rPr>
          <w:sz w:val="22"/>
          <w:szCs w:val="22"/>
        </w:rPr>
        <w:t>with County Culture, Parks &amp; Recreation,</w:t>
      </w:r>
      <w:r w:rsidR="00FC6592">
        <w:rPr>
          <w:sz w:val="22"/>
          <w:szCs w:val="22"/>
        </w:rPr>
        <w:t xml:space="preserve"> </w:t>
      </w:r>
      <w:r w:rsidR="00B05BE8">
        <w:rPr>
          <w:sz w:val="22"/>
          <w:szCs w:val="22"/>
        </w:rPr>
        <w:t>stated that th</w:t>
      </w:r>
      <w:r w:rsidR="00434ACF">
        <w:rPr>
          <w:sz w:val="22"/>
          <w:szCs w:val="22"/>
        </w:rPr>
        <w:t xml:space="preserve">is contract </w:t>
      </w:r>
      <w:r w:rsidR="00B05BE8">
        <w:rPr>
          <w:sz w:val="22"/>
          <w:szCs w:val="22"/>
        </w:rPr>
        <w:t>ha</w:t>
      </w:r>
      <w:r w:rsidR="00434ACF">
        <w:rPr>
          <w:sz w:val="22"/>
          <w:szCs w:val="22"/>
        </w:rPr>
        <w:t>s</w:t>
      </w:r>
      <w:r w:rsidR="00B05BE8">
        <w:rPr>
          <w:sz w:val="22"/>
          <w:szCs w:val="22"/>
        </w:rPr>
        <w:t xml:space="preserve"> been </w:t>
      </w:r>
      <w:r w:rsidR="00434ACF">
        <w:rPr>
          <w:sz w:val="22"/>
          <w:szCs w:val="22"/>
        </w:rPr>
        <w:t xml:space="preserve">in the </w:t>
      </w:r>
      <w:r w:rsidR="00B05BE8">
        <w:rPr>
          <w:sz w:val="22"/>
          <w:szCs w:val="22"/>
        </w:rPr>
        <w:t>work</w:t>
      </w:r>
      <w:r w:rsidR="00434ACF">
        <w:rPr>
          <w:sz w:val="22"/>
          <w:szCs w:val="22"/>
        </w:rPr>
        <w:t>s</w:t>
      </w:r>
      <w:r w:rsidR="00B05BE8">
        <w:rPr>
          <w:sz w:val="22"/>
          <w:szCs w:val="22"/>
        </w:rPr>
        <w:t xml:space="preserve"> for several years.  It i</w:t>
      </w:r>
      <w:r w:rsidR="00FA23BF">
        <w:rPr>
          <w:sz w:val="22"/>
          <w:szCs w:val="22"/>
        </w:rPr>
        <w:t>nvolve</w:t>
      </w:r>
      <w:r w:rsidR="00B05BE8">
        <w:rPr>
          <w:sz w:val="22"/>
          <w:szCs w:val="22"/>
        </w:rPr>
        <w:t xml:space="preserve">s </w:t>
      </w:r>
      <w:r w:rsidR="002A2585">
        <w:rPr>
          <w:sz w:val="22"/>
          <w:szCs w:val="22"/>
        </w:rPr>
        <w:t>the trail building arm of the U.S. Forest Service</w:t>
      </w:r>
      <w:r w:rsidR="000F095C">
        <w:rPr>
          <w:sz w:val="22"/>
          <w:szCs w:val="22"/>
        </w:rPr>
        <w:t xml:space="preserve">, Weber County Parks and some community members who became involved due to some concerns regarding this trail passing from county </w:t>
      </w:r>
      <w:r w:rsidR="001758D9">
        <w:rPr>
          <w:sz w:val="22"/>
          <w:szCs w:val="22"/>
        </w:rPr>
        <w:t>property on</w:t>
      </w:r>
      <w:r w:rsidR="000F095C">
        <w:rPr>
          <w:sz w:val="22"/>
          <w:szCs w:val="22"/>
        </w:rPr>
        <w:t>to private property</w:t>
      </w:r>
      <w:r w:rsidR="001758D9">
        <w:rPr>
          <w:sz w:val="22"/>
          <w:szCs w:val="22"/>
        </w:rPr>
        <w:t xml:space="preserve"> and onto Forest Service property</w:t>
      </w:r>
      <w:r w:rsidR="000F095C">
        <w:rPr>
          <w:sz w:val="22"/>
          <w:szCs w:val="22"/>
        </w:rPr>
        <w:t xml:space="preserve">.  </w:t>
      </w:r>
      <w:r w:rsidR="00932984">
        <w:rPr>
          <w:sz w:val="22"/>
          <w:szCs w:val="22"/>
        </w:rPr>
        <w:t>This contract is to reroute that trail</w:t>
      </w:r>
      <w:r w:rsidR="00373394">
        <w:rPr>
          <w:sz w:val="22"/>
          <w:szCs w:val="22"/>
        </w:rPr>
        <w:t xml:space="preserve">, which </w:t>
      </w:r>
      <w:r w:rsidR="00F71326">
        <w:rPr>
          <w:sz w:val="22"/>
          <w:szCs w:val="22"/>
        </w:rPr>
        <w:t>not only sits on private property but is in very poor condition.</w:t>
      </w:r>
      <w:r w:rsidR="00A640B9">
        <w:rPr>
          <w:sz w:val="22"/>
          <w:szCs w:val="22"/>
        </w:rPr>
        <w:t xml:space="preserve">  The trail will be taken off of private property and be improved.  The Forest Service will </w:t>
      </w:r>
      <w:r w:rsidR="00A865B6">
        <w:rPr>
          <w:sz w:val="22"/>
          <w:szCs w:val="22"/>
        </w:rPr>
        <w:t xml:space="preserve">make a large contribution, </w:t>
      </w:r>
      <w:r w:rsidR="00A640B9">
        <w:rPr>
          <w:sz w:val="22"/>
          <w:szCs w:val="22"/>
        </w:rPr>
        <w:t xml:space="preserve">reroute a portion of the trail, </w:t>
      </w:r>
      <w:r w:rsidR="00354D3C">
        <w:rPr>
          <w:sz w:val="22"/>
          <w:szCs w:val="22"/>
        </w:rPr>
        <w:t>and do some maintenance and repair</w:t>
      </w:r>
      <w:r w:rsidR="002479A0">
        <w:rPr>
          <w:sz w:val="22"/>
          <w:szCs w:val="22"/>
        </w:rPr>
        <w:t xml:space="preserve"> on another portion while equipment is there</w:t>
      </w:r>
      <w:r w:rsidR="00354D3C">
        <w:rPr>
          <w:sz w:val="22"/>
          <w:szCs w:val="22"/>
        </w:rPr>
        <w:t>.</w:t>
      </w:r>
      <w:r w:rsidR="00387F09">
        <w:rPr>
          <w:sz w:val="22"/>
          <w:szCs w:val="22"/>
        </w:rPr>
        <w:t xml:space="preserve">  RAMP funds were </w:t>
      </w:r>
      <w:r w:rsidR="00FA23BF">
        <w:rPr>
          <w:sz w:val="22"/>
          <w:szCs w:val="22"/>
        </w:rPr>
        <w:t>us</w:t>
      </w:r>
      <w:r w:rsidR="00387F09">
        <w:rPr>
          <w:sz w:val="22"/>
          <w:szCs w:val="22"/>
        </w:rPr>
        <w:t>ed to help with the county’s portion.</w:t>
      </w:r>
    </w:p>
    <w:p w:rsidR="003A2268" w:rsidRPr="003A2268" w:rsidRDefault="003A2268" w:rsidP="003A2268">
      <w:pPr>
        <w:pStyle w:val="ListParagraph"/>
        <w:shd w:val="clear" w:color="auto" w:fill="D9D9D9" w:themeFill="background1" w:themeFillShade="D9"/>
        <w:jc w:val="both"/>
        <w:rPr>
          <w:sz w:val="22"/>
          <w:szCs w:val="22"/>
        </w:rPr>
      </w:pPr>
      <w:r w:rsidRPr="003A2268">
        <w:rPr>
          <w:sz w:val="22"/>
          <w:szCs w:val="22"/>
        </w:rPr>
        <w:t xml:space="preserve">Commissioner </w:t>
      </w:r>
      <w:r w:rsidR="00751D40" w:rsidRPr="003A2268">
        <w:rPr>
          <w:sz w:val="22"/>
          <w:szCs w:val="22"/>
        </w:rPr>
        <w:t xml:space="preserve">Harvey </w:t>
      </w:r>
      <w:r w:rsidRPr="003A2268">
        <w:rPr>
          <w:sz w:val="22"/>
          <w:szCs w:val="22"/>
        </w:rPr>
        <w:t xml:space="preserve">moved to approve the contract with </w:t>
      </w:r>
      <w:r w:rsidR="007F7D17">
        <w:rPr>
          <w:sz w:val="22"/>
          <w:szCs w:val="22"/>
        </w:rPr>
        <w:t xml:space="preserve">the </w:t>
      </w:r>
      <w:r w:rsidR="007F7D17" w:rsidRPr="003A2268">
        <w:rPr>
          <w:sz w:val="22"/>
          <w:szCs w:val="22"/>
        </w:rPr>
        <w:t xml:space="preserve">USDA Forest Service for Bicentennial Trail </w:t>
      </w:r>
      <w:r w:rsidR="000043F4">
        <w:rPr>
          <w:sz w:val="22"/>
          <w:szCs w:val="22"/>
        </w:rPr>
        <w:t>r</w:t>
      </w:r>
      <w:r w:rsidR="007F7D17" w:rsidRPr="003A2268">
        <w:rPr>
          <w:sz w:val="22"/>
          <w:szCs w:val="22"/>
        </w:rPr>
        <w:t xml:space="preserve">eroute </w:t>
      </w:r>
      <w:r w:rsidR="000043F4">
        <w:rPr>
          <w:sz w:val="22"/>
          <w:szCs w:val="22"/>
        </w:rPr>
        <w:t>and</w:t>
      </w:r>
      <w:r w:rsidR="007F7D17" w:rsidRPr="003A2268">
        <w:rPr>
          <w:sz w:val="22"/>
          <w:szCs w:val="22"/>
        </w:rPr>
        <w:t xml:space="preserve"> </w:t>
      </w:r>
      <w:r w:rsidR="000043F4">
        <w:rPr>
          <w:sz w:val="22"/>
          <w:szCs w:val="22"/>
        </w:rPr>
        <w:t>t</w:t>
      </w:r>
      <w:r w:rsidR="007F7D17" w:rsidRPr="003A2268">
        <w:rPr>
          <w:sz w:val="22"/>
          <w:szCs w:val="22"/>
        </w:rPr>
        <w:t xml:space="preserve">rail </w:t>
      </w:r>
      <w:r w:rsidR="000043F4">
        <w:rPr>
          <w:sz w:val="22"/>
          <w:szCs w:val="22"/>
        </w:rPr>
        <w:t>i</w:t>
      </w:r>
      <w:r w:rsidR="007F7D17" w:rsidRPr="003A2268">
        <w:rPr>
          <w:sz w:val="22"/>
          <w:szCs w:val="22"/>
        </w:rPr>
        <w:t>mprovements</w:t>
      </w:r>
      <w:r w:rsidRPr="003A2268">
        <w:rPr>
          <w:sz w:val="22"/>
          <w:szCs w:val="22"/>
        </w:rPr>
        <w:t xml:space="preserve">; Commissioner </w:t>
      </w:r>
      <w:r w:rsidR="00751D40" w:rsidRPr="003A2268">
        <w:rPr>
          <w:sz w:val="22"/>
          <w:szCs w:val="22"/>
        </w:rPr>
        <w:t xml:space="preserve">Gibson </w:t>
      </w:r>
      <w:r w:rsidRPr="003A2268">
        <w:rPr>
          <w:sz w:val="22"/>
          <w:szCs w:val="22"/>
        </w:rPr>
        <w:t>seconded.</w:t>
      </w:r>
    </w:p>
    <w:p w:rsidR="003A2268" w:rsidRPr="003A2268" w:rsidRDefault="003A2268" w:rsidP="003A2268">
      <w:pPr>
        <w:pStyle w:val="ListParagraph"/>
        <w:shd w:val="clear" w:color="auto" w:fill="D9D9D9" w:themeFill="background1" w:themeFillShade="D9"/>
        <w:jc w:val="both"/>
        <w:rPr>
          <w:sz w:val="22"/>
          <w:szCs w:val="22"/>
        </w:rPr>
      </w:pPr>
      <w:r w:rsidRPr="003A2268">
        <w:rPr>
          <w:sz w:val="22"/>
          <w:szCs w:val="22"/>
        </w:rPr>
        <w:t>Commissioner Gibson – aye; Commissioner Harvey – aye; Chair Ebert – aye</w:t>
      </w:r>
    </w:p>
    <w:p w:rsidR="00486C31" w:rsidRPr="003A2268" w:rsidRDefault="00486C31" w:rsidP="003A2268">
      <w:pPr>
        <w:pStyle w:val="ListParagraph"/>
        <w:tabs>
          <w:tab w:val="left" w:pos="360"/>
        </w:tabs>
        <w:ind w:left="0"/>
        <w:jc w:val="both"/>
        <w:rPr>
          <w:sz w:val="22"/>
          <w:szCs w:val="22"/>
        </w:rPr>
      </w:pPr>
    </w:p>
    <w:p w:rsidR="00486C31" w:rsidRPr="003A2268" w:rsidRDefault="00486C31" w:rsidP="008E4915">
      <w:pPr>
        <w:tabs>
          <w:tab w:val="left" w:pos="360"/>
        </w:tabs>
        <w:jc w:val="both"/>
        <w:rPr>
          <w:sz w:val="22"/>
          <w:szCs w:val="22"/>
        </w:rPr>
      </w:pPr>
      <w:r w:rsidRPr="003A2268">
        <w:rPr>
          <w:b/>
          <w:sz w:val="22"/>
          <w:szCs w:val="22"/>
        </w:rPr>
        <w:t>G.</w:t>
      </w:r>
      <w:r w:rsidRPr="003A2268">
        <w:rPr>
          <w:b/>
          <w:sz w:val="22"/>
          <w:szCs w:val="22"/>
        </w:rPr>
        <w:tab/>
      </w:r>
      <w:r w:rsidRPr="003A2268">
        <w:rPr>
          <w:b/>
          <w:smallCaps/>
          <w:sz w:val="22"/>
          <w:szCs w:val="22"/>
        </w:rPr>
        <w:t>Public comments</w:t>
      </w:r>
      <w:r w:rsidRPr="003A2268">
        <w:rPr>
          <w:b/>
          <w:sz w:val="22"/>
          <w:szCs w:val="22"/>
        </w:rPr>
        <w:t>:</w:t>
      </w:r>
      <w:r w:rsidRPr="003A2268">
        <w:rPr>
          <w:sz w:val="22"/>
          <w:szCs w:val="22"/>
        </w:rPr>
        <w:t xml:space="preserve">  None.</w:t>
      </w:r>
    </w:p>
    <w:p w:rsidR="00486C31" w:rsidRPr="003A2268" w:rsidRDefault="00486C31" w:rsidP="003A2268">
      <w:pPr>
        <w:ind w:left="720"/>
        <w:jc w:val="both"/>
        <w:rPr>
          <w:sz w:val="22"/>
          <w:szCs w:val="22"/>
        </w:rPr>
      </w:pPr>
    </w:p>
    <w:p w:rsidR="00244A79" w:rsidRPr="003A2268" w:rsidRDefault="00486C31" w:rsidP="008E4915">
      <w:pPr>
        <w:tabs>
          <w:tab w:val="left" w:pos="360"/>
        </w:tabs>
        <w:ind w:left="810" w:hanging="810"/>
        <w:jc w:val="both"/>
        <w:rPr>
          <w:b/>
          <w:sz w:val="22"/>
          <w:szCs w:val="22"/>
        </w:rPr>
      </w:pPr>
      <w:r w:rsidRPr="003A2268">
        <w:rPr>
          <w:b/>
          <w:sz w:val="22"/>
          <w:szCs w:val="22"/>
        </w:rPr>
        <w:t>H.</w:t>
      </w:r>
      <w:r w:rsidR="008E4915">
        <w:rPr>
          <w:b/>
          <w:sz w:val="22"/>
          <w:szCs w:val="22"/>
        </w:rPr>
        <w:tab/>
      </w:r>
      <w:r w:rsidRPr="003A2268">
        <w:rPr>
          <w:b/>
          <w:smallCaps/>
          <w:sz w:val="22"/>
          <w:szCs w:val="22"/>
        </w:rPr>
        <w:t>Adjourn</w:t>
      </w:r>
      <w:r w:rsidR="0066172A" w:rsidRPr="003A2268">
        <w:rPr>
          <w:sz w:val="22"/>
          <w:szCs w:val="22"/>
        </w:rPr>
        <w:tab/>
      </w:r>
      <w:r w:rsidR="0066172A" w:rsidRPr="003A2268">
        <w:rPr>
          <w:sz w:val="22"/>
          <w:szCs w:val="22"/>
        </w:rPr>
        <w:tab/>
      </w:r>
      <w:r w:rsidR="0066172A" w:rsidRPr="003A2268">
        <w:rPr>
          <w:sz w:val="22"/>
          <w:szCs w:val="22"/>
        </w:rPr>
        <w:tab/>
      </w:r>
      <w:r w:rsidR="0066172A" w:rsidRPr="003A2268">
        <w:rPr>
          <w:sz w:val="22"/>
          <w:szCs w:val="22"/>
        </w:rPr>
        <w:tab/>
      </w:r>
      <w:bookmarkEnd w:id="0"/>
    </w:p>
    <w:p w:rsidR="00244A79" w:rsidRPr="003A2268" w:rsidRDefault="00244A79" w:rsidP="003A2268">
      <w:pPr>
        <w:shd w:val="clear" w:color="auto" w:fill="D9D9D9" w:themeFill="background1" w:themeFillShade="D9"/>
        <w:ind w:left="720"/>
        <w:contextualSpacing/>
        <w:jc w:val="both"/>
        <w:rPr>
          <w:sz w:val="22"/>
          <w:szCs w:val="22"/>
        </w:rPr>
      </w:pPr>
      <w:r w:rsidRPr="003A2268">
        <w:rPr>
          <w:sz w:val="22"/>
          <w:szCs w:val="22"/>
        </w:rPr>
        <w:t xml:space="preserve">Commissioner </w:t>
      </w:r>
      <w:r w:rsidR="00D868A7" w:rsidRPr="003A2268">
        <w:rPr>
          <w:color w:val="000000" w:themeColor="text1"/>
          <w:sz w:val="22"/>
          <w:szCs w:val="22"/>
        </w:rPr>
        <w:t xml:space="preserve">Gibson </w:t>
      </w:r>
      <w:r w:rsidRPr="003A2268">
        <w:rPr>
          <w:sz w:val="22"/>
          <w:szCs w:val="22"/>
        </w:rPr>
        <w:t>moved to adjourn</w:t>
      </w:r>
      <w:r w:rsidR="007A3B9F" w:rsidRPr="003A2268">
        <w:rPr>
          <w:sz w:val="22"/>
          <w:szCs w:val="22"/>
        </w:rPr>
        <w:t xml:space="preserve"> at </w:t>
      </w:r>
      <w:r w:rsidR="007A3B9F" w:rsidRPr="003A2268">
        <w:rPr>
          <w:color w:val="000000" w:themeColor="text1"/>
          <w:sz w:val="22"/>
          <w:szCs w:val="22"/>
        </w:rPr>
        <w:t>10:</w:t>
      </w:r>
      <w:r w:rsidR="00C1571B">
        <w:rPr>
          <w:color w:val="000000" w:themeColor="text1"/>
          <w:sz w:val="22"/>
          <w:szCs w:val="22"/>
        </w:rPr>
        <w:t>22</w:t>
      </w:r>
      <w:r w:rsidR="007A3B9F" w:rsidRPr="003A2268">
        <w:rPr>
          <w:color w:val="000000" w:themeColor="text1"/>
          <w:sz w:val="22"/>
          <w:szCs w:val="22"/>
        </w:rPr>
        <w:t xml:space="preserve"> a.m.</w:t>
      </w:r>
      <w:r w:rsidRPr="003A2268">
        <w:rPr>
          <w:sz w:val="22"/>
          <w:szCs w:val="22"/>
        </w:rPr>
        <w:t xml:space="preserve">; </w:t>
      </w:r>
      <w:r w:rsidR="007B6070" w:rsidRPr="003A2268">
        <w:rPr>
          <w:sz w:val="22"/>
          <w:szCs w:val="22"/>
        </w:rPr>
        <w:t xml:space="preserve">Commissioner Harvey </w:t>
      </w:r>
      <w:r w:rsidRPr="003A2268">
        <w:rPr>
          <w:sz w:val="22"/>
          <w:szCs w:val="22"/>
        </w:rPr>
        <w:t>seconded.</w:t>
      </w:r>
    </w:p>
    <w:p w:rsidR="00244A79" w:rsidRPr="003A2268" w:rsidRDefault="00A60872" w:rsidP="003A2268">
      <w:pPr>
        <w:pStyle w:val="ListParagraph"/>
        <w:shd w:val="clear" w:color="auto" w:fill="D9D9D9" w:themeFill="background1" w:themeFillShade="D9"/>
        <w:jc w:val="both"/>
        <w:rPr>
          <w:sz w:val="22"/>
          <w:szCs w:val="22"/>
        </w:rPr>
      </w:pPr>
      <w:r w:rsidRPr="003A2268">
        <w:rPr>
          <w:color w:val="000000" w:themeColor="text1"/>
          <w:sz w:val="22"/>
          <w:szCs w:val="22"/>
        </w:rPr>
        <w:t xml:space="preserve">Commissioner </w:t>
      </w:r>
      <w:r w:rsidR="00BC655A" w:rsidRPr="003A2268">
        <w:rPr>
          <w:color w:val="000000" w:themeColor="text1"/>
          <w:sz w:val="22"/>
          <w:szCs w:val="22"/>
        </w:rPr>
        <w:t>Gibson</w:t>
      </w:r>
      <w:r w:rsidRPr="003A2268">
        <w:rPr>
          <w:color w:val="000000" w:themeColor="text1"/>
          <w:sz w:val="22"/>
          <w:szCs w:val="22"/>
        </w:rPr>
        <w:t xml:space="preserve"> – aye; </w:t>
      </w:r>
      <w:r w:rsidR="00C1571B" w:rsidRPr="003A2268">
        <w:rPr>
          <w:sz w:val="22"/>
          <w:szCs w:val="22"/>
        </w:rPr>
        <w:t xml:space="preserve">Commissioner Harvey – aye; </w:t>
      </w:r>
      <w:r w:rsidR="0054666A" w:rsidRPr="003A2268">
        <w:rPr>
          <w:sz w:val="22"/>
          <w:szCs w:val="22"/>
        </w:rPr>
        <w:t>Chair Ebert – aye</w:t>
      </w:r>
    </w:p>
    <w:p w:rsidR="00667297" w:rsidRPr="003A2268" w:rsidRDefault="00667297" w:rsidP="003A2268">
      <w:pPr>
        <w:pStyle w:val="ListParagraph"/>
        <w:tabs>
          <w:tab w:val="left" w:pos="1440"/>
          <w:tab w:val="left" w:pos="3935"/>
        </w:tabs>
        <w:jc w:val="both"/>
        <w:rPr>
          <w:sz w:val="22"/>
          <w:szCs w:val="22"/>
        </w:rPr>
      </w:pPr>
      <w:r w:rsidRPr="003A2268">
        <w:rPr>
          <w:sz w:val="22"/>
          <w:szCs w:val="22"/>
        </w:rPr>
        <w:tab/>
      </w:r>
      <w:r w:rsidRPr="003A2268">
        <w:rPr>
          <w:sz w:val="22"/>
          <w:szCs w:val="22"/>
        </w:rPr>
        <w:tab/>
      </w:r>
    </w:p>
    <w:p w:rsidR="00D12659" w:rsidRPr="003A2268" w:rsidRDefault="00667297" w:rsidP="003A2268">
      <w:pPr>
        <w:pStyle w:val="ListParagraph"/>
        <w:tabs>
          <w:tab w:val="left" w:pos="1440"/>
          <w:tab w:val="left" w:pos="5760"/>
          <w:tab w:val="left" w:pos="6480"/>
        </w:tabs>
        <w:jc w:val="both"/>
        <w:rPr>
          <w:sz w:val="22"/>
          <w:szCs w:val="22"/>
        </w:rPr>
      </w:pPr>
      <w:r w:rsidRPr="003A2268">
        <w:rPr>
          <w:sz w:val="22"/>
          <w:szCs w:val="22"/>
        </w:rPr>
        <w:tab/>
      </w:r>
      <w:r w:rsidR="00262AE0" w:rsidRPr="003A2268">
        <w:rPr>
          <w:sz w:val="22"/>
          <w:szCs w:val="22"/>
        </w:rPr>
        <w:tab/>
      </w:r>
      <w:r w:rsidR="00262AE0" w:rsidRPr="003A2268">
        <w:rPr>
          <w:sz w:val="22"/>
          <w:szCs w:val="22"/>
        </w:rPr>
        <w:tab/>
      </w:r>
      <w:r w:rsidR="00244A79" w:rsidRPr="003A2268">
        <w:rPr>
          <w:sz w:val="22"/>
          <w:szCs w:val="22"/>
        </w:rPr>
        <w:t>Attest:</w:t>
      </w:r>
    </w:p>
    <w:p w:rsidR="00113ABA" w:rsidRPr="003A2268" w:rsidRDefault="00113ABA" w:rsidP="003A2268">
      <w:pPr>
        <w:pStyle w:val="ListParagraph"/>
        <w:tabs>
          <w:tab w:val="left" w:pos="1440"/>
          <w:tab w:val="left" w:pos="6480"/>
          <w:tab w:val="left" w:pos="6840"/>
        </w:tabs>
        <w:ind w:hanging="720"/>
        <w:jc w:val="both"/>
        <w:rPr>
          <w:sz w:val="22"/>
          <w:szCs w:val="22"/>
        </w:rPr>
      </w:pPr>
    </w:p>
    <w:p w:rsidR="008E268E" w:rsidRPr="003A2268" w:rsidRDefault="008E268E" w:rsidP="003A2268">
      <w:pPr>
        <w:pStyle w:val="ListParagraph"/>
        <w:tabs>
          <w:tab w:val="left" w:pos="1440"/>
          <w:tab w:val="left" w:pos="6480"/>
          <w:tab w:val="left" w:pos="6840"/>
        </w:tabs>
        <w:ind w:hanging="720"/>
        <w:jc w:val="both"/>
        <w:rPr>
          <w:sz w:val="22"/>
          <w:szCs w:val="22"/>
        </w:rPr>
      </w:pPr>
    </w:p>
    <w:p w:rsidR="00244A79" w:rsidRPr="003A2268" w:rsidRDefault="00244A79" w:rsidP="003A2268">
      <w:pPr>
        <w:pStyle w:val="ListParagraph"/>
        <w:tabs>
          <w:tab w:val="left" w:pos="1440"/>
          <w:tab w:val="left" w:pos="6480"/>
          <w:tab w:val="left" w:pos="6840"/>
        </w:tabs>
        <w:ind w:hanging="720"/>
        <w:jc w:val="both"/>
        <w:rPr>
          <w:sz w:val="22"/>
          <w:szCs w:val="22"/>
        </w:rPr>
      </w:pPr>
      <w:r w:rsidRPr="003A2268">
        <w:rPr>
          <w:sz w:val="22"/>
          <w:szCs w:val="22"/>
        </w:rPr>
        <w:t xml:space="preserve">      </w:t>
      </w:r>
      <w:r w:rsidRPr="003A2268">
        <w:rPr>
          <w:sz w:val="22"/>
          <w:szCs w:val="22"/>
        </w:rPr>
        <w:tab/>
      </w:r>
      <w:r w:rsidRPr="003A2268">
        <w:rPr>
          <w:sz w:val="22"/>
          <w:szCs w:val="22"/>
          <w:u w:val="single"/>
        </w:rPr>
        <w:t xml:space="preserve">                                                                </w:t>
      </w:r>
      <w:r w:rsidRPr="003A2268">
        <w:rPr>
          <w:sz w:val="22"/>
          <w:szCs w:val="22"/>
        </w:rPr>
        <w:tab/>
      </w:r>
      <w:r w:rsidRPr="003A2268">
        <w:rPr>
          <w:sz w:val="22"/>
          <w:szCs w:val="22"/>
          <w:u w:val="single"/>
        </w:rPr>
        <w:t xml:space="preserve">                                                                </w:t>
      </w:r>
      <w:r w:rsidRPr="003A2268">
        <w:rPr>
          <w:sz w:val="22"/>
          <w:szCs w:val="22"/>
        </w:rPr>
        <w:tab/>
      </w:r>
      <w:r w:rsidRPr="003A2268">
        <w:rPr>
          <w:sz w:val="22"/>
          <w:szCs w:val="22"/>
          <w:u w:val="single"/>
        </w:rPr>
        <w:t xml:space="preserve">                                                                </w:t>
      </w:r>
      <w:r w:rsidRPr="003A2268">
        <w:rPr>
          <w:sz w:val="22"/>
          <w:szCs w:val="22"/>
        </w:rPr>
        <w:t>James Ebert, Chair</w:t>
      </w:r>
      <w:r w:rsidRPr="003A2268">
        <w:rPr>
          <w:sz w:val="22"/>
          <w:szCs w:val="22"/>
        </w:rPr>
        <w:tab/>
        <w:t>Ricky D. Hatch, CPA</w:t>
      </w:r>
      <w:r w:rsidRPr="003A2268">
        <w:rPr>
          <w:sz w:val="22"/>
          <w:szCs w:val="22"/>
        </w:rPr>
        <w:tab/>
      </w:r>
    </w:p>
    <w:p w:rsidR="00244A79" w:rsidRPr="003A2268" w:rsidRDefault="00244A79" w:rsidP="003A2268">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3A2268">
        <w:rPr>
          <w:sz w:val="22"/>
          <w:szCs w:val="22"/>
        </w:rPr>
        <w:t>Weber County Commission</w:t>
      </w:r>
      <w:r w:rsidRPr="003A2268">
        <w:rPr>
          <w:sz w:val="22"/>
          <w:szCs w:val="22"/>
        </w:rPr>
        <w:tab/>
      </w:r>
      <w:r w:rsidRPr="003A2268">
        <w:rPr>
          <w:sz w:val="22"/>
          <w:szCs w:val="22"/>
        </w:rPr>
        <w:tab/>
      </w:r>
      <w:r w:rsidRPr="003A2268">
        <w:rPr>
          <w:sz w:val="22"/>
          <w:szCs w:val="22"/>
        </w:rPr>
        <w:tab/>
      </w:r>
      <w:r w:rsidRPr="003A2268">
        <w:rPr>
          <w:sz w:val="22"/>
          <w:szCs w:val="22"/>
        </w:rPr>
        <w:tab/>
      </w:r>
      <w:r w:rsidRPr="003A2268">
        <w:rPr>
          <w:sz w:val="22"/>
          <w:szCs w:val="22"/>
        </w:rPr>
        <w:tab/>
      </w:r>
      <w:r w:rsidRPr="003A2268">
        <w:rPr>
          <w:sz w:val="22"/>
          <w:szCs w:val="22"/>
        </w:rPr>
        <w:tab/>
      </w:r>
      <w:r w:rsidRPr="003A2268">
        <w:rPr>
          <w:sz w:val="22"/>
          <w:szCs w:val="22"/>
        </w:rPr>
        <w:tab/>
      </w:r>
      <w:r w:rsidRPr="003A2268">
        <w:rPr>
          <w:sz w:val="22"/>
          <w:szCs w:val="22"/>
        </w:rPr>
        <w:tab/>
        <w:t>Weber County Clerk/Auditor</w:t>
      </w:r>
    </w:p>
    <w:sectPr w:rsidR="00244A79" w:rsidRPr="003A2268" w:rsidSect="00C8143C">
      <w:footerReference w:type="default" r:id="rId8"/>
      <w:headerReference w:type="first" r:id="rId9"/>
      <w:footerReference w:type="first" r:id="rId10"/>
      <w:pgSz w:w="12240" w:h="15840" w:code="1"/>
      <w:pgMar w:top="864"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75" w:rsidRDefault="00EB0C75" w:rsidP="005B5FEE">
      <w:r>
        <w:separator/>
      </w:r>
    </w:p>
  </w:endnote>
  <w:endnote w:type="continuationSeparator" w:id="0">
    <w:p w:rsidR="00EB0C75" w:rsidRDefault="00EB0C75"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AE41A6">
      <w:rPr>
        <w:sz w:val="16"/>
        <w:szCs w:val="16"/>
      </w:rPr>
      <w:fldChar w:fldCharType="begin"/>
    </w:r>
    <w:r>
      <w:rPr>
        <w:sz w:val="16"/>
        <w:szCs w:val="16"/>
      </w:rPr>
      <w:instrText xml:space="preserve"> PAGE  \* Arabic  \* MERGEFORMAT </w:instrText>
    </w:r>
    <w:r w:rsidR="00AE41A6">
      <w:rPr>
        <w:sz w:val="16"/>
        <w:szCs w:val="16"/>
      </w:rPr>
      <w:fldChar w:fldCharType="separate"/>
    </w:r>
    <w:r w:rsidR="00C37275">
      <w:rPr>
        <w:noProof/>
        <w:sz w:val="16"/>
        <w:szCs w:val="16"/>
      </w:rPr>
      <w:t>2</w:t>
    </w:r>
    <w:r w:rsidR="00AE41A6">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2C3639" w:rsidP="002C3639">
    <w:pPr>
      <w:pStyle w:val="Footer"/>
      <w:tabs>
        <w:tab w:val="clear" w:pos="9360"/>
        <w:tab w:val="right" w:pos="10080"/>
      </w:tabs>
      <w:spacing w:line="140" w:lineRule="exact"/>
      <w:ind w:left="720" w:hanging="720"/>
      <w:rPr>
        <w:sz w:val="16"/>
        <w:szCs w:val="16"/>
      </w:rPr>
    </w:pPr>
    <w:r>
      <w:rPr>
        <w:sz w:val="16"/>
        <w:szCs w:val="16"/>
      </w:rPr>
      <w:t>August</w:t>
    </w:r>
    <w:r w:rsidR="00DF7A22">
      <w:rPr>
        <w:sz w:val="16"/>
        <w:szCs w:val="16"/>
      </w:rPr>
      <w:t xml:space="preserve"> </w:t>
    </w:r>
    <w:r w:rsidR="009709D5">
      <w:rPr>
        <w:sz w:val="16"/>
        <w:szCs w:val="16"/>
      </w:rPr>
      <w:t>2</w:t>
    </w:r>
    <w:r w:rsidR="003A2268">
      <w:rPr>
        <w:sz w:val="16"/>
        <w:szCs w:val="16"/>
      </w:rPr>
      <w:t>9</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75" w:rsidRDefault="00EB0C75" w:rsidP="005B5FEE">
      <w:r>
        <w:separator/>
      </w:r>
    </w:p>
  </w:footnote>
  <w:footnote w:type="continuationSeparator" w:id="0">
    <w:p w:rsidR="00EB0C75" w:rsidRDefault="00EB0C75"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1"/>
  </w:num>
  <w:num w:numId="3">
    <w:abstractNumId w:val="5"/>
  </w:num>
  <w:num w:numId="4">
    <w:abstractNumId w:val="10"/>
  </w:num>
  <w:num w:numId="5">
    <w:abstractNumId w:val="9"/>
  </w:num>
  <w:num w:numId="6">
    <w:abstractNumId w:val="12"/>
  </w:num>
  <w:num w:numId="7">
    <w:abstractNumId w:val="18"/>
  </w:num>
  <w:num w:numId="8">
    <w:abstractNumId w:val="15"/>
  </w:num>
  <w:num w:numId="9">
    <w:abstractNumId w:val="25"/>
  </w:num>
  <w:num w:numId="10">
    <w:abstractNumId w:val="24"/>
  </w:num>
  <w:num w:numId="11">
    <w:abstractNumId w:val="23"/>
  </w:num>
  <w:num w:numId="12">
    <w:abstractNumId w:val="16"/>
  </w:num>
  <w:num w:numId="13">
    <w:abstractNumId w:val="4"/>
  </w:num>
  <w:num w:numId="14">
    <w:abstractNumId w:val="11"/>
  </w:num>
  <w:num w:numId="15">
    <w:abstractNumId w:val="27"/>
  </w:num>
  <w:num w:numId="16">
    <w:abstractNumId w:val="8"/>
  </w:num>
  <w:num w:numId="17">
    <w:abstractNumId w:val="3"/>
  </w:num>
  <w:num w:numId="18">
    <w:abstractNumId w:val="22"/>
  </w:num>
  <w:num w:numId="19">
    <w:abstractNumId w:val="14"/>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7"/>
  </w:num>
  <w:num w:numId="27">
    <w:abstractNumId w:val="26"/>
  </w:num>
  <w:num w:numId="28">
    <w:abstractNumId w:val="7"/>
  </w:num>
  <w:num w:numId="2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652290"/>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0D7"/>
    <w:rsid w:val="000031DD"/>
    <w:rsid w:val="0000354A"/>
    <w:rsid w:val="000036EB"/>
    <w:rsid w:val="000037BB"/>
    <w:rsid w:val="0000389F"/>
    <w:rsid w:val="00003A96"/>
    <w:rsid w:val="00003D3A"/>
    <w:rsid w:val="00003F9C"/>
    <w:rsid w:val="000043DB"/>
    <w:rsid w:val="000043F4"/>
    <w:rsid w:val="00004A88"/>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46B"/>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BFA"/>
    <w:rsid w:val="00016C86"/>
    <w:rsid w:val="00017569"/>
    <w:rsid w:val="00017701"/>
    <w:rsid w:val="00017740"/>
    <w:rsid w:val="0001799B"/>
    <w:rsid w:val="000202D6"/>
    <w:rsid w:val="00020B4D"/>
    <w:rsid w:val="00020F1F"/>
    <w:rsid w:val="00020FE2"/>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F6F"/>
    <w:rsid w:val="000360B1"/>
    <w:rsid w:val="0003653A"/>
    <w:rsid w:val="00036934"/>
    <w:rsid w:val="000372D3"/>
    <w:rsid w:val="00037336"/>
    <w:rsid w:val="0003738C"/>
    <w:rsid w:val="00037679"/>
    <w:rsid w:val="00037A91"/>
    <w:rsid w:val="00037C44"/>
    <w:rsid w:val="00037C66"/>
    <w:rsid w:val="00037EF3"/>
    <w:rsid w:val="00040417"/>
    <w:rsid w:val="00040D6D"/>
    <w:rsid w:val="000412E7"/>
    <w:rsid w:val="00041362"/>
    <w:rsid w:val="000416CC"/>
    <w:rsid w:val="000417D0"/>
    <w:rsid w:val="0004181F"/>
    <w:rsid w:val="0004217C"/>
    <w:rsid w:val="000421E9"/>
    <w:rsid w:val="00042676"/>
    <w:rsid w:val="000428A0"/>
    <w:rsid w:val="00042E26"/>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90E"/>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35"/>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D9C"/>
    <w:rsid w:val="00080546"/>
    <w:rsid w:val="00080B02"/>
    <w:rsid w:val="000812CF"/>
    <w:rsid w:val="000812F7"/>
    <w:rsid w:val="00081827"/>
    <w:rsid w:val="00081E69"/>
    <w:rsid w:val="00082060"/>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D1A"/>
    <w:rsid w:val="000A4EB0"/>
    <w:rsid w:val="000A5068"/>
    <w:rsid w:val="000A511D"/>
    <w:rsid w:val="000A5232"/>
    <w:rsid w:val="000A5681"/>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348"/>
    <w:rsid w:val="000D75B8"/>
    <w:rsid w:val="000D79C0"/>
    <w:rsid w:val="000D7C49"/>
    <w:rsid w:val="000E00B2"/>
    <w:rsid w:val="000E0109"/>
    <w:rsid w:val="000E0161"/>
    <w:rsid w:val="000E0AFA"/>
    <w:rsid w:val="000E0B85"/>
    <w:rsid w:val="000E0E12"/>
    <w:rsid w:val="000E1023"/>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5E05"/>
    <w:rsid w:val="000E6268"/>
    <w:rsid w:val="000E6325"/>
    <w:rsid w:val="000E6408"/>
    <w:rsid w:val="000E6567"/>
    <w:rsid w:val="000E65F7"/>
    <w:rsid w:val="000E6868"/>
    <w:rsid w:val="000E6A16"/>
    <w:rsid w:val="000E6A7A"/>
    <w:rsid w:val="000E6AE5"/>
    <w:rsid w:val="000E6FE3"/>
    <w:rsid w:val="000E7942"/>
    <w:rsid w:val="000E79E9"/>
    <w:rsid w:val="000E7F64"/>
    <w:rsid w:val="000F087C"/>
    <w:rsid w:val="000F095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A0F"/>
    <w:rsid w:val="00111DA4"/>
    <w:rsid w:val="00111DCE"/>
    <w:rsid w:val="00111E54"/>
    <w:rsid w:val="00111F09"/>
    <w:rsid w:val="00112397"/>
    <w:rsid w:val="0011243B"/>
    <w:rsid w:val="00112668"/>
    <w:rsid w:val="00112B95"/>
    <w:rsid w:val="00112B9B"/>
    <w:rsid w:val="00112F55"/>
    <w:rsid w:val="001130AC"/>
    <w:rsid w:val="00113225"/>
    <w:rsid w:val="001134FA"/>
    <w:rsid w:val="00113635"/>
    <w:rsid w:val="001139EA"/>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6DB"/>
    <w:rsid w:val="001167FD"/>
    <w:rsid w:val="0011681A"/>
    <w:rsid w:val="00116B23"/>
    <w:rsid w:val="00116B84"/>
    <w:rsid w:val="00116D87"/>
    <w:rsid w:val="0011707A"/>
    <w:rsid w:val="00117388"/>
    <w:rsid w:val="00117443"/>
    <w:rsid w:val="0011757B"/>
    <w:rsid w:val="001176BA"/>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D9C"/>
    <w:rsid w:val="00127E21"/>
    <w:rsid w:val="0013004F"/>
    <w:rsid w:val="001301B4"/>
    <w:rsid w:val="0013022E"/>
    <w:rsid w:val="001306B4"/>
    <w:rsid w:val="0013088A"/>
    <w:rsid w:val="00130A44"/>
    <w:rsid w:val="00130E9E"/>
    <w:rsid w:val="001310C3"/>
    <w:rsid w:val="00131357"/>
    <w:rsid w:val="0013264D"/>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47FC7"/>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6E6"/>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FC"/>
    <w:rsid w:val="001675F2"/>
    <w:rsid w:val="00167856"/>
    <w:rsid w:val="001678C5"/>
    <w:rsid w:val="001703AF"/>
    <w:rsid w:val="001706CA"/>
    <w:rsid w:val="00170764"/>
    <w:rsid w:val="001707AF"/>
    <w:rsid w:val="001707D3"/>
    <w:rsid w:val="001708B5"/>
    <w:rsid w:val="00170A8C"/>
    <w:rsid w:val="00170FE8"/>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8D9"/>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061"/>
    <w:rsid w:val="0018483F"/>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546"/>
    <w:rsid w:val="001935A8"/>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3E6"/>
    <w:rsid w:val="00197F56"/>
    <w:rsid w:val="00197F69"/>
    <w:rsid w:val="001A0151"/>
    <w:rsid w:val="001A0A01"/>
    <w:rsid w:val="001A0C20"/>
    <w:rsid w:val="001A0CB8"/>
    <w:rsid w:val="001A0DE5"/>
    <w:rsid w:val="001A0FCA"/>
    <w:rsid w:val="001A1195"/>
    <w:rsid w:val="001A1540"/>
    <w:rsid w:val="001A173F"/>
    <w:rsid w:val="001A1AE9"/>
    <w:rsid w:val="001A1BC6"/>
    <w:rsid w:val="001A225E"/>
    <w:rsid w:val="001A244C"/>
    <w:rsid w:val="001A2630"/>
    <w:rsid w:val="001A285B"/>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ED6"/>
    <w:rsid w:val="001B2FD1"/>
    <w:rsid w:val="001B3166"/>
    <w:rsid w:val="001B366A"/>
    <w:rsid w:val="001B36B9"/>
    <w:rsid w:val="001B36F2"/>
    <w:rsid w:val="001B378F"/>
    <w:rsid w:val="001B3B2E"/>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77E"/>
    <w:rsid w:val="00203919"/>
    <w:rsid w:val="002039FC"/>
    <w:rsid w:val="00203EEC"/>
    <w:rsid w:val="00204098"/>
    <w:rsid w:val="002045B2"/>
    <w:rsid w:val="002045F9"/>
    <w:rsid w:val="00204C02"/>
    <w:rsid w:val="00204CA0"/>
    <w:rsid w:val="0020515C"/>
    <w:rsid w:val="00205465"/>
    <w:rsid w:val="00205A9E"/>
    <w:rsid w:val="00205B89"/>
    <w:rsid w:val="00206351"/>
    <w:rsid w:val="00206426"/>
    <w:rsid w:val="00206480"/>
    <w:rsid w:val="002064F8"/>
    <w:rsid w:val="00206B56"/>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591"/>
    <w:rsid w:val="00213853"/>
    <w:rsid w:val="00213987"/>
    <w:rsid w:val="00213991"/>
    <w:rsid w:val="00213CD2"/>
    <w:rsid w:val="002141AB"/>
    <w:rsid w:val="0021434A"/>
    <w:rsid w:val="00214581"/>
    <w:rsid w:val="0021461B"/>
    <w:rsid w:val="0021472F"/>
    <w:rsid w:val="00215613"/>
    <w:rsid w:val="00215A69"/>
    <w:rsid w:val="00215E5B"/>
    <w:rsid w:val="002160DB"/>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0DF"/>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505"/>
    <w:rsid w:val="00241A1D"/>
    <w:rsid w:val="00241B84"/>
    <w:rsid w:val="00241B91"/>
    <w:rsid w:val="00241D17"/>
    <w:rsid w:val="00241D44"/>
    <w:rsid w:val="00241D66"/>
    <w:rsid w:val="00241F95"/>
    <w:rsid w:val="00242034"/>
    <w:rsid w:val="0024203C"/>
    <w:rsid w:val="00242051"/>
    <w:rsid w:val="00242D0D"/>
    <w:rsid w:val="00242EB2"/>
    <w:rsid w:val="00243120"/>
    <w:rsid w:val="002433A4"/>
    <w:rsid w:val="002438F6"/>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242"/>
    <w:rsid w:val="002474BE"/>
    <w:rsid w:val="002477BF"/>
    <w:rsid w:val="002479A0"/>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63D"/>
    <w:rsid w:val="0025290A"/>
    <w:rsid w:val="00252D68"/>
    <w:rsid w:val="00252F67"/>
    <w:rsid w:val="002533C4"/>
    <w:rsid w:val="00253A8A"/>
    <w:rsid w:val="00254022"/>
    <w:rsid w:val="00254077"/>
    <w:rsid w:val="0025417D"/>
    <w:rsid w:val="002549FA"/>
    <w:rsid w:val="00255681"/>
    <w:rsid w:val="002558D1"/>
    <w:rsid w:val="00255A16"/>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6D3"/>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16F"/>
    <w:rsid w:val="00293800"/>
    <w:rsid w:val="00293860"/>
    <w:rsid w:val="002939EE"/>
    <w:rsid w:val="00294FB1"/>
    <w:rsid w:val="002952DE"/>
    <w:rsid w:val="00295438"/>
    <w:rsid w:val="00295ED3"/>
    <w:rsid w:val="0029607F"/>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585"/>
    <w:rsid w:val="002A281A"/>
    <w:rsid w:val="002A2AD4"/>
    <w:rsid w:val="002A2C88"/>
    <w:rsid w:val="002A3933"/>
    <w:rsid w:val="002A396A"/>
    <w:rsid w:val="002A40DB"/>
    <w:rsid w:val="002A4344"/>
    <w:rsid w:val="002A434E"/>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2D2B"/>
    <w:rsid w:val="002C3378"/>
    <w:rsid w:val="002C3488"/>
    <w:rsid w:val="002C3639"/>
    <w:rsid w:val="002C36E7"/>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641E"/>
    <w:rsid w:val="002D6AC0"/>
    <w:rsid w:val="002D6B26"/>
    <w:rsid w:val="002D6E11"/>
    <w:rsid w:val="002D7194"/>
    <w:rsid w:val="002D7865"/>
    <w:rsid w:val="002D78F3"/>
    <w:rsid w:val="002D7925"/>
    <w:rsid w:val="002D7C50"/>
    <w:rsid w:val="002D7DDD"/>
    <w:rsid w:val="002D7F2D"/>
    <w:rsid w:val="002D7FD9"/>
    <w:rsid w:val="002E0209"/>
    <w:rsid w:val="002E02B1"/>
    <w:rsid w:val="002E0577"/>
    <w:rsid w:val="002E05EA"/>
    <w:rsid w:val="002E0A8C"/>
    <w:rsid w:val="002E0D91"/>
    <w:rsid w:val="002E1571"/>
    <w:rsid w:val="002E1575"/>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661"/>
    <w:rsid w:val="002F0717"/>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3F"/>
    <w:rsid w:val="002F6B41"/>
    <w:rsid w:val="002F6E22"/>
    <w:rsid w:val="002F6F06"/>
    <w:rsid w:val="002F6FB9"/>
    <w:rsid w:val="002F7860"/>
    <w:rsid w:val="002F7A31"/>
    <w:rsid w:val="002F7A98"/>
    <w:rsid w:val="002F7DED"/>
    <w:rsid w:val="002F7E2D"/>
    <w:rsid w:val="002F7E3F"/>
    <w:rsid w:val="002F7F32"/>
    <w:rsid w:val="00300003"/>
    <w:rsid w:val="003001BC"/>
    <w:rsid w:val="0030023F"/>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C67"/>
    <w:rsid w:val="00336F74"/>
    <w:rsid w:val="00337179"/>
    <w:rsid w:val="003375D1"/>
    <w:rsid w:val="00337CF4"/>
    <w:rsid w:val="0034035E"/>
    <w:rsid w:val="00340755"/>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D3C"/>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4"/>
    <w:rsid w:val="0037339B"/>
    <w:rsid w:val="0037353A"/>
    <w:rsid w:val="0037364F"/>
    <w:rsid w:val="003738C7"/>
    <w:rsid w:val="003743D9"/>
    <w:rsid w:val="003748F1"/>
    <w:rsid w:val="00374B5D"/>
    <w:rsid w:val="00374EED"/>
    <w:rsid w:val="00375945"/>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87F09"/>
    <w:rsid w:val="0039016F"/>
    <w:rsid w:val="003901C2"/>
    <w:rsid w:val="003901D3"/>
    <w:rsid w:val="00391309"/>
    <w:rsid w:val="0039146C"/>
    <w:rsid w:val="00391AEE"/>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5FAE"/>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28"/>
    <w:rsid w:val="003A2155"/>
    <w:rsid w:val="003A2268"/>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34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A47"/>
    <w:rsid w:val="00405DA9"/>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D2"/>
    <w:rsid w:val="004161A9"/>
    <w:rsid w:val="004162AA"/>
    <w:rsid w:val="0041655B"/>
    <w:rsid w:val="0041668A"/>
    <w:rsid w:val="00416716"/>
    <w:rsid w:val="00416EF1"/>
    <w:rsid w:val="004171F2"/>
    <w:rsid w:val="004172B3"/>
    <w:rsid w:val="004175F5"/>
    <w:rsid w:val="00417EDC"/>
    <w:rsid w:val="00417FD2"/>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ACF"/>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608"/>
    <w:rsid w:val="004456E0"/>
    <w:rsid w:val="00445925"/>
    <w:rsid w:val="00445DCB"/>
    <w:rsid w:val="00445E40"/>
    <w:rsid w:val="00445FAE"/>
    <w:rsid w:val="00446364"/>
    <w:rsid w:val="004466D4"/>
    <w:rsid w:val="004467B1"/>
    <w:rsid w:val="004468D5"/>
    <w:rsid w:val="00446A54"/>
    <w:rsid w:val="00446E64"/>
    <w:rsid w:val="004476B3"/>
    <w:rsid w:val="004479FB"/>
    <w:rsid w:val="00447F03"/>
    <w:rsid w:val="004500BB"/>
    <w:rsid w:val="004500CD"/>
    <w:rsid w:val="00450702"/>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4F6"/>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176"/>
    <w:rsid w:val="00463264"/>
    <w:rsid w:val="00463651"/>
    <w:rsid w:val="004637AC"/>
    <w:rsid w:val="00463907"/>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3A94"/>
    <w:rsid w:val="00473C45"/>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C31"/>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2E73"/>
    <w:rsid w:val="004A3599"/>
    <w:rsid w:val="004A3615"/>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696"/>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964"/>
    <w:rsid w:val="004C1B93"/>
    <w:rsid w:val="004C1C6F"/>
    <w:rsid w:val="004C1CC5"/>
    <w:rsid w:val="004C1E5E"/>
    <w:rsid w:val="004C22CD"/>
    <w:rsid w:val="004C251F"/>
    <w:rsid w:val="004C2C11"/>
    <w:rsid w:val="004C2F7E"/>
    <w:rsid w:val="004C3230"/>
    <w:rsid w:val="004C3498"/>
    <w:rsid w:val="004C3946"/>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175"/>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E03"/>
    <w:rsid w:val="004D7307"/>
    <w:rsid w:val="004D7586"/>
    <w:rsid w:val="004D7C4A"/>
    <w:rsid w:val="004D7F44"/>
    <w:rsid w:val="004E0012"/>
    <w:rsid w:val="004E008A"/>
    <w:rsid w:val="004E062C"/>
    <w:rsid w:val="004E073A"/>
    <w:rsid w:val="004E09CA"/>
    <w:rsid w:val="004E0CE6"/>
    <w:rsid w:val="004E0CFD"/>
    <w:rsid w:val="004E11FC"/>
    <w:rsid w:val="004E1292"/>
    <w:rsid w:val="004E1371"/>
    <w:rsid w:val="004E13D6"/>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863"/>
    <w:rsid w:val="004E7A14"/>
    <w:rsid w:val="004F0131"/>
    <w:rsid w:val="004F0276"/>
    <w:rsid w:val="004F0570"/>
    <w:rsid w:val="004F09A6"/>
    <w:rsid w:val="004F11D6"/>
    <w:rsid w:val="004F1357"/>
    <w:rsid w:val="004F15BE"/>
    <w:rsid w:val="004F1912"/>
    <w:rsid w:val="004F1C71"/>
    <w:rsid w:val="004F1ED6"/>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C63"/>
    <w:rsid w:val="004F79F6"/>
    <w:rsid w:val="004F7AEA"/>
    <w:rsid w:val="004F7D09"/>
    <w:rsid w:val="004F7FEB"/>
    <w:rsid w:val="005000F8"/>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9A0"/>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37"/>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58A"/>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9E"/>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6F22"/>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56B"/>
    <w:rsid w:val="00572634"/>
    <w:rsid w:val="00572806"/>
    <w:rsid w:val="00572CD3"/>
    <w:rsid w:val="00572DCE"/>
    <w:rsid w:val="005731F8"/>
    <w:rsid w:val="00573358"/>
    <w:rsid w:val="0057362D"/>
    <w:rsid w:val="00573703"/>
    <w:rsid w:val="00573AD2"/>
    <w:rsid w:val="00573B94"/>
    <w:rsid w:val="00573DE1"/>
    <w:rsid w:val="00573FC9"/>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1F5"/>
    <w:rsid w:val="00583675"/>
    <w:rsid w:val="005837C1"/>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4E1"/>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247"/>
    <w:rsid w:val="005A239D"/>
    <w:rsid w:val="005A2F37"/>
    <w:rsid w:val="005A2FF4"/>
    <w:rsid w:val="005A332A"/>
    <w:rsid w:val="005A33A9"/>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2196"/>
    <w:rsid w:val="005B26C2"/>
    <w:rsid w:val="005B29A7"/>
    <w:rsid w:val="005B2FAF"/>
    <w:rsid w:val="005B2FFC"/>
    <w:rsid w:val="005B3087"/>
    <w:rsid w:val="005B3B99"/>
    <w:rsid w:val="005B440C"/>
    <w:rsid w:val="005B44E9"/>
    <w:rsid w:val="005B460E"/>
    <w:rsid w:val="005B48BA"/>
    <w:rsid w:val="005B4CBC"/>
    <w:rsid w:val="005B4FB1"/>
    <w:rsid w:val="005B517E"/>
    <w:rsid w:val="005B5968"/>
    <w:rsid w:val="005B5A01"/>
    <w:rsid w:val="005B5E44"/>
    <w:rsid w:val="005B5FEE"/>
    <w:rsid w:val="005B62E0"/>
    <w:rsid w:val="005B6536"/>
    <w:rsid w:val="005B6646"/>
    <w:rsid w:val="005B679C"/>
    <w:rsid w:val="005B6B76"/>
    <w:rsid w:val="005B6FB0"/>
    <w:rsid w:val="005B7A05"/>
    <w:rsid w:val="005B7B8C"/>
    <w:rsid w:val="005C0080"/>
    <w:rsid w:val="005C05B5"/>
    <w:rsid w:val="005C099D"/>
    <w:rsid w:val="005C1590"/>
    <w:rsid w:val="005C1B6D"/>
    <w:rsid w:val="005C203B"/>
    <w:rsid w:val="005C21D1"/>
    <w:rsid w:val="005C26E3"/>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28D"/>
    <w:rsid w:val="005C6816"/>
    <w:rsid w:val="005C6CEF"/>
    <w:rsid w:val="005C70AC"/>
    <w:rsid w:val="005C7219"/>
    <w:rsid w:val="005C779D"/>
    <w:rsid w:val="005C7DD9"/>
    <w:rsid w:val="005D004C"/>
    <w:rsid w:val="005D04F1"/>
    <w:rsid w:val="005D0D47"/>
    <w:rsid w:val="005D1216"/>
    <w:rsid w:val="005D127C"/>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420"/>
    <w:rsid w:val="005D755F"/>
    <w:rsid w:val="005D779B"/>
    <w:rsid w:val="005D7B86"/>
    <w:rsid w:val="005D7BF6"/>
    <w:rsid w:val="005D7D7A"/>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37"/>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9B6"/>
    <w:rsid w:val="00625A05"/>
    <w:rsid w:val="00625A40"/>
    <w:rsid w:val="00625D85"/>
    <w:rsid w:val="006261C2"/>
    <w:rsid w:val="0062657C"/>
    <w:rsid w:val="00626889"/>
    <w:rsid w:val="00626AEE"/>
    <w:rsid w:val="00626CC1"/>
    <w:rsid w:val="00626F5C"/>
    <w:rsid w:val="006273A7"/>
    <w:rsid w:val="0062766F"/>
    <w:rsid w:val="006305B0"/>
    <w:rsid w:val="00631355"/>
    <w:rsid w:val="006315C5"/>
    <w:rsid w:val="0063179F"/>
    <w:rsid w:val="0063183C"/>
    <w:rsid w:val="00631852"/>
    <w:rsid w:val="00631BCD"/>
    <w:rsid w:val="006323EF"/>
    <w:rsid w:val="0063271C"/>
    <w:rsid w:val="0063278A"/>
    <w:rsid w:val="006333F7"/>
    <w:rsid w:val="006334D6"/>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0"/>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0F95"/>
    <w:rsid w:val="00651846"/>
    <w:rsid w:val="00651B2A"/>
    <w:rsid w:val="00652546"/>
    <w:rsid w:val="006527C6"/>
    <w:rsid w:val="00653477"/>
    <w:rsid w:val="006537D6"/>
    <w:rsid w:val="00653CE3"/>
    <w:rsid w:val="006541B2"/>
    <w:rsid w:val="0065497B"/>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90E"/>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97"/>
    <w:rsid w:val="006672F8"/>
    <w:rsid w:val="006678EF"/>
    <w:rsid w:val="0067032B"/>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1BE"/>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A99"/>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D68"/>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D32"/>
    <w:rsid w:val="006C3F5F"/>
    <w:rsid w:val="006C407D"/>
    <w:rsid w:val="006C4172"/>
    <w:rsid w:val="006C458D"/>
    <w:rsid w:val="006C4C65"/>
    <w:rsid w:val="006C4E10"/>
    <w:rsid w:val="006C5058"/>
    <w:rsid w:val="006C53E6"/>
    <w:rsid w:val="006C5514"/>
    <w:rsid w:val="006C55E3"/>
    <w:rsid w:val="006C56D6"/>
    <w:rsid w:val="006C5C23"/>
    <w:rsid w:val="006C5E7A"/>
    <w:rsid w:val="006C66B6"/>
    <w:rsid w:val="006C6F33"/>
    <w:rsid w:val="006C6F63"/>
    <w:rsid w:val="006C78B6"/>
    <w:rsid w:val="006C7E93"/>
    <w:rsid w:val="006C7F98"/>
    <w:rsid w:val="006D00A3"/>
    <w:rsid w:val="006D0600"/>
    <w:rsid w:val="006D076D"/>
    <w:rsid w:val="006D0C11"/>
    <w:rsid w:val="006D0DF7"/>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5A2"/>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16E"/>
    <w:rsid w:val="006E424D"/>
    <w:rsid w:val="006E461F"/>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492D"/>
    <w:rsid w:val="00705192"/>
    <w:rsid w:val="00705821"/>
    <w:rsid w:val="00705B70"/>
    <w:rsid w:val="00705BE3"/>
    <w:rsid w:val="00706734"/>
    <w:rsid w:val="007068FF"/>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4353"/>
    <w:rsid w:val="00715467"/>
    <w:rsid w:val="007159CD"/>
    <w:rsid w:val="00715F5F"/>
    <w:rsid w:val="00716045"/>
    <w:rsid w:val="0071604F"/>
    <w:rsid w:val="00716130"/>
    <w:rsid w:val="007162F9"/>
    <w:rsid w:val="0071646B"/>
    <w:rsid w:val="007169AD"/>
    <w:rsid w:val="00716DDC"/>
    <w:rsid w:val="00717065"/>
    <w:rsid w:val="00717395"/>
    <w:rsid w:val="00717651"/>
    <w:rsid w:val="00717B3D"/>
    <w:rsid w:val="00717BD8"/>
    <w:rsid w:val="00720174"/>
    <w:rsid w:val="007209B3"/>
    <w:rsid w:val="00720BD7"/>
    <w:rsid w:val="00721572"/>
    <w:rsid w:val="0072159D"/>
    <w:rsid w:val="00721613"/>
    <w:rsid w:val="00721C3A"/>
    <w:rsid w:val="007221C9"/>
    <w:rsid w:val="007222B9"/>
    <w:rsid w:val="0072251C"/>
    <w:rsid w:val="007225D8"/>
    <w:rsid w:val="00722B5A"/>
    <w:rsid w:val="00722B86"/>
    <w:rsid w:val="0072308E"/>
    <w:rsid w:val="0072332B"/>
    <w:rsid w:val="00723B66"/>
    <w:rsid w:val="00723FB1"/>
    <w:rsid w:val="0072404D"/>
    <w:rsid w:val="00724171"/>
    <w:rsid w:val="007242B6"/>
    <w:rsid w:val="00724677"/>
    <w:rsid w:val="0072472A"/>
    <w:rsid w:val="00724860"/>
    <w:rsid w:val="007250E3"/>
    <w:rsid w:val="00725747"/>
    <w:rsid w:val="007257A4"/>
    <w:rsid w:val="007257FE"/>
    <w:rsid w:val="0072640E"/>
    <w:rsid w:val="00726872"/>
    <w:rsid w:val="00726BF3"/>
    <w:rsid w:val="00726DC4"/>
    <w:rsid w:val="00726F25"/>
    <w:rsid w:val="00726FC7"/>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2C9"/>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BA3"/>
    <w:rsid w:val="00740C6C"/>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0F6A"/>
    <w:rsid w:val="00751335"/>
    <w:rsid w:val="0075136D"/>
    <w:rsid w:val="0075146A"/>
    <w:rsid w:val="00751801"/>
    <w:rsid w:val="007519B0"/>
    <w:rsid w:val="00751D40"/>
    <w:rsid w:val="00751EF1"/>
    <w:rsid w:val="00751F97"/>
    <w:rsid w:val="00752002"/>
    <w:rsid w:val="0075212A"/>
    <w:rsid w:val="00752F24"/>
    <w:rsid w:val="00753032"/>
    <w:rsid w:val="0075364B"/>
    <w:rsid w:val="00753E91"/>
    <w:rsid w:val="00754112"/>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BA2"/>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281"/>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44"/>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4745"/>
    <w:rsid w:val="007A4C4D"/>
    <w:rsid w:val="007A4D9A"/>
    <w:rsid w:val="007A503D"/>
    <w:rsid w:val="007A52BD"/>
    <w:rsid w:val="007A52CF"/>
    <w:rsid w:val="007A567F"/>
    <w:rsid w:val="007A5A18"/>
    <w:rsid w:val="007A5B54"/>
    <w:rsid w:val="007A5E5A"/>
    <w:rsid w:val="007A61B2"/>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40F"/>
    <w:rsid w:val="007B4864"/>
    <w:rsid w:val="007B487A"/>
    <w:rsid w:val="007B518A"/>
    <w:rsid w:val="007B5376"/>
    <w:rsid w:val="007B54A8"/>
    <w:rsid w:val="007B5628"/>
    <w:rsid w:val="007B5793"/>
    <w:rsid w:val="007B5E5D"/>
    <w:rsid w:val="007B5F5D"/>
    <w:rsid w:val="007B6070"/>
    <w:rsid w:val="007B6791"/>
    <w:rsid w:val="007B6E80"/>
    <w:rsid w:val="007B6ED4"/>
    <w:rsid w:val="007B6F09"/>
    <w:rsid w:val="007B72F7"/>
    <w:rsid w:val="007B73E8"/>
    <w:rsid w:val="007B7436"/>
    <w:rsid w:val="007B77E2"/>
    <w:rsid w:val="007B79CC"/>
    <w:rsid w:val="007B7BBF"/>
    <w:rsid w:val="007B7C05"/>
    <w:rsid w:val="007B7E5F"/>
    <w:rsid w:val="007C05A7"/>
    <w:rsid w:val="007C06DA"/>
    <w:rsid w:val="007C0730"/>
    <w:rsid w:val="007C0B70"/>
    <w:rsid w:val="007C0CE0"/>
    <w:rsid w:val="007C1045"/>
    <w:rsid w:val="007C1091"/>
    <w:rsid w:val="007C1399"/>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5E7"/>
    <w:rsid w:val="007D0704"/>
    <w:rsid w:val="007D09CB"/>
    <w:rsid w:val="007D0CF5"/>
    <w:rsid w:val="007D0DE9"/>
    <w:rsid w:val="007D1131"/>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370"/>
    <w:rsid w:val="007D762C"/>
    <w:rsid w:val="007D7787"/>
    <w:rsid w:val="007D79FF"/>
    <w:rsid w:val="007D7F12"/>
    <w:rsid w:val="007D7FBB"/>
    <w:rsid w:val="007D7FE3"/>
    <w:rsid w:val="007E03F5"/>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D28"/>
    <w:rsid w:val="007F0F07"/>
    <w:rsid w:val="007F1CD3"/>
    <w:rsid w:val="007F1D9C"/>
    <w:rsid w:val="007F2066"/>
    <w:rsid w:val="007F230E"/>
    <w:rsid w:val="007F2750"/>
    <w:rsid w:val="007F2780"/>
    <w:rsid w:val="007F2896"/>
    <w:rsid w:val="007F2AB9"/>
    <w:rsid w:val="007F2C46"/>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D17"/>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A9F"/>
    <w:rsid w:val="00803CA2"/>
    <w:rsid w:val="008044FA"/>
    <w:rsid w:val="0080477A"/>
    <w:rsid w:val="00804D90"/>
    <w:rsid w:val="00805196"/>
    <w:rsid w:val="00805540"/>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1E"/>
    <w:rsid w:val="008123E4"/>
    <w:rsid w:val="00812428"/>
    <w:rsid w:val="00812953"/>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455"/>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C7E"/>
    <w:rsid w:val="00844C90"/>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5714E"/>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6F"/>
    <w:rsid w:val="0086712F"/>
    <w:rsid w:val="00867A49"/>
    <w:rsid w:val="00867DA0"/>
    <w:rsid w:val="00867F78"/>
    <w:rsid w:val="0087019D"/>
    <w:rsid w:val="008710D3"/>
    <w:rsid w:val="0087147C"/>
    <w:rsid w:val="0087157C"/>
    <w:rsid w:val="008717D0"/>
    <w:rsid w:val="00871A20"/>
    <w:rsid w:val="00871B91"/>
    <w:rsid w:val="00871C95"/>
    <w:rsid w:val="00871CED"/>
    <w:rsid w:val="00872484"/>
    <w:rsid w:val="008727EE"/>
    <w:rsid w:val="00872992"/>
    <w:rsid w:val="00872B3A"/>
    <w:rsid w:val="00872C3A"/>
    <w:rsid w:val="0087357D"/>
    <w:rsid w:val="00873BC6"/>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618"/>
    <w:rsid w:val="00883E58"/>
    <w:rsid w:val="00883F73"/>
    <w:rsid w:val="0088459D"/>
    <w:rsid w:val="008845A0"/>
    <w:rsid w:val="008845FA"/>
    <w:rsid w:val="00884EC8"/>
    <w:rsid w:val="00885016"/>
    <w:rsid w:val="00885237"/>
    <w:rsid w:val="008853EC"/>
    <w:rsid w:val="00885669"/>
    <w:rsid w:val="00885779"/>
    <w:rsid w:val="00886970"/>
    <w:rsid w:val="00886E04"/>
    <w:rsid w:val="00886F92"/>
    <w:rsid w:val="00887105"/>
    <w:rsid w:val="00887429"/>
    <w:rsid w:val="00887468"/>
    <w:rsid w:val="008876D4"/>
    <w:rsid w:val="00890240"/>
    <w:rsid w:val="008902CD"/>
    <w:rsid w:val="0089059C"/>
    <w:rsid w:val="00890E07"/>
    <w:rsid w:val="00890E7C"/>
    <w:rsid w:val="00890F4A"/>
    <w:rsid w:val="00891273"/>
    <w:rsid w:val="008916FA"/>
    <w:rsid w:val="00891C84"/>
    <w:rsid w:val="00891DD5"/>
    <w:rsid w:val="0089296A"/>
    <w:rsid w:val="00892F15"/>
    <w:rsid w:val="00892F41"/>
    <w:rsid w:val="00892F6E"/>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8A2"/>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B010D"/>
    <w:rsid w:val="008B0251"/>
    <w:rsid w:val="008B0424"/>
    <w:rsid w:val="008B04DD"/>
    <w:rsid w:val="008B0AF9"/>
    <w:rsid w:val="008B0BA5"/>
    <w:rsid w:val="008B0D4B"/>
    <w:rsid w:val="008B1341"/>
    <w:rsid w:val="008B1AFF"/>
    <w:rsid w:val="008B249B"/>
    <w:rsid w:val="008B2755"/>
    <w:rsid w:val="008B27DE"/>
    <w:rsid w:val="008B2893"/>
    <w:rsid w:val="008B29B9"/>
    <w:rsid w:val="008B2CD9"/>
    <w:rsid w:val="008B2E49"/>
    <w:rsid w:val="008B329E"/>
    <w:rsid w:val="008B3391"/>
    <w:rsid w:val="008B365C"/>
    <w:rsid w:val="008B3801"/>
    <w:rsid w:val="008B38D8"/>
    <w:rsid w:val="008B3ACE"/>
    <w:rsid w:val="008B42ED"/>
    <w:rsid w:val="008B443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5C2"/>
    <w:rsid w:val="008C2BF0"/>
    <w:rsid w:val="008C2EF8"/>
    <w:rsid w:val="008C2F07"/>
    <w:rsid w:val="008C31B7"/>
    <w:rsid w:val="008C327B"/>
    <w:rsid w:val="008C32A0"/>
    <w:rsid w:val="008C39FF"/>
    <w:rsid w:val="008C4069"/>
    <w:rsid w:val="008C4457"/>
    <w:rsid w:val="008C4490"/>
    <w:rsid w:val="008C4672"/>
    <w:rsid w:val="008C4CB2"/>
    <w:rsid w:val="008C503F"/>
    <w:rsid w:val="008C5157"/>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30"/>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1C13"/>
    <w:rsid w:val="008E22AE"/>
    <w:rsid w:val="008E2597"/>
    <w:rsid w:val="008E25CE"/>
    <w:rsid w:val="008E268E"/>
    <w:rsid w:val="008E2D7D"/>
    <w:rsid w:val="008E2E01"/>
    <w:rsid w:val="008E31C9"/>
    <w:rsid w:val="008E3663"/>
    <w:rsid w:val="008E37B7"/>
    <w:rsid w:val="008E37ED"/>
    <w:rsid w:val="008E3B3E"/>
    <w:rsid w:val="008E47D6"/>
    <w:rsid w:val="008E4915"/>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675"/>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4E7A"/>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2984"/>
    <w:rsid w:val="00933285"/>
    <w:rsid w:val="00933993"/>
    <w:rsid w:val="00933EE1"/>
    <w:rsid w:val="00933F24"/>
    <w:rsid w:val="00934D68"/>
    <w:rsid w:val="00934E7C"/>
    <w:rsid w:val="009350E8"/>
    <w:rsid w:val="0093539D"/>
    <w:rsid w:val="009355F7"/>
    <w:rsid w:val="00935627"/>
    <w:rsid w:val="00935D2E"/>
    <w:rsid w:val="00935FAF"/>
    <w:rsid w:val="00936052"/>
    <w:rsid w:val="00936058"/>
    <w:rsid w:val="00936283"/>
    <w:rsid w:val="00936308"/>
    <w:rsid w:val="00936D11"/>
    <w:rsid w:val="009370CF"/>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BD"/>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156"/>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B44"/>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6D"/>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9D5"/>
    <w:rsid w:val="00970E40"/>
    <w:rsid w:val="0097159A"/>
    <w:rsid w:val="00971B33"/>
    <w:rsid w:val="00971E36"/>
    <w:rsid w:val="0097204E"/>
    <w:rsid w:val="0097211A"/>
    <w:rsid w:val="009726B4"/>
    <w:rsid w:val="009728BF"/>
    <w:rsid w:val="00972981"/>
    <w:rsid w:val="00972EC1"/>
    <w:rsid w:val="009735EE"/>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78C"/>
    <w:rsid w:val="009778D9"/>
    <w:rsid w:val="00977901"/>
    <w:rsid w:val="00977C95"/>
    <w:rsid w:val="00977EEB"/>
    <w:rsid w:val="009800CE"/>
    <w:rsid w:val="00980428"/>
    <w:rsid w:val="00980437"/>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A08"/>
    <w:rsid w:val="00986D7A"/>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B35"/>
    <w:rsid w:val="009F5B68"/>
    <w:rsid w:val="009F5EC0"/>
    <w:rsid w:val="009F6CF6"/>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756"/>
    <w:rsid w:val="00A31810"/>
    <w:rsid w:val="00A319CE"/>
    <w:rsid w:val="00A31CDD"/>
    <w:rsid w:val="00A31D93"/>
    <w:rsid w:val="00A31E29"/>
    <w:rsid w:val="00A320BC"/>
    <w:rsid w:val="00A3216A"/>
    <w:rsid w:val="00A32740"/>
    <w:rsid w:val="00A3309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2355"/>
    <w:rsid w:val="00A53284"/>
    <w:rsid w:val="00A53289"/>
    <w:rsid w:val="00A533CC"/>
    <w:rsid w:val="00A537CB"/>
    <w:rsid w:val="00A53A79"/>
    <w:rsid w:val="00A53AD0"/>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0B9"/>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B6"/>
    <w:rsid w:val="00A865CB"/>
    <w:rsid w:val="00A86790"/>
    <w:rsid w:val="00A868DA"/>
    <w:rsid w:val="00A86CE6"/>
    <w:rsid w:val="00A87652"/>
    <w:rsid w:val="00A87675"/>
    <w:rsid w:val="00A87A57"/>
    <w:rsid w:val="00A900B8"/>
    <w:rsid w:val="00A90505"/>
    <w:rsid w:val="00A90C1A"/>
    <w:rsid w:val="00A91023"/>
    <w:rsid w:val="00A91098"/>
    <w:rsid w:val="00A91576"/>
    <w:rsid w:val="00A91665"/>
    <w:rsid w:val="00A91C51"/>
    <w:rsid w:val="00A92069"/>
    <w:rsid w:val="00A923B8"/>
    <w:rsid w:val="00A923BE"/>
    <w:rsid w:val="00A92AFD"/>
    <w:rsid w:val="00A92B49"/>
    <w:rsid w:val="00A92CF9"/>
    <w:rsid w:val="00A92E03"/>
    <w:rsid w:val="00A93112"/>
    <w:rsid w:val="00A9363E"/>
    <w:rsid w:val="00A93897"/>
    <w:rsid w:val="00A93CCA"/>
    <w:rsid w:val="00A94076"/>
    <w:rsid w:val="00A94199"/>
    <w:rsid w:val="00A942C3"/>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05"/>
    <w:rsid w:val="00AA4A29"/>
    <w:rsid w:val="00AA55D1"/>
    <w:rsid w:val="00AA5C6C"/>
    <w:rsid w:val="00AA5F4F"/>
    <w:rsid w:val="00AA630A"/>
    <w:rsid w:val="00AA6322"/>
    <w:rsid w:val="00AA63FB"/>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5F9"/>
    <w:rsid w:val="00AB2B72"/>
    <w:rsid w:val="00AB33B8"/>
    <w:rsid w:val="00AB3655"/>
    <w:rsid w:val="00AB3826"/>
    <w:rsid w:val="00AB38A7"/>
    <w:rsid w:val="00AB38FE"/>
    <w:rsid w:val="00AB3D66"/>
    <w:rsid w:val="00AB427C"/>
    <w:rsid w:val="00AB44A9"/>
    <w:rsid w:val="00AB45B7"/>
    <w:rsid w:val="00AB478A"/>
    <w:rsid w:val="00AB4997"/>
    <w:rsid w:val="00AB4A18"/>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A1"/>
    <w:rsid w:val="00AD78D1"/>
    <w:rsid w:val="00AD797B"/>
    <w:rsid w:val="00AD7E87"/>
    <w:rsid w:val="00AD7EF1"/>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AC"/>
    <w:rsid w:val="00AE2FFC"/>
    <w:rsid w:val="00AE32B5"/>
    <w:rsid w:val="00AE38A5"/>
    <w:rsid w:val="00AE3A44"/>
    <w:rsid w:val="00AE3CA8"/>
    <w:rsid w:val="00AE3F35"/>
    <w:rsid w:val="00AE41A6"/>
    <w:rsid w:val="00AE43EB"/>
    <w:rsid w:val="00AE45D0"/>
    <w:rsid w:val="00AE4B55"/>
    <w:rsid w:val="00AE4BA8"/>
    <w:rsid w:val="00AE4C13"/>
    <w:rsid w:val="00AE5A24"/>
    <w:rsid w:val="00AE5CD0"/>
    <w:rsid w:val="00AE6178"/>
    <w:rsid w:val="00AE6383"/>
    <w:rsid w:val="00AE7296"/>
    <w:rsid w:val="00AE73BF"/>
    <w:rsid w:val="00AE747B"/>
    <w:rsid w:val="00AE78B3"/>
    <w:rsid w:val="00AE7E71"/>
    <w:rsid w:val="00AE7FB7"/>
    <w:rsid w:val="00AF0328"/>
    <w:rsid w:val="00AF05F9"/>
    <w:rsid w:val="00AF0BC5"/>
    <w:rsid w:val="00AF0C6B"/>
    <w:rsid w:val="00AF0D2E"/>
    <w:rsid w:val="00AF1159"/>
    <w:rsid w:val="00AF2081"/>
    <w:rsid w:val="00AF26E8"/>
    <w:rsid w:val="00AF2714"/>
    <w:rsid w:val="00AF2950"/>
    <w:rsid w:val="00AF2A74"/>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5BE8"/>
    <w:rsid w:val="00B06044"/>
    <w:rsid w:val="00B0628F"/>
    <w:rsid w:val="00B0680D"/>
    <w:rsid w:val="00B06813"/>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5DA"/>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25A"/>
    <w:rsid w:val="00B36E18"/>
    <w:rsid w:val="00B36E41"/>
    <w:rsid w:val="00B36F64"/>
    <w:rsid w:val="00B3749E"/>
    <w:rsid w:val="00B3762D"/>
    <w:rsid w:val="00B37944"/>
    <w:rsid w:val="00B3794B"/>
    <w:rsid w:val="00B37954"/>
    <w:rsid w:val="00B40E50"/>
    <w:rsid w:val="00B41037"/>
    <w:rsid w:val="00B41254"/>
    <w:rsid w:val="00B4244B"/>
    <w:rsid w:val="00B424AF"/>
    <w:rsid w:val="00B424BD"/>
    <w:rsid w:val="00B424C1"/>
    <w:rsid w:val="00B4266F"/>
    <w:rsid w:val="00B42675"/>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C3"/>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44"/>
    <w:rsid w:val="00B5018B"/>
    <w:rsid w:val="00B50A26"/>
    <w:rsid w:val="00B50B42"/>
    <w:rsid w:val="00B50FCF"/>
    <w:rsid w:val="00B51310"/>
    <w:rsid w:val="00B516F2"/>
    <w:rsid w:val="00B51A5D"/>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4FC0"/>
    <w:rsid w:val="00B85065"/>
    <w:rsid w:val="00B85464"/>
    <w:rsid w:val="00B8562E"/>
    <w:rsid w:val="00B85887"/>
    <w:rsid w:val="00B85A00"/>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224"/>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6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812"/>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D49"/>
    <w:rsid w:val="00BB3D9C"/>
    <w:rsid w:val="00BB3DA0"/>
    <w:rsid w:val="00BB41E4"/>
    <w:rsid w:val="00BB41FC"/>
    <w:rsid w:val="00BB4375"/>
    <w:rsid w:val="00BB492B"/>
    <w:rsid w:val="00BB4984"/>
    <w:rsid w:val="00BB5168"/>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9C1"/>
    <w:rsid w:val="00BD7A71"/>
    <w:rsid w:val="00BE0119"/>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460"/>
    <w:rsid w:val="00BE56E4"/>
    <w:rsid w:val="00BE5893"/>
    <w:rsid w:val="00BE5A15"/>
    <w:rsid w:val="00BE5A19"/>
    <w:rsid w:val="00BE5E25"/>
    <w:rsid w:val="00BE5F39"/>
    <w:rsid w:val="00BE60FE"/>
    <w:rsid w:val="00BE611C"/>
    <w:rsid w:val="00BE61D0"/>
    <w:rsid w:val="00BE62D0"/>
    <w:rsid w:val="00BE6898"/>
    <w:rsid w:val="00BE7552"/>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40E8"/>
    <w:rsid w:val="00C141C1"/>
    <w:rsid w:val="00C141C7"/>
    <w:rsid w:val="00C143BC"/>
    <w:rsid w:val="00C14654"/>
    <w:rsid w:val="00C14FCC"/>
    <w:rsid w:val="00C14FCD"/>
    <w:rsid w:val="00C1513C"/>
    <w:rsid w:val="00C154FE"/>
    <w:rsid w:val="00C1571B"/>
    <w:rsid w:val="00C15793"/>
    <w:rsid w:val="00C157F4"/>
    <w:rsid w:val="00C15954"/>
    <w:rsid w:val="00C15A57"/>
    <w:rsid w:val="00C15B27"/>
    <w:rsid w:val="00C15C15"/>
    <w:rsid w:val="00C16933"/>
    <w:rsid w:val="00C1717B"/>
    <w:rsid w:val="00C17906"/>
    <w:rsid w:val="00C17989"/>
    <w:rsid w:val="00C17CB7"/>
    <w:rsid w:val="00C2028B"/>
    <w:rsid w:val="00C203B3"/>
    <w:rsid w:val="00C20B4D"/>
    <w:rsid w:val="00C20CE4"/>
    <w:rsid w:val="00C214D0"/>
    <w:rsid w:val="00C215BD"/>
    <w:rsid w:val="00C21DEC"/>
    <w:rsid w:val="00C2224F"/>
    <w:rsid w:val="00C230D3"/>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27C95"/>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275"/>
    <w:rsid w:val="00C376DA"/>
    <w:rsid w:val="00C3786F"/>
    <w:rsid w:val="00C37913"/>
    <w:rsid w:val="00C37A43"/>
    <w:rsid w:val="00C37B41"/>
    <w:rsid w:val="00C37E7C"/>
    <w:rsid w:val="00C4083A"/>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DF5"/>
    <w:rsid w:val="00C44E48"/>
    <w:rsid w:val="00C45391"/>
    <w:rsid w:val="00C453B1"/>
    <w:rsid w:val="00C458D4"/>
    <w:rsid w:val="00C45C58"/>
    <w:rsid w:val="00C4615B"/>
    <w:rsid w:val="00C461CB"/>
    <w:rsid w:val="00C46517"/>
    <w:rsid w:val="00C46835"/>
    <w:rsid w:val="00C46A53"/>
    <w:rsid w:val="00C473F9"/>
    <w:rsid w:val="00C4761A"/>
    <w:rsid w:val="00C47CE1"/>
    <w:rsid w:val="00C50980"/>
    <w:rsid w:val="00C50E29"/>
    <w:rsid w:val="00C51211"/>
    <w:rsid w:val="00C51215"/>
    <w:rsid w:val="00C5122A"/>
    <w:rsid w:val="00C5127B"/>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84D"/>
    <w:rsid w:val="00C6198A"/>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3FF"/>
    <w:rsid w:val="00C6475D"/>
    <w:rsid w:val="00C64937"/>
    <w:rsid w:val="00C6499A"/>
    <w:rsid w:val="00C652AE"/>
    <w:rsid w:val="00C65665"/>
    <w:rsid w:val="00C6567E"/>
    <w:rsid w:val="00C6576C"/>
    <w:rsid w:val="00C658CF"/>
    <w:rsid w:val="00C65D76"/>
    <w:rsid w:val="00C66164"/>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43C"/>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7C3"/>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3EF"/>
    <w:rsid w:val="00CD745E"/>
    <w:rsid w:val="00CD756A"/>
    <w:rsid w:val="00CE0668"/>
    <w:rsid w:val="00CE0A71"/>
    <w:rsid w:val="00CE0FDD"/>
    <w:rsid w:val="00CE12CD"/>
    <w:rsid w:val="00CE185B"/>
    <w:rsid w:val="00CE23A1"/>
    <w:rsid w:val="00CE2400"/>
    <w:rsid w:val="00CE2828"/>
    <w:rsid w:val="00CE2C42"/>
    <w:rsid w:val="00CE2EED"/>
    <w:rsid w:val="00CE3405"/>
    <w:rsid w:val="00CE382D"/>
    <w:rsid w:val="00CE3A26"/>
    <w:rsid w:val="00CE42DC"/>
    <w:rsid w:val="00CE4868"/>
    <w:rsid w:val="00CE4D9B"/>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25A"/>
    <w:rsid w:val="00D15756"/>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0F53"/>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B93"/>
    <w:rsid w:val="00D54C71"/>
    <w:rsid w:val="00D54CC6"/>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13"/>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994"/>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8A7"/>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7D8"/>
    <w:rsid w:val="00DA59F3"/>
    <w:rsid w:val="00DA5E78"/>
    <w:rsid w:val="00DA5FF6"/>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D47"/>
    <w:rsid w:val="00E15EB1"/>
    <w:rsid w:val="00E15F69"/>
    <w:rsid w:val="00E16547"/>
    <w:rsid w:val="00E1663C"/>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7DC"/>
    <w:rsid w:val="00E36A04"/>
    <w:rsid w:val="00E36C24"/>
    <w:rsid w:val="00E36C2E"/>
    <w:rsid w:val="00E36F11"/>
    <w:rsid w:val="00E37092"/>
    <w:rsid w:val="00E37268"/>
    <w:rsid w:val="00E37380"/>
    <w:rsid w:val="00E37575"/>
    <w:rsid w:val="00E37588"/>
    <w:rsid w:val="00E376C9"/>
    <w:rsid w:val="00E377DF"/>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C4A"/>
    <w:rsid w:val="00E43D3D"/>
    <w:rsid w:val="00E4428F"/>
    <w:rsid w:val="00E4473A"/>
    <w:rsid w:val="00E44891"/>
    <w:rsid w:val="00E4490D"/>
    <w:rsid w:val="00E4493B"/>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4FDA"/>
    <w:rsid w:val="00E551AB"/>
    <w:rsid w:val="00E55298"/>
    <w:rsid w:val="00E553C1"/>
    <w:rsid w:val="00E555AF"/>
    <w:rsid w:val="00E5560F"/>
    <w:rsid w:val="00E561E6"/>
    <w:rsid w:val="00E56429"/>
    <w:rsid w:val="00E56AD0"/>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2B6"/>
    <w:rsid w:val="00E71531"/>
    <w:rsid w:val="00E71657"/>
    <w:rsid w:val="00E71BFF"/>
    <w:rsid w:val="00E721C3"/>
    <w:rsid w:val="00E7228D"/>
    <w:rsid w:val="00E72516"/>
    <w:rsid w:val="00E727B4"/>
    <w:rsid w:val="00E72856"/>
    <w:rsid w:val="00E72B8F"/>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B49"/>
    <w:rsid w:val="00E82C1F"/>
    <w:rsid w:val="00E831A9"/>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4AD9"/>
    <w:rsid w:val="00E95134"/>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75"/>
    <w:rsid w:val="00EB0CBF"/>
    <w:rsid w:val="00EB0EC0"/>
    <w:rsid w:val="00EB1BA2"/>
    <w:rsid w:val="00EB1D95"/>
    <w:rsid w:val="00EB1F64"/>
    <w:rsid w:val="00EB1F90"/>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2AA"/>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14"/>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295"/>
    <w:rsid w:val="00EE13AD"/>
    <w:rsid w:val="00EE2328"/>
    <w:rsid w:val="00EE24D8"/>
    <w:rsid w:val="00EE24E1"/>
    <w:rsid w:val="00EE2560"/>
    <w:rsid w:val="00EE269E"/>
    <w:rsid w:val="00EE2BC1"/>
    <w:rsid w:val="00EE3067"/>
    <w:rsid w:val="00EE3115"/>
    <w:rsid w:val="00EE3534"/>
    <w:rsid w:val="00EE3A01"/>
    <w:rsid w:val="00EE3B29"/>
    <w:rsid w:val="00EE3B92"/>
    <w:rsid w:val="00EE3EBA"/>
    <w:rsid w:val="00EE4561"/>
    <w:rsid w:val="00EE4B1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9D0"/>
    <w:rsid w:val="00EF0C2F"/>
    <w:rsid w:val="00EF1194"/>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62"/>
    <w:rsid w:val="00F068A3"/>
    <w:rsid w:val="00F06F99"/>
    <w:rsid w:val="00F071D0"/>
    <w:rsid w:val="00F073A3"/>
    <w:rsid w:val="00F0766E"/>
    <w:rsid w:val="00F077C6"/>
    <w:rsid w:val="00F0798E"/>
    <w:rsid w:val="00F07AFA"/>
    <w:rsid w:val="00F07B89"/>
    <w:rsid w:val="00F106AD"/>
    <w:rsid w:val="00F1097C"/>
    <w:rsid w:val="00F10C2E"/>
    <w:rsid w:val="00F10E8B"/>
    <w:rsid w:val="00F11177"/>
    <w:rsid w:val="00F111BE"/>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862"/>
    <w:rsid w:val="00F33A1A"/>
    <w:rsid w:val="00F33A72"/>
    <w:rsid w:val="00F3448E"/>
    <w:rsid w:val="00F34773"/>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E3F"/>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600"/>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6B"/>
    <w:rsid w:val="00F611A9"/>
    <w:rsid w:val="00F61BF9"/>
    <w:rsid w:val="00F6255B"/>
    <w:rsid w:val="00F62572"/>
    <w:rsid w:val="00F6287B"/>
    <w:rsid w:val="00F630B2"/>
    <w:rsid w:val="00F630B7"/>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A19"/>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1326"/>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8AF"/>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3BF"/>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A3B"/>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02F"/>
    <w:rsid w:val="00FC0282"/>
    <w:rsid w:val="00FC066B"/>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592"/>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1E9A"/>
    <w:rsid w:val="00FD2C19"/>
    <w:rsid w:val="00FD2FDC"/>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F17"/>
    <w:rsid w:val="00FE0027"/>
    <w:rsid w:val="00FE075D"/>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7BB"/>
    <w:rsid w:val="00FF186A"/>
    <w:rsid w:val="00FF18E3"/>
    <w:rsid w:val="00FF1C65"/>
    <w:rsid w:val="00FF1C72"/>
    <w:rsid w:val="00FF200F"/>
    <w:rsid w:val="00FF2212"/>
    <w:rsid w:val="00FF2904"/>
    <w:rsid w:val="00FF2A1E"/>
    <w:rsid w:val="00FF2AA3"/>
    <w:rsid w:val="00FF2C30"/>
    <w:rsid w:val="00FF2CE4"/>
    <w:rsid w:val="00FF2D30"/>
    <w:rsid w:val="00FF2FF6"/>
    <w:rsid w:val="00FF337B"/>
    <w:rsid w:val="00FF34DE"/>
    <w:rsid w:val="00FF3844"/>
    <w:rsid w:val="00FF388B"/>
    <w:rsid w:val="00FF3D6F"/>
    <w:rsid w:val="00FF3E19"/>
    <w:rsid w:val="00FF419C"/>
    <w:rsid w:val="00FF4867"/>
    <w:rsid w:val="00FF48AD"/>
    <w:rsid w:val="00FF508C"/>
    <w:rsid w:val="00FF51BD"/>
    <w:rsid w:val="00FF5419"/>
    <w:rsid w:val="00FF5E39"/>
    <w:rsid w:val="00FF5EBB"/>
    <w:rsid w:val="00FF60A9"/>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DB31F6"/>
    <w:rPr>
      <w:color w:val="0000FF"/>
      <w:u w:val="single"/>
    </w:rPr>
  </w:style>
  <w:style w:type="paragraph" w:styleId="PlainText">
    <w:name w:val="Plain Text"/>
    <w:basedOn w:val="Normal"/>
    <w:link w:val="PlainTextChar"/>
    <w:uiPriority w:val="99"/>
    <w:unhideWhenUsed/>
    <w:rsid w:val="00405DA9"/>
    <w:pPr>
      <w:autoSpaceDE/>
      <w:autoSpaceDN/>
      <w:adjustRightInd/>
    </w:pPr>
    <w:rPr>
      <w:rFonts w:ascii="Papyrus" w:eastAsiaTheme="minorEastAsia" w:hAnsi="Papyrus"/>
      <w:color w:val="365F91" w:themeColor="accent1" w:themeShade="BF"/>
      <w:sz w:val="24"/>
      <w:szCs w:val="21"/>
    </w:rPr>
  </w:style>
  <w:style w:type="character" w:customStyle="1" w:styleId="PlainTextChar">
    <w:name w:val="Plain Text Char"/>
    <w:basedOn w:val="DefaultParagraphFont"/>
    <w:link w:val="PlainText"/>
    <w:uiPriority w:val="99"/>
    <w:rsid w:val="00405DA9"/>
    <w:rPr>
      <w:rFonts w:ascii="Papyrus" w:eastAsiaTheme="minorEastAsia" w:hAnsi="Papyrus" w:cs="Times New Roman"/>
      <w:color w:val="365F91" w:themeColor="accent1" w:themeShade="BF"/>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0C2DF-4320-4160-ACA3-DAE4579C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3</cp:revision>
  <cp:lastPrinted>2017-08-28T15:40:00Z</cp:lastPrinted>
  <dcterms:created xsi:type="dcterms:W3CDTF">2017-08-29T20:01:00Z</dcterms:created>
  <dcterms:modified xsi:type="dcterms:W3CDTF">2017-08-29T20:03:00Z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