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95" w:rsidRPr="00A37B5B" w:rsidRDefault="00862108">
      <w:pPr>
        <w:rPr>
          <w:rFonts w:ascii="Times New Roman" w:hAnsi="Times New Roman"/>
          <w:szCs w:val="24"/>
        </w:rPr>
      </w:pPr>
      <w:r>
        <w:rPr>
          <w:rFonts w:ascii="Times New Roman" w:hAnsi="Times New Roman"/>
          <w:szCs w:val="24"/>
        </w:rPr>
        <w:t>OFFICIAL</w:t>
      </w:r>
      <w:r w:rsidR="00A55395" w:rsidRPr="00A37B5B">
        <w:rPr>
          <w:rFonts w:ascii="Times New Roman" w:hAnsi="Times New Roman"/>
          <w:szCs w:val="24"/>
        </w:rPr>
        <w:t xml:space="preserve"> MINUTES OF A REGULAR MEETING</w:t>
      </w:r>
    </w:p>
    <w:p w:rsidR="00A55395" w:rsidRPr="00A37B5B" w:rsidRDefault="00A55395">
      <w:pPr>
        <w:rPr>
          <w:rFonts w:ascii="Times New Roman" w:hAnsi="Times New Roman"/>
          <w:szCs w:val="24"/>
        </w:rPr>
      </w:pPr>
      <w:r w:rsidRPr="00A37B5B">
        <w:rPr>
          <w:rFonts w:ascii="Times New Roman" w:hAnsi="Times New Roman"/>
          <w:szCs w:val="24"/>
        </w:rPr>
        <w:t>OF THE BOARD OF EDUCATION</w:t>
      </w:r>
    </w:p>
    <w:p w:rsidR="00A55395" w:rsidRPr="00A37B5B" w:rsidRDefault="00A55395">
      <w:pPr>
        <w:rPr>
          <w:rFonts w:ascii="Times New Roman" w:hAnsi="Times New Roman"/>
          <w:szCs w:val="24"/>
        </w:rPr>
      </w:pPr>
      <w:r w:rsidRPr="00A37B5B">
        <w:rPr>
          <w:rFonts w:ascii="Times New Roman" w:hAnsi="Times New Roman"/>
          <w:szCs w:val="24"/>
        </w:rPr>
        <w:t>BOX ELDER COUNTY SCHOOL DISTRICT</w:t>
      </w:r>
    </w:p>
    <w:p w:rsidR="00CA027B" w:rsidRPr="00A37B5B" w:rsidRDefault="00CA027B" w:rsidP="00CA027B">
      <w:pPr>
        <w:tabs>
          <w:tab w:val="left" w:pos="720"/>
        </w:tabs>
        <w:rPr>
          <w:rFonts w:ascii="Times New Roman" w:hAnsi="Times New Roman"/>
          <w:szCs w:val="24"/>
        </w:rPr>
      </w:pPr>
    </w:p>
    <w:p w:rsidR="000D6CCA" w:rsidRPr="00A37B5B" w:rsidRDefault="00582758" w:rsidP="00CA027B">
      <w:pPr>
        <w:tabs>
          <w:tab w:val="left" w:pos="720"/>
        </w:tabs>
        <w:rPr>
          <w:rFonts w:ascii="Times New Roman" w:hAnsi="Times New Roman"/>
          <w:szCs w:val="24"/>
          <w:u w:val="single"/>
        </w:rPr>
      </w:pPr>
      <w:r w:rsidRPr="00A37B5B">
        <w:rPr>
          <w:rFonts w:ascii="Times New Roman" w:hAnsi="Times New Roman"/>
          <w:szCs w:val="24"/>
          <w:u w:val="single"/>
        </w:rPr>
        <w:t xml:space="preserve">Work Session </w:t>
      </w:r>
      <w:r w:rsidR="00507E04" w:rsidRPr="00A37B5B">
        <w:rPr>
          <w:rFonts w:ascii="Times New Roman" w:hAnsi="Times New Roman"/>
          <w:szCs w:val="24"/>
          <w:u w:val="single"/>
        </w:rPr>
        <w:t>School Reports</w:t>
      </w:r>
    </w:p>
    <w:p w:rsidR="000D6CCA" w:rsidRPr="00A37B5B" w:rsidRDefault="000D6CCA" w:rsidP="00CA027B">
      <w:pPr>
        <w:tabs>
          <w:tab w:val="left" w:pos="720"/>
        </w:tabs>
        <w:rPr>
          <w:rFonts w:ascii="Times New Roman" w:hAnsi="Times New Roman"/>
          <w:szCs w:val="24"/>
          <w:u w:val="single"/>
        </w:rPr>
      </w:pPr>
    </w:p>
    <w:p w:rsidR="000D6CCA" w:rsidRPr="00A37B5B" w:rsidRDefault="00507E04" w:rsidP="00CA027B">
      <w:pPr>
        <w:tabs>
          <w:tab w:val="left" w:pos="720"/>
        </w:tabs>
        <w:rPr>
          <w:rFonts w:ascii="Times New Roman" w:hAnsi="Times New Roman"/>
          <w:szCs w:val="24"/>
        </w:rPr>
      </w:pPr>
      <w:r w:rsidRPr="00A37B5B">
        <w:rPr>
          <w:rFonts w:ascii="Times New Roman" w:hAnsi="Times New Roman"/>
          <w:szCs w:val="24"/>
        </w:rPr>
        <w:t>A work session began at 5:45 p.m. in the Theater room</w:t>
      </w:r>
      <w:r w:rsidR="001944EB" w:rsidRPr="00A37B5B">
        <w:rPr>
          <w:rFonts w:ascii="Times New Roman" w:hAnsi="Times New Roman"/>
          <w:szCs w:val="24"/>
        </w:rPr>
        <w:t xml:space="preserve"> in the District Office</w:t>
      </w:r>
      <w:r w:rsidRPr="00A37B5B">
        <w:rPr>
          <w:rFonts w:ascii="Times New Roman" w:hAnsi="Times New Roman"/>
          <w:szCs w:val="24"/>
        </w:rPr>
        <w:t xml:space="preserve"> with AshLee Nelson, </w:t>
      </w:r>
      <w:r w:rsidR="0040284A" w:rsidRPr="00A37B5B">
        <w:rPr>
          <w:rFonts w:ascii="Times New Roman" w:hAnsi="Times New Roman"/>
          <w:szCs w:val="24"/>
        </w:rPr>
        <w:t xml:space="preserve">Three Mile Creek, </w:t>
      </w:r>
      <w:r w:rsidRPr="00A37B5B">
        <w:rPr>
          <w:rFonts w:ascii="Times New Roman" w:hAnsi="Times New Roman"/>
          <w:szCs w:val="24"/>
        </w:rPr>
        <w:t xml:space="preserve">Clay Chournos, </w:t>
      </w:r>
      <w:r w:rsidR="0040284A" w:rsidRPr="00A37B5B">
        <w:rPr>
          <w:rFonts w:ascii="Times New Roman" w:hAnsi="Times New Roman"/>
          <w:szCs w:val="24"/>
        </w:rPr>
        <w:t xml:space="preserve">Mckinley, </w:t>
      </w:r>
      <w:r w:rsidRPr="00A37B5B">
        <w:rPr>
          <w:rFonts w:ascii="Times New Roman" w:hAnsi="Times New Roman"/>
          <w:szCs w:val="24"/>
        </w:rPr>
        <w:t>and Jeff Morris</w:t>
      </w:r>
      <w:r w:rsidR="0040284A" w:rsidRPr="00A37B5B">
        <w:rPr>
          <w:rFonts w:ascii="Times New Roman" w:hAnsi="Times New Roman"/>
          <w:szCs w:val="24"/>
        </w:rPr>
        <w:t>, Discovery, reporting for their respective schools.</w:t>
      </w:r>
      <w:r w:rsidRPr="00A37B5B">
        <w:rPr>
          <w:rFonts w:ascii="Times New Roman" w:hAnsi="Times New Roman"/>
          <w:szCs w:val="24"/>
        </w:rPr>
        <w:t xml:space="preserve"> </w:t>
      </w:r>
    </w:p>
    <w:p w:rsidR="00CA027B" w:rsidRPr="00A37B5B" w:rsidRDefault="00CA027B">
      <w:pPr>
        <w:rPr>
          <w:rFonts w:ascii="Times New Roman" w:hAnsi="Times New Roman"/>
          <w:szCs w:val="24"/>
        </w:rPr>
      </w:pPr>
    </w:p>
    <w:p w:rsidR="00582758" w:rsidRPr="00A37B5B" w:rsidRDefault="00582758">
      <w:pPr>
        <w:tabs>
          <w:tab w:val="left" w:pos="720"/>
        </w:tabs>
        <w:rPr>
          <w:rFonts w:ascii="Times New Roman" w:hAnsi="Times New Roman"/>
          <w:szCs w:val="24"/>
          <w:u w:val="single"/>
        </w:rPr>
      </w:pPr>
      <w:r w:rsidRPr="00A37B5B">
        <w:rPr>
          <w:rFonts w:ascii="Times New Roman" w:hAnsi="Times New Roman"/>
          <w:szCs w:val="24"/>
          <w:u w:val="single"/>
        </w:rPr>
        <w:t>Regular Board Meeting</w:t>
      </w:r>
    </w:p>
    <w:p w:rsidR="00582758" w:rsidRPr="00A37B5B" w:rsidRDefault="00582758">
      <w:pPr>
        <w:tabs>
          <w:tab w:val="left" w:pos="720"/>
        </w:tabs>
        <w:rPr>
          <w:rFonts w:ascii="Times New Roman" w:hAnsi="Times New Roman"/>
          <w:szCs w:val="24"/>
          <w:u w:val="single"/>
        </w:rPr>
      </w:pPr>
    </w:p>
    <w:p w:rsidR="00A55395" w:rsidRPr="00A37B5B" w:rsidRDefault="00A55395">
      <w:pPr>
        <w:tabs>
          <w:tab w:val="left" w:pos="720"/>
        </w:tabs>
        <w:rPr>
          <w:rFonts w:ascii="Times New Roman" w:hAnsi="Times New Roman"/>
          <w:szCs w:val="24"/>
        </w:rPr>
      </w:pPr>
      <w:r w:rsidRPr="00A37B5B">
        <w:rPr>
          <w:rFonts w:ascii="Times New Roman" w:hAnsi="Times New Roman"/>
          <w:szCs w:val="24"/>
        </w:rPr>
        <w:t>Tentative minutes of a Regular Meeting of the Board of Education, Box Elder County School District</w:t>
      </w:r>
      <w:r w:rsidR="00E26651" w:rsidRPr="00A37B5B">
        <w:rPr>
          <w:rFonts w:ascii="Times New Roman" w:hAnsi="Times New Roman"/>
          <w:szCs w:val="24"/>
        </w:rPr>
        <w:t>, held Wednesday evening</w:t>
      </w:r>
      <w:r w:rsidR="006746A0" w:rsidRPr="00A37B5B">
        <w:rPr>
          <w:rFonts w:ascii="Times New Roman" w:hAnsi="Times New Roman"/>
          <w:szCs w:val="24"/>
        </w:rPr>
        <w:t xml:space="preserve"> </w:t>
      </w:r>
      <w:r w:rsidR="0040284A" w:rsidRPr="00A37B5B">
        <w:rPr>
          <w:rFonts w:ascii="Times New Roman" w:hAnsi="Times New Roman"/>
          <w:szCs w:val="24"/>
        </w:rPr>
        <w:t>June 8</w:t>
      </w:r>
      <w:r w:rsidR="00E26651" w:rsidRPr="00A37B5B">
        <w:rPr>
          <w:rFonts w:ascii="Times New Roman" w:hAnsi="Times New Roman"/>
          <w:szCs w:val="24"/>
        </w:rPr>
        <w:t>,</w:t>
      </w:r>
      <w:r w:rsidR="000D6CCA" w:rsidRPr="00A37B5B">
        <w:rPr>
          <w:rFonts w:ascii="Times New Roman" w:hAnsi="Times New Roman"/>
          <w:szCs w:val="24"/>
        </w:rPr>
        <w:t xml:space="preserve"> 2016</w:t>
      </w:r>
      <w:r w:rsidR="004B5132" w:rsidRPr="00A37B5B">
        <w:rPr>
          <w:rFonts w:ascii="Times New Roman" w:hAnsi="Times New Roman"/>
          <w:szCs w:val="24"/>
        </w:rPr>
        <w:t xml:space="preserve"> </w:t>
      </w:r>
      <w:r w:rsidR="007C656C" w:rsidRPr="00A37B5B">
        <w:rPr>
          <w:rFonts w:ascii="Times New Roman" w:hAnsi="Times New Roman"/>
          <w:szCs w:val="24"/>
        </w:rPr>
        <w:t>at 6:</w:t>
      </w:r>
      <w:r w:rsidR="00902C51" w:rsidRPr="00A37B5B">
        <w:rPr>
          <w:rFonts w:ascii="Times New Roman" w:hAnsi="Times New Roman"/>
          <w:szCs w:val="24"/>
        </w:rPr>
        <w:t>3</w:t>
      </w:r>
      <w:r w:rsidRPr="00A37B5B">
        <w:rPr>
          <w:rFonts w:ascii="Times New Roman" w:hAnsi="Times New Roman"/>
          <w:szCs w:val="24"/>
        </w:rPr>
        <w:t xml:space="preserve">0 p.m. at the </w:t>
      </w:r>
      <w:r w:rsidR="001944EB" w:rsidRPr="00A37B5B">
        <w:rPr>
          <w:rFonts w:ascii="Times New Roman" w:hAnsi="Times New Roman"/>
          <w:szCs w:val="24"/>
        </w:rPr>
        <w:t>District Office</w:t>
      </w:r>
      <w:r w:rsidRPr="00A37B5B">
        <w:rPr>
          <w:rFonts w:ascii="Times New Roman" w:hAnsi="Times New Roman"/>
          <w:szCs w:val="24"/>
        </w:rPr>
        <w:t>.</w:t>
      </w:r>
    </w:p>
    <w:p w:rsidR="00A55395" w:rsidRPr="00A37B5B" w:rsidRDefault="00A55395">
      <w:pPr>
        <w:tabs>
          <w:tab w:val="left" w:pos="720"/>
        </w:tabs>
        <w:rPr>
          <w:rFonts w:ascii="Times New Roman" w:hAnsi="Times New Roman"/>
          <w:szCs w:val="24"/>
        </w:rPr>
      </w:pPr>
    </w:p>
    <w:p w:rsidR="00A55395" w:rsidRPr="00A37B5B" w:rsidRDefault="00A55395">
      <w:pPr>
        <w:tabs>
          <w:tab w:val="left" w:pos="720"/>
        </w:tabs>
        <w:rPr>
          <w:rFonts w:ascii="Times New Roman" w:hAnsi="Times New Roman"/>
          <w:szCs w:val="24"/>
        </w:rPr>
      </w:pPr>
      <w:r w:rsidRPr="00A37B5B">
        <w:rPr>
          <w:rFonts w:ascii="Times New Roman" w:hAnsi="Times New Roman"/>
          <w:szCs w:val="24"/>
        </w:rPr>
        <w:t>Those in attendance at the meeting inclu</w:t>
      </w:r>
      <w:r w:rsidR="001C61B6" w:rsidRPr="00A37B5B">
        <w:rPr>
          <w:rFonts w:ascii="Times New Roman" w:hAnsi="Times New Roman"/>
          <w:szCs w:val="24"/>
        </w:rPr>
        <w:t>d</w:t>
      </w:r>
      <w:r w:rsidR="00BB05BB" w:rsidRPr="00A37B5B">
        <w:rPr>
          <w:rFonts w:ascii="Times New Roman" w:hAnsi="Times New Roman"/>
          <w:szCs w:val="24"/>
        </w:rPr>
        <w:t xml:space="preserve">ed Board President </w:t>
      </w:r>
      <w:r w:rsidR="006746A0" w:rsidRPr="00A37B5B">
        <w:rPr>
          <w:rFonts w:ascii="Times New Roman" w:hAnsi="Times New Roman"/>
          <w:szCs w:val="24"/>
        </w:rPr>
        <w:t>Lynn Capener</w:t>
      </w:r>
      <w:r w:rsidR="003E43A5" w:rsidRPr="00A37B5B">
        <w:rPr>
          <w:rFonts w:ascii="Times New Roman" w:hAnsi="Times New Roman"/>
          <w:szCs w:val="24"/>
        </w:rPr>
        <w:t>,</w:t>
      </w:r>
      <w:r w:rsidRPr="00A37B5B">
        <w:rPr>
          <w:rFonts w:ascii="Times New Roman" w:hAnsi="Times New Roman"/>
          <w:szCs w:val="24"/>
        </w:rPr>
        <w:t xml:space="preserve"> Vice President </w:t>
      </w:r>
      <w:r w:rsidR="006746A0" w:rsidRPr="00A37B5B">
        <w:rPr>
          <w:rFonts w:ascii="Times New Roman" w:hAnsi="Times New Roman"/>
          <w:szCs w:val="24"/>
        </w:rPr>
        <w:t>Wade Hyde</w:t>
      </w:r>
      <w:r w:rsidR="00B05747" w:rsidRPr="00A37B5B">
        <w:rPr>
          <w:rFonts w:ascii="Times New Roman" w:hAnsi="Times New Roman"/>
          <w:szCs w:val="24"/>
        </w:rPr>
        <w:t xml:space="preserve"> was excused</w:t>
      </w:r>
      <w:r w:rsidR="00BB05BB" w:rsidRPr="00A37B5B">
        <w:rPr>
          <w:rFonts w:ascii="Times New Roman" w:hAnsi="Times New Roman"/>
          <w:szCs w:val="24"/>
        </w:rPr>
        <w:t>, Members</w:t>
      </w:r>
      <w:r w:rsidRPr="00A37B5B">
        <w:rPr>
          <w:rFonts w:ascii="Times New Roman" w:hAnsi="Times New Roman"/>
          <w:szCs w:val="24"/>
        </w:rPr>
        <w:t xml:space="preserve"> </w:t>
      </w:r>
      <w:r w:rsidR="00967501" w:rsidRPr="00A37B5B">
        <w:rPr>
          <w:rFonts w:ascii="Times New Roman" w:hAnsi="Times New Roman"/>
          <w:szCs w:val="24"/>
        </w:rPr>
        <w:t xml:space="preserve">Nancy Kennedy, </w:t>
      </w:r>
      <w:r w:rsidR="006746A0" w:rsidRPr="00A37B5B">
        <w:rPr>
          <w:rFonts w:ascii="Times New Roman" w:hAnsi="Times New Roman"/>
          <w:szCs w:val="24"/>
        </w:rPr>
        <w:t>Connie Archib</w:t>
      </w:r>
      <w:r w:rsidR="000B2E8C" w:rsidRPr="00A37B5B">
        <w:rPr>
          <w:rFonts w:ascii="Times New Roman" w:hAnsi="Times New Roman"/>
          <w:szCs w:val="24"/>
        </w:rPr>
        <w:t>ald, Bryan Smith, and Karen Cronin</w:t>
      </w:r>
      <w:r w:rsidRPr="00A37B5B">
        <w:rPr>
          <w:rFonts w:ascii="Times New Roman" w:hAnsi="Times New Roman"/>
          <w:szCs w:val="24"/>
        </w:rPr>
        <w:t>.  Also present were Superintendent</w:t>
      </w:r>
      <w:r w:rsidR="00E26651" w:rsidRPr="00A37B5B">
        <w:rPr>
          <w:rFonts w:ascii="Times New Roman" w:hAnsi="Times New Roman"/>
          <w:szCs w:val="24"/>
        </w:rPr>
        <w:t xml:space="preserve"> Ronald Tolman</w:t>
      </w:r>
      <w:r w:rsidRPr="00A37B5B">
        <w:rPr>
          <w:rFonts w:ascii="Times New Roman" w:hAnsi="Times New Roman"/>
          <w:szCs w:val="24"/>
        </w:rPr>
        <w:t>, Assistant Su</w:t>
      </w:r>
      <w:r w:rsidR="00E26651" w:rsidRPr="00A37B5B">
        <w:rPr>
          <w:rFonts w:ascii="Times New Roman" w:hAnsi="Times New Roman"/>
          <w:szCs w:val="24"/>
        </w:rPr>
        <w:t>perintendents, Darin Nielsen</w:t>
      </w:r>
      <w:r w:rsidRPr="00A37B5B">
        <w:rPr>
          <w:rFonts w:ascii="Times New Roman" w:hAnsi="Times New Roman"/>
          <w:szCs w:val="24"/>
        </w:rPr>
        <w:t xml:space="preserve"> and Terry Jackso</w:t>
      </w:r>
      <w:r w:rsidR="003277AC" w:rsidRPr="00A37B5B">
        <w:rPr>
          <w:rFonts w:ascii="Times New Roman" w:hAnsi="Times New Roman"/>
          <w:szCs w:val="24"/>
        </w:rPr>
        <w:t>n, Business Administrator Rod Cook</w:t>
      </w:r>
      <w:r w:rsidRPr="00A37B5B">
        <w:rPr>
          <w:rFonts w:ascii="Times New Roman" w:hAnsi="Times New Roman"/>
          <w:szCs w:val="24"/>
        </w:rPr>
        <w:t>, officers of the Box Elder Education Association, district employees, representatives of the press and interested citizens.</w:t>
      </w:r>
      <w:r w:rsidR="007C656C" w:rsidRPr="00A37B5B">
        <w:rPr>
          <w:rFonts w:ascii="Times New Roman" w:hAnsi="Times New Roman"/>
          <w:szCs w:val="24"/>
        </w:rPr>
        <w:t xml:space="preserve">  </w:t>
      </w:r>
      <w:r w:rsidRPr="00A37B5B">
        <w:rPr>
          <w:rFonts w:ascii="Times New Roman" w:hAnsi="Times New Roman"/>
          <w:szCs w:val="24"/>
        </w:rPr>
        <w:t xml:space="preserve">  </w:t>
      </w:r>
    </w:p>
    <w:p w:rsidR="00A55395" w:rsidRPr="00A37B5B" w:rsidRDefault="00A55395">
      <w:pPr>
        <w:tabs>
          <w:tab w:val="left" w:pos="720"/>
        </w:tabs>
        <w:rPr>
          <w:rFonts w:ascii="Times New Roman" w:hAnsi="Times New Roman"/>
          <w:szCs w:val="24"/>
        </w:rPr>
      </w:pPr>
    </w:p>
    <w:p w:rsidR="00A55395" w:rsidRPr="00A37B5B" w:rsidRDefault="004C7756">
      <w:pPr>
        <w:tabs>
          <w:tab w:val="left" w:pos="720"/>
        </w:tabs>
        <w:rPr>
          <w:rFonts w:ascii="Times New Roman" w:hAnsi="Times New Roman"/>
          <w:szCs w:val="24"/>
        </w:rPr>
      </w:pPr>
      <w:r w:rsidRPr="00A37B5B">
        <w:rPr>
          <w:rFonts w:ascii="Times New Roman" w:hAnsi="Times New Roman"/>
          <w:szCs w:val="24"/>
        </w:rPr>
        <w:t>President Capener</w:t>
      </w:r>
      <w:r w:rsidR="00A55395" w:rsidRPr="00A37B5B">
        <w:rPr>
          <w:rFonts w:ascii="Times New Roman" w:hAnsi="Times New Roman"/>
          <w:szCs w:val="24"/>
        </w:rPr>
        <w:t xml:space="preserve"> welcomed those in attendance and conducted the business of the meeting.  After the prayer, which was offered by</w:t>
      </w:r>
      <w:r w:rsidR="001944EB" w:rsidRPr="00A37B5B">
        <w:rPr>
          <w:rFonts w:ascii="Times New Roman" w:hAnsi="Times New Roman"/>
          <w:szCs w:val="24"/>
        </w:rPr>
        <w:t xml:space="preserve"> Bryan Smith</w:t>
      </w:r>
      <w:r w:rsidR="00A55395" w:rsidRPr="00A37B5B">
        <w:rPr>
          <w:rFonts w:ascii="Times New Roman" w:hAnsi="Times New Roman"/>
          <w:szCs w:val="24"/>
        </w:rPr>
        <w:t>,</w:t>
      </w:r>
      <w:r w:rsidR="007C656C" w:rsidRPr="00A37B5B">
        <w:rPr>
          <w:rFonts w:ascii="Times New Roman" w:hAnsi="Times New Roman"/>
          <w:szCs w:val="24"/>
        </w:rPr>
        <w:t xml:space="preserve"> </w:t>
      </w:r>
      <w:r w:rsidR="001944EB" w:rsidRPr="00A37B5B">
        <w:rPr>
          <w:rFonts w:ascii="Times New Roman" w:hAnsi="Times New Roman"/>
          <w:szCs w:val="24"/>
        </w:rPr>
        <w:t>Nancy Kennedy</w:t>
      </w:r>
      <w:r w:rsidR="004B5132" w:rsidRPr="00A37B5B">
        <w:rPr>
          <w:rFonts w:ascii="Times New Roman" w:hAnsi="Times New Roman"/>
          <w:szCs w:val="24"/>
        </w:rPr>
        <w:t xml:space="preserve"> </w:t>
      </w:r>
      <w:r w:rsidR="00A55395" w:rsidRPr="00A37B5B">
        <w:rPr>
          <w:rFonts w:ascii="Times New Roman" w:hAnsi="Times New Roman"/>
          <w:szCs w:val="24"/>
        </w:rPr>
        <w:t>led the audience in the pledge of allegiance to the flag.</w:t>
      </w:r>
    </w:p>
    <w:p w:rsidR="00B05747" w:rsidRPr="00A37B5B" w:rsidRDefault="00B05747">
      <w:pPr>
        <w:tabs>
          <w:tab w:val="left" w:pos="720"/>
        </w:tabs>
        <w:rPr>
          <w:rFonts w:ascii="Times New Roman" w:hAnsi="Times New Roman"/>
          <w:szCs w:val="24"/>
          <w:u w:val="single"/>
        </w:rPr>
      </w:pPr>
      <w:bookmarkStart w:id="0" w:name="_GoBack"/>
      <w:bookmarkEnd w:id="0"/>
    </w:p>
    <w:p w:rsidR="00355F1A" w:rsidRPr="00A37B5B" w:rsidRDefault="00A179C0">
      <w:pPr>
        <w:tabs>
          <w:tab w:val="left" w:pos="720"/>
        </w:tabs>
        <w:rPr>
          <w:rFonts w:ascii="Times New Roman" w:hAnsi="Times New Roman"/>
          <w:b/>
          <w:szCs w:val="24"/>
          <w:u w:val="single"/>
        </w:rPr>
      </w:pPr>
      <w:r w:rsidRPr="00A37B5B">
        <w:rPr>
          <w:rFonts w:ascii="Times New Roman" w:hAnsi="Times New Roman"/>
          <w:b/>
          <w:szCs w:val="24"/>
          <w:u w:val="single"/>
        </w:rPr>
        <w:t>Recognitions</w:t>
      </w:r>
    </w:p>
    <w:p w:rsidR="000D6CCA" w:rsidRPr="00A37B5B" w:rsidRDefault="000D6CCA">
      <w:pPr>
        <w:tabs>
          <w:tab w:val="left" w:pos="720"/>
        </w:tabs>
        <w:rPr>
          <w:rFonts w:ascii="Times New Roman" w:hAnsi="Times New Roman"/>
          <w:szCs w:val="24"/>
        </w:rPr>
      </w:pPr>
    </w:p>
    <w:p w:rsidR="00355F1A" w:rsidRPr="00A37B5B" w:rsidRDefault="004B5132">
      <w:pPr>
        <w:tabs>
          <w:tab w:val="left" w:pos="720"/>
        </w:tabs>
        <w:rPr>
          <w:rFonts w:ascii="Times New Roman" w:hAnsi="Times New Roman"/>
          <w:szCs w:val="24"/>
        </w:rPr>
      </w:pPr>
      <w:r w:rsidRPr="00A37B5B">
        <w:rPr>
          <w:rFonts w:ascii="Times New Roman" w:hAnsi="Times New Roman"/>
          <w:szCs w:val="24"/>
        </w:rPr>
        <w:t>Connie Archibald recognized the following people:</w:t>
      </w:r>
    </w:p>
    <w:p w:rsidR="00582758" w:rsidRPr="00A37B5B" w:rsidRDefault="00582758">
      <w:pPr>
        <w:tabs>
          <w:tab w:val="left" w:pos="720"/>
        </w:tabs>
        <w:rPr>
          <w:rFonts w:ascii="Times New Roman" w:hAnsi="Times New Roman"/>
          <w:szCs w:val="24"/>
        </w:rPr>
      </w:pPr>
    </w:p>
    <w:p w:rsidR="000D6CCA" w:rsidRPr="00A37B5B" w:rsidRDefault="001944EB">
      <w:pPr>
        <w:tabs>
          <w:tab w:val="left" w:pos="720"/>
        </w:tabs>
        <w:rPr>
          <w:rFonts w:ascii="Times New Roman" w:hAnsi="Times New Roman"/>
          <w:szCs w:val="24"/>
        </w:rPr>
      </w:pPr>
      <w:r w:rsidRPr="00A37B5B">
        <w:rPr>
          <w:rFonts w:ascii="Times New Roman" w:hAnsi="Times New Roman"/>
          <w:b/>
          <w:szCs w:val="24"/>
        </w:rPr>
        <w:t>Gary Allen, Clark Davis and Rennie Bott</w:t>
      </w:r>
      <w:r w:rsidRPr="00A37B5B">
        <w:rPr>
          <w:rFonts w:ascii="Times New Roman" w:hAnsi="Times New Roman"/>
          <w:szCs w:val="24"/>
        </w:rPr>
        <w:t xml:space="preserve"> – Marquee at Box Elder High School</w:t>
      </w:r>
    </w:p>
    <w:p w:rsidR="001944EB" w:rsidRPr="00A37B5B" w:rsidRDefault="001944EB">
      <w:pPr>
        <w:tabs>
          <w:tab w:val="left" w:pos="720"/>
        </w:tabs>
        <w:rPr>
          <w:rFonts w:ascii="Times New Roman" w:hAnsi="Times New Roman"/>
          <w:szCs w:val="24"/>
        </w:rPr>
      </w:pPr>
      <w:r w:rsidRPr="00A37B5B">
        <w:rPr>
          <w:rFonts w:ascii="Times New Roman" w:hAnsi="Times New Roman"/>
          <w:b/>
          <w:szCs w:val="24"/>
        </w:rPr>
        <w:t>Bear River High School Softball Team and Coaches</w:t>
      </w:r>
      <w:r w:rsidRPr="00A37B5B">
        <w:rPr>
          <w:rFonts w:ascii="Times New Roman" w:hAnsi="Times New Roman"/>
          <w:szCs w:val="24"/>
        </w:rPr>
        <w:t xml:space="preserve"> for winning the state 3A Tournament</w:t>
      </w:r>
    </w:p>
    <w:p w:rsidR="00CB6FCA" w:rsidRPr="00A37B5B" w:rsidRDefault="00BD4C8D">
      <w:pPr>
        <w:tabs>
          <w:tab w:val="left" w:pos="720"/>
        </w:tabs>
        <w:rPr>
          <w:rFonts w:ascii="Times New Roman" w:hAnsi="Times New Roman"/>
          <w:szCs w:val="24"/>
        </w:rPr>
      </w:pPr>
      <w:r w:rsidRPr="00A37B5B">
        <w:rPr>
          <w:rFonts w:ascii="Times New Roman" w:hAnsi="Times New Roman"/>
          <w:b/>
          <w:szCs w:val="24"/>
        </w:rPr>
        <w:t>Jennie</w:t>
      </w:r>
      <w:r w:rsidR="00BA6B15" w:rsidRPr="00A37B5B">
        <w:rPr>
          <w:rFonts w:ascii="Times New Roman" w:hAnsi="Times New Roman"/>
          <w:b/>
          <w:szCs w:val="24"/>
        </w:rPr>
        <w:t xml:space="preserve"> Bitner</w:t>
      </w:r>
      <w:r w:rsidR="00BA6B15" w:rsidRPr="00A37B5B">
        <w:rPr>
          <w:rFonts w:ascii="Times New Roman" w:hAnsi="Times New Roman"/>
          <w:szCs w:val="24"/>
        </w:rPr>
        <w:t xml:space="preserve"> Bear River High j</w:t>
      </w:r>
      <w:r w:rsidR="00CB6FCA" w:rsidRPr="00A37B5B">
        <w:rPr>
          <w:rFonts w:ascii="Times New Roman" w:hAnsi="Times New Roman"/>
          <w:szCs w:val="24"/>
        </w:rPr>
        <w:t>avelin thrower who took the</w:t>
      </w:r>
      <w:r w:rsidR="00BA6B15" w:rsidRPr="00A37B5B">
        <w:rPr>
          <w:rFonts w:ascii="Times New Roman" w:hAnsi="Times New Roman"/>
          <w:szCs w:val="24"/>
        </w:rPr>
        <w:t xml:space="preserve"> region and</w:t>
      </w:r>
      <w:r w:rsidR="00CB6FCA" w:rsidRPr="00A37B5B">
        <w:rPr>
          <w:rFonts w:ascii="Times New Roman" w:hAnsi="Times New Roman"/>
          <w:szCs w:val="24"/>
        </w:rPr>
        <w:t xml:space="preserve"> state title.</w:t>
      </w:r>
    </w:p>
    <w:p w:rsidR="00CB6FCA" w:rsidRPr="00A37B5B" w:rsidRDefault="00CB6FCA">
      <w:pPr>
        <w:tabs>
          <w:tab w:val="left" w:pos="720"/>
        </w:tabs>
        <w:rPr>
          <w:rFonts w:ascii="Times New Roman" w:hAnsi="Times New Roman"/>
          <w:szCs w:val="24"/>
        </w:rPr>
      </w:pPr>
      <w:r w:rsidRPr="00A37B5B">
        <w:rPr>
          <w:rFonts w:ascii="Times New Roman" w:hAnsi="Times New Roman"/>
          <w:b/>
          <w:szCs w:val="24"/>
        </w:rPr>
        <w:t>Jacob Eg</w:t>
      </w:r>
      <w:r w:rsidR="00BA6B15" w:rsidRPr="00A37B5B">
        <w:rPr>
          <w:rFonts w:ascii="Times New Roman" w:hAnsi="Times New Roman"/>
          <w:b/>
          <w:szCs w:val="24"/>
        </w:rPr>
        <w:t>g</w:t>
      </w:r>
      <w:r w:rsidRPr="00A37B5B">
        <w:rPr>
          <w:rFonts w:ascii="Times New Roman" w:hAnsi="Times New Roman"/>
          <w:b/>
          <w:szCs w:val="24"/>
        </w:rPr>
        <w:t>li</w:t>
      </w:r>
      <w:r w:rsidR="00BA6B15" w:rsidRPr="00A37B5B">
        <w:rPr>
          <w:rFonts w:ascii="Times New Roman" w:hAnsi="Times New Roman"/>
          <w:b/>
          <w:szCs w:val="24"/>
        </w:rPr>
        <w:t>,</w:t>
      </w:r>
      <w:r w:rsidRPr="00A37B5B">
        <w:rPr>
          <w:rFonts w:ascii="Times New Roman" w:hAnsi="Times New Roman"/>
          <w:b/>
          <w:szCs w:val="24"/>
        </w:rPr>
        <w:t xml:space="preserve"> Jared Manning</w:t>
      </w:r>
      <w:r w:rsidR="00BA6B15" w:rsidRPr="00A37B5B">
        <w:rPr>
          <w:rFonts w:ascii="Times New Roman" w:hAnsi="Times New Roman"/>
          <w:b/>
          <w:szCs w:val="24"/>
        </w:rPr>
        <w:t>,</w:t>
      </w:r>
      <w:r w:rsidRPr="00A37B5B">
        <w:rPr>
          <w:rFonts w:ascii="Times New Roman" w:hAnsi="Times New Roman"/>
          <w:b/>
          <w:szCs w:val="24"/>
        </w:rPr>
        <w:t xml:space="preserve"> </w:t>
      </w:r>
      <w:r w:rsidR="00BA6B15" w:rsidRPr="00A37B5B">
        <w:rPr>
          <w:rFonts w:ascii="Times New Roman" w:hAnsi="Times New Roman"/>
          <w:b/>
          <w:szCs w:val="24"/>
        </w:rPr>
        <w:t xml:space="preserve">Ethan </w:t>
      </w:r>
      <w:r w:rsidRPr="00A37B5B">
        <w:rPr>
          <w:rFonts w:ascii="Times New Roman" w:hAnsi="Times New Roman"/>
          <w:b/>
          <w:szCs w:val="24"/>
        </w:rPr>
        <w:t>Hurst</w:t>
      </w:r>
      <w:r w:rsidR="00BA6B15" w:rsidRPr="00A37B5B">
        <w:rPr>
          <w:rFonts w:ascii="Times New Roman" w:hAnsi="Times New Roman"/>
          <w:b/>
          <w:szCs w:val="24"/>
        </w:rPr>
        <w:t xml:space="preserve"> and Bridger Beus</w:t>
      </w:r>
      <w:r w:rsidR="00BA6B15" w:rsidRPr="00A37B5B">
        <w:rPr>
          <w:rFonts w:ascii="Times New Roman" w:hAnsi="Times New Roman"/>
          <w:szCs w:val="24"/>
        </w:rPr>
        <w:t>, BRHS on winning the State Medley Relay team title.</w:t>
      </w:r>
    </w:p>
    <w:p w:rsidR="00CB6FCA" w:rsidRPr="00A37B5B" w:rsidRDefault="00BD4C8D">
      <w:pPr>
        <w:tabs>
          <w:tab w:val="left" w:pos="720"/>
        </w:tabs>
        <w:rPr>
          <w:rFonts w:ascii="Times New Roman" w:hAnsi="Times New Roman"/>
          <w:szCs w:val="24"/>
        </w:rPr>
      </w:pPr>
      <w:r w:rsidRPr="00A37B5B">
        <w:rPr>
          <w:rFonts w:ascii="Times New Roman" w:hAnsi="Times New Roman"/>
          <w:b/>
          <w:szCs w:val="24"/>
        </w:rPr>
        <w:t>Steff</w:t>
      </w:r>
      <w:r w:rsidR="00BA6B15" w:rsidRPr="00A37B5B">
        <w:rPr>
          <w:rFonts w:ascii="Times New Roman" w:hAnsi="Times New Roman"/>
          <w:b/>
          <w:szCs w:val="24"/>
        </w:rPr>
        <w:t>en Rigby</w:t>
      </w:r>
      <w:r w:rsidR="00BA6B15" w:rsidRPr="00A37B5B">
        <w:rPr>
          <w:rFonts w:ascii="Times New Roman" w:hAnsi="Times New Roman"/>
          <w:szCs w:val="24"/>
        </w:rPr>
        <w:t xml:space="preserve"> for winning the state singles title in tennis </w:t>
      </w:r>
    </w:p>
    <w:p w:rsidR="00A17B0B" w:rsidRPr="00A37B5B" w:rsidRDefault="00A17B0B" w:rsidP="00A17B0B">
      <w:pPr>
        <w:tabs>
          <w:tab w:val="left" w:pos="720"/>
        </w:tabs>
        <w:rPr>
          <w:rFonts w:ascii="Times New Roman" w:hAnsi="Times New Roman"/>
          <w:szCs w:val="24"/>
        </w:rPr>
      </w:pPr>
      <w:r w:rsidRPr="00A17B0B">
        <w:rPr>
          <w:rFonts w:ascii="Times New Roman" w:hAnsi="Times New Roman"/>
          <w:b/>
          <w:szCs w:val="24"/>
        </w:rPr>
        <w:t>The class of 1965</w:t>
      </w:r>
      <w:r w:rsidRPr="00A37B5B">
        <w:rPr>
          <w:rFonts w:ascii="Times New Roman" w:hAnsi="Times New Roman"/>
          <w:szCs w:val="24"/>
        </w:rPr>
        <w:t xml:space="preserve"> were presented by Paulette Roberts and gave the background on the donation of the money for the new electronic marquee at Box Elder High School.</w:t>
      </w:r>
    </w:p>
    <w:p w:rsidR="000D6CCA" w:rsidRPr="00A37B5B" w:rsidRDefault="000D6CCA">
      <w:pPr>
        <w:tabs>
          <w:tab w:val="left" w:pos="720"/>
        </w:tabs>
        <w:rPr>
          <w:rFonts w:ascii="Times New Roman" w:hAnsi="Times New Roman"/>
          <w:szCs w:val="24"/>
          <w:u w:val="single"/>
        </w:rPr>
      </w:pPr>
    </w:p>
    <w:p w:rsidR="00902C51" w:rsidRPr="00A37B5B" w:rsidRDefault="00BF7347">
      <w:pPr>
        <w:tabs>
          <w:tab w:val="left" w:pos="720"/>
        </w:tabs>
        <w:rPr>
          <w:rFonts w:ascii="Times New Roman" w:hAnsi="Times New Roman"/>
          <w:b/>
          <w:szCs w:val="24"/>
          <w:u w:val="single"/>
        </w:rPr>
      </w:pPr>
      <w:r w:rsidRPr="00A37B5B">
        <w:rPr>
          <w:rFonts w:ascii="Times New Roman" w:hAnsi="Times New Roman"/>
          <w:b/>
          <w:szCs w:val="24"/>
          <w:u w:val="single"/>
        </w:rPr>
        <w:t>Approval of Agenda</w:t>
      </w:r>
    </w:p>
    <w:p w:rsidR="00096595" w:rsidRPr="00A37B5B" w:rsidRDefault="00096595">
      <w:pPr>
        <w:tabs>
          <w:tab w:val="left" w:pos="720"/>
        </w:tabs>
        <w:rPr>
          <w:rFonts w:ascii="Times New Roman" w:hAnsi="Times New Roman"/>
          <w:szCs w:val="24"/>
        </w:rPr>
      </w:pPr>
    </w:p>
    <w:p w:rsidR="000D6CCA" w:rsidRPr="00A37B5B" w:rsidRDefault="00804FF2">
      <w:pPr>
        <w:tabs>
          <w:tab w:val="left" w:pos="720"/>
        </w:tabs>
        <w:rPr>
          <w:rFonts w:ascii="Times New Roman" w:hAnsi="Times New Roman"/>
          <w:szCs w:val="24"/>
        </w:rPr>
      </w:pPr>
      <w:r w:rsidRPr="00A37B5B">
        <w:rPr>
          <w:rFonts w:ascii="Times New Roman" w:hAnsi="Times New Roman"/>
          <w:szCs w:val="24"/>
        </w:rPr>
        <w:t>Karen Cronin m</w:t>
      </w:r>
      <w:r w:rsidR="000D6CCA" w:rsidRPr="00A37B5B">
        <w:rPr>
          <w:rFonts w:ascii="Times New Roman" w:hAnsi="Times New Roman"/>
          <w:szCs w:val="24"/>
        </w:rPr>
        <w:t>ade the motion to approve the agenda</w:t>
      </w:r>
      <w:r w:rsidR="00A37B5B">
        <w:rPr>
          <w:rFonts w:ascii="Times New Roman" w:hAnsi="Times New Roman"/>
          <w:szCs w:val="24"/>
        </w:rPr>
        <w:t>.</w:t>
      </w:r>
      <w:r w:rsidR="000D6CCA" w:rsidRPr="00A37B5B">
        <w:rPr>
          <w:rFonts w:ascii="Times New Roman" w:hAnsi="Times New Roman"/>
          <w:szCs w:val="24"/>
        </w:rPr>
        <w:t xml:space="preserve"> </w:t>
      </w:r>
      <w:r w:rsidRPr="00A37B5B">
        <w:rPr>
          <w:rFonts w:ascii="Times New Roman" w:hAnsi="Times New Roman"/>
          <w:szCs w:val="24"/>
        </w:rPr>
        <w:t xml:space="preserve">Nancy Kennedy </w:t>
      </w:r>
      <w:r w:rsidR="000D6CCA" w:rsidRPr="00A37B5B">
        <w:rPr>
          <w:rFonts w:ascii="Times New Roman" w:hAnsi="Times New Roman"/>
          <w:szCs w:val="24"/>
        </w:rPr>
        <w:t>seconded the motion which passed unanimously.</w:t>
      </w:r>
    </w:p>
    <w:p w:rsidR="00096595" w:rsidRPr="00A37B5B" w:rsidRDefault="00096595">
      <w:pPr>
        <w:tabs>
          <w:tab w:val="left" w:pos="720"/>
        </w:tabs>
        <w:rPr>
          <w:rFonts w:ascii="Times New Roman" w:hAnsi="Times New Roman"/>
          <w:szCs w:val="24"/>
        </w:rPr>
      </w:pPr>
    </w:p>
    <w:p w:rsidR="00BF7347" w:rsidRPr="00A37B5B" w:rsidRDefault="00BF7347">
      <w:pPr>
        <w:tabs>
          <w:tab w:val="left" w:pos="720"/>
        </w:tabs>
        <w:rPr>
          <w:rFonts w:ascii="Times New Roman" w:hAnsi="Times New Roman"/>
          <w:b/>
          <w:szCs w:val="24"/>
          <w:u w:val="single"/>
        </w:rPr>
      </w:pPr>
      <w:r w:rsidRPr="00A37B5B">
        <w:rPr>
          <w:rFonts w:ascii="Times New Roman" w:hAnsi="Times New Roman"/>
          <w:b/>
          <w:szCs w:val="24"/>
          <w:u w:val="single"/>
        </w:rPr>
        <w:t>Public Comment</w:t>
      </w:r>
    </w:p>
    <w:p w:rsidR="00BF7347" w:rsidRPr="00A37B5B" w:rsidRDefault="00BF7347">
      <w:pPr>
        <w:tabs>
          <w:tab w:val="left" w:pos="720"/>
        </w:tabs>
        <w:rPr>
          <w:rFonts w:ascii="Times New Roman" w:hAnsi="Times New Roman"/>
          <w:szCs w:val="24"/>
        </w:rPr>
      </w:pPr>
    </w:p>
    <w:p w:rsidR="00A55395" w:rsidRPr="00A37B5B" w:rsidRDefault="00A17B0B">
      <w:pPr>
        <w:tabs>
          <w:tab w:val="left" w:pos="720"/>
        </w:tabs>
        <w:rPr>
          <w:rFonts w:ascii="Times New Roman" w:hAnsi="Times New Roman"/>
          <w:szCs w:val="24"/>
        </w:rPr>
      </w:pPr>
      <w:r>
        <w:rPr>
          <w:rFonts w:ascii="Times New Roman" w:hAnsi="Times New Roman"/>
          <w:szCs w:val="24"/>
        </w:rPr>
        <w:t>There was no public comment.</w:t>
      </w:r>
      <w:r w:rsidR="00A55395" w:rsidRPr="00A37B5B">
        <w:rPr>
          <w:rFonts w:ascii="Times New Roman" w:hAnsi="Times New Roman"/>
          <w:szCs w:val="24"/>
        </w:rPr>
        <w:tab/>
      </w:r>
    </w:p>
    <w:p w:rsidR="00A37B5B" w:rsidRDefault="00A37B5B">
      <w:pPr>
        <w:rPr>
          <w:rFonts w:ascii="Times New Roman" w:hAnsi="Times New Roman"/>
          <w:b/>
          <w:szCs w:val="24"/>
          <w:u w:val="single"/>
        </w:rPr>
      </w:pPr>
    </w:p>
    <w:p w:rsidR="00A55395" w:rsidRPr="00A37B5B" w:rsidRDefault="00A55395">
      <w:pPr>
        <w:pStyle w:val="Heading1"/>
        <w:rPr>
          <w:rFonts w:ascii="Times New Roman" w:hAnsi="Times New Roman"/>
          <w:b/>
          <w:szCs w:val="24"/>
        </w:rPr>
      </w:pPr>
      <w:r w:rsidRPr="00A37B5B">
        <w:rPr>
          <w:rFonts w:ascii="Times New Roman" w:hAnsi="Times New Roman"/>
          <w:b/>
          <w:szCs w:val="24"/>
        </w:rPr>
        <w:lastRenderedPageBreak/>
        <w:t>A</w:t>
      </w:r>
      <w:r w:rsidR="00870329" w:rsidRPr="00A37B5B">
        <w:rPr>
          <w:rFonts w:ascii="Times New Roman" w:hAnsi="Times New Roman"/>
          <w:b/>
          <w:szCs w:val="24"/>
        </w:rPr>
        <w:t>ction I</w:t>
      </w:r>
      <w:r w:rsidR="0009403C" w:rsidRPr="00A37B5B">
        <w:rPr>
          <w:rFonts w:ascii="Times New Roman" w:hAnsi="Times New Roman"/>
          <w:b/>
          <w:szCs w:val="24"/>
        </w:rPr>
        <w:t>tems</w:t>
      </w:r>
    </w:p>
    <w:p w:rsidR="005061F4" w:rsidRPr="00A37B5B" w:rsidRDefault="005061F4" w:rsidP="005061F4">
      <w:pPr>
        <w:rPr>
          <w:rFonts w:ascii="Times New Roman" w:hAnsi="Times New Roman"/>
          <w:szCs w:val="24"/>
        </w:rPr>
      </w:pPr>
    </w:p>
    <w:p w:rsidR="005061F4" w:rsidRPr="00A37B5B" w:rsidRDefault="005061F4" w:rsidP="005061F4">
      <w:pPr>
        <w:rPr>
          <w:rFonts w:ascii="Times New Roman" w:hAnsi="Times New Roman"/>
          <w:szCs w:val="24"/>
          <w:u w:val="single"/>
        </w:rPr>
      </w:pPr>
      <w:r w:rsidRPr="00A37B5B">
        <w:rPr>
          <w:rFonts w:ascii="Times New Roman" w:hAnsi="Times New Roman"/>
          <w:szCs w:val="24"/>
          <w:u w:val="single"/>
        </w:rPr>
        <w:t>Budget Presentation</w:t>
      </w:r>
    </w:p>
    <w:p w:rsidR="005061F4" w:rsidRPr="00A37B5B" w:rsidRDefault="005061F4" w:rsidP="005061F4">
      <w:pPr>
        <w:rPr>
          <w:rFonts w:ascii="Times New Roman" w:hAnsi="Times New Roman"/>
          <w:szCs w:val="24"/>
          <w:u w:val="single"/>
        </w:rPr>
      </w:pPr>
    </w:p>
    <w:p w:rsidR="005061F4" w:rsidRPr="00A37B5B" w:rsidRDefault="005061F4" w:rsidP="005061F4">
      <w:pPr>
        <w:rPr>
          <w:rFonts w:ascii="Times New Roman" w:hAnsi="Times New Roman"/>
          <w:szCs w:val="24"/>
        </w:rPr>
      </w:pPr>
      <w:r w:rsidRPr="00A37B5B">
        <w:rPr>
          <w:rFonts w:ascii="Times New Roman" w:hAnsi="Times New Roman"/>
          <w:szCs w:val="24"/>
        </w:rPr>
        <w:t>Rod Cook, Business Administrator,</w:t>
      </w:r>
      <w:r w:rsidR="001941EC" w:rsidRPr="00A37B5B">
        <w:rPr>
          <w:rFonts w:ascii="Times New Roman" w:hAnsi="Times New Roman"/>
          <w:szCs w:val="24"/>
        </w:rPr>
        <w:t xml:space="preserve"> presented the revised 2015-16 b</w:t>
      </w:r>
      <w:r w:rsidRPr="00A37B5B">
        <w:rPr>
          <w:rFonts w:ascii="Times New Roman" w:hAnsi="Times New Roman"/>
          <w:szCs w:val="24"/>
        </w:rPr>
        <w:t xml:space="preserve">udget and the preliminary 2016-17 budget to the board. </w:t>
      </w:r>
    </w:p>
    <w:p w:rsidR="00A37B5B" w:rsidRDefault="00A37B5B" w:rsidP="005061F4">
      <w:pPr>
        <w:rPr>
          <w:rFonts w:ascii="Times New Roman" w:hAnsi="Times New Roman"/>
          <w:szCs w:val="24"/>
        </w:rPr>
      </w:pPr>
    </w:p>
    <w:p w:rsidR="005061F4" w:rsidRPr="00A37B5B" w:rsidRDefault="00A51DEC" w:rsidP="005061F4">
      <w:pPr>
        <w:rPr>
          <w:rFonts w:ascii="Times New Roman" w:hAnsi="Times New Roman"/>
          <w:szCs w:val="24"/>
        </w:rPr>
      </w:pPr>
      <w:r w:rsidRPr="00A37B5B">
        <w:rPr>
          <w:rFonts w:ascii="Times New Roman" w:hAnsi="Times New Roman"/>
          <w:szCs w:val="24"/>
        </w:rPr>
        <w:t>Connie Arc</w:t>
      </w:r>
      <w:r w:rsidR="001D399A" w:rsidRPr="00A37B5B">
        <w:rPr>
          <w:rFonts w:ascii="Times New Roman" w:hAnsi="Times New Roman"/>
          <w:szCs w:val="24"/>
        </w:rPr>
        <w:t>h</w:t>
      </w:r>
      <w:r w:rsidRPr="00A37B5B">
        <w:rPr>
          <w:rFonts w:ascii="Times New Roman" w:hAnsi="Times New Roman"/>
          <w:szCs w:val="24"/>
        </w:rPr>
        <w:t>ibald m</w:t>
      </w:r>
      <w:r w:rsidR="005061F4" w:rsidRPr="00A37B5B">
        <w:rPr>
          <w:rFonts w:ascii="Times New Roman" w:hAnsi="Times New Roman"/>
          <w:szCs w:val="24"/>
        </w:rPr>
        <w:t>ade the motion to approve the revised 2015-16 budget and prelim</w:t>
      </w:r>
      <w:r w:rsidRPr="00A37B5B">
        <w:rPr>
          <w:rFonts w:ascii="Times New Roman" w:hAnsi="Times New Roman"/>
          <w:szCs w:val="24"/>
        </w:rPr>
        <w:t>i</w:t>
      </w:r>
      <w:r w:rsidR="00BA6B15" w:rsidRPr="00A37B5B">
        <w:rPr>
          <w:rFonts w:ascii="Times New Roman" w:hAnsi="Times New Roman"/>
          <w:szCs w:val="24"/>
        </w:rPr>
        <w:t xml:space="preserve">nary 2016-17 budget and proposed tax rates as presented.  </w:t>
      </w:r>
      <w:r w:rsidRPr="00A37B5B">
        <w:rPr>
          <w:rFonts w:ascii="Times New Roman" w:hAnsi="Times New Roman"/>
          <w:szCs w:val="24"/>
        </w:rPr>
        <w:t xml:space="preserve">Nancy Kennedy </w:t>
      </w:r>
      <w:r w:rsidR="005061F4" w:rsidRPr="00A37B5B">
        <w:rPr>
          <w:rFonts w:ascii="Times New Roman" w:hAnsi="Times New Roman"/>
          <w:szCs w:val="24"/>
        </w:rPr>
        <w:t>seconded the motion which passed unanimously.</w:t>
      </w:r>
    </w:p>
    <w:p w:rsidR="004B5132" w:rsidRPr="00A37B5B" w:rsidRDefault="004B5132" w:rsidP="004B5132">
      <w:pPr>
        <w:rPr>
          <w:rFonts w:ascii="Times New Roman" w:hAnsi="Times New Roman"/>
          <w:szCs w:val="24"/>
        </w:rPr>
      </w:pPr>
    </w:p>
    <w:p w:rsidR="00EC7718" w:rsidRPr="00A37B5B" w:rsidRDefault="00EC7718" w:rsidP="004B5132">
      <w:pPr>
        <w:rPr>
          <w:rFonts w:ascii="Times New Roman" w:hAnsi="Times New Roman"/>
          <w:szCs w:val="24"/>
          <w:u w:val="single"/>
        </w:rPr>
      </w:pPr>
      <w:r w:rsidRPr="00A37B5B">
        <w:rPr>
          <w:rFonts w:ascii="Times New Roman" w:hAnsi="Times New Roman"/>
          <w:szCs w:val="24"/>
          <w:u w:val="single"/>
        </w:rPr>
        <w:t>Municipal Building Authority Meeting</w:t>
      </w:r>
    </w:p>
    <w:p w:rsidR="00586273" w:rsidRPr="00A37B5B" w:rsidRDefault="00586273" w:rsidP="004B5132">
      <w:pPr>
        <w:rPr>
          <w:rFonts w:ascii="Times New Roman" w:hAnsi="Times New Roman"/>
          <w:szCs w:val="24"/>
          <w:u w:val="single"/>
        </w:rPr>
      </w:pPr>
    </w:p>
    <w:p w:rsidR="00586273" w:rsidRPr="00A37B5B" w:rsidRDefault="005A328D" w:rsidP="004B5132">
      <w:pPr>
        <w:rPr>
          <w:rFonts w:ascii="Times New Roman" w:hAnsi="Times New Roman"/>
          <w:szCs w:val="24"/>
        </w:rPr>
      </w:pPr>
      <w:r w:rsidRPr="00A37B5B">
        <w:rPr>
          <w:rFonts w:ascii="Times New Roman" w:hAnsi="Times New Roman"/>
          <w:szCs w:val="24"/>
        </w:rPr>
        <w:t>On June 1, 2011 the Board of Education set up a Municipal Building Authority to Bond for three million dollars of interest free bonds (QZAB-Qualified Zone Academy Bonds) through the federal government to assist in building Fielding Elementary school. The School District will in turn pay a Lease payment to the Building Authority of an amount to pay the principal and any other costs associated with the Bond. Section 3.01 refers to the section in the master agreement between the Municipal Building Authority and the School District. Zions Bank holds the bonds at this time. This approval is a necessary legal requirement to maintain the Lease and payment of the Bonds. Because of sequestration on the Federal level a part of the interest subsidy has not been covered by the Federal Government requiring the district to pay a portion of the interest. In 2016 that was $4,172. The Budget is higher than expected to cover any federal changes or other co</w:t>
      </w:r>
      <w:r w:rsidR="000951FD" w:rsidRPr="00A37B5B">
        <w:rPr>
          <w:rFonts w:ascii="Times New Roman" w:hAnsi="Times New Roman"/>
          <w:szCs w:val="24"/>
        </w:rPr>
        <w:t>ntingencies.</w:t>
      </w:r>
    </w:p>
    <w:p w:rsidR="00A37B5B" w:rsidRDefault="00A37B5B" w:rsidP="004B5132">
      <w:pPr>
        <w:rPr>
          <w:rFonts w:ascii="Times New Roman" w:hAnsi="Times New Roman"/>
          <w:szCs w:val="24"/>
        </w:rPr>
      </w:pPr>
    </w:p>
    <w:p w:rsidR="00586273" w:rsidRPr="00A37B5B" w:rsidRDefault="00586273" w:rsidP="004B5132">
      <w:pPr>
        <w:rPr>
          <w:rFonts w:ascii="Times New Roman" w:hAnsi="Times New Roman"/>
          <w:szCs w:val="24"/>
        </w:rPr>
      </w:pPr>
      <w:r w:rsidRPr="00A37B5B">
        <w:rPr>
          <w:rFonts w:ascii="Times New Roman" w:hAnsi="Times New Roman"/>
          <w:szCs w:val="24"/>
        </w:rPr>
        <w:t>As required by law the school board must hold a Municipal Building Authority Meeting yearly to appoint officers and approve the budget and the lease. This is for the Federal subsidized interest free loan (Qualified Zone Academy Bonds) of three million dollars that went toward the building of Fielding Elementary School.</w:t>
      </w:r>
    </w:p>
    <w:p w:rsidR="00EC7718" w:rsidRPr="00A37B5B" w:rsidRDefault="00EC7718" w:rsidP="004B5132">
      <w:pPr>
        <w:rPr>
          <w:rFonts w:ascii="Times New Roman" w:hAnsi="Times New Roman"/>
          <w:szCs w:val="24"/>
          <w:u w:val="single"/>
        </w:rPr>
      </w:pPr>
    </w:p>
    <w:p w:rsidR="00EC7718" w:rsidRPr="00A37B5B" w:rsidRDefault="00A51DEC" w:rsidP="004B5132">
      <w:pPr>
        <w:rPr>
          <w:rFonts w:ascii="Times New Roman" w:hAnsi="Times New Roman"/>
          <w:szCs w:val="24"/>
        </w:rPr>
      </w:pPr>
      <w:r w:rsidRPr="00A37B5B">
        <w:rPr>
          <w:rFonts w:ascii="Times New Roman" w:hAnsi="Times New Roman"/>
          <w:szCs w:val="24"/>
        </w:rPr>
        <w:t>Karen Cronin m</w:t>
      </w:r>
      <w:r w:rsidR="00EC7718" w:rsidRPr="00A37B5B">
        <w:rPr>
          <w:rFonts w:ascii="Times New Roman" w:hAnsi="Times New Roman"/>
          <w:szCs w:val="24"/>
        </w:rPr>
        <w:t>ade the motion to move into the Box Elder School District Municipal Building Authority meeting</w:t>
      </w:r>
      <w:r w:rsidR="00A37B5B">
        <w:rPr>
          <w:rFonts w:ascii="Times New Roman" w:hAnsi="Times New Roman"/>
          <w:szCs w:val="24"/>
        </w:rPr>
        <w:t>.</w:t>
      </w:r>
      <w:r w:rsidR="00EC7718" w:rsidRPr="00A37B5B">
        <w:rPr>
          <w:rFonts w:ascii="Times New Roman" w:hAnsi="Times New Roman"/>
          <w:szCs w:val="24"/>
        </w:rPr>
        <w:t xml:space="preserve"> </w:t>
      </w:r>
      <w:r w:rsidRPr="00A37B5B">
        <w:rPr>
          <w:rFonts w:ascii="Times New Roman" w:hAnsi="Times New Roman"/>
          <w:szCs w:val="24"/>
        </w:rPr>
        <w:t xml:space="preserve">Nancy Kennedy </w:t>
      </w:r>
      <w:r w:rsidR="00EC7718" w:rsidRPr="00A37B5B">
        <w:rPr>
          <w:rFonts w:ascii="Times New Roman" w:hAnsi="Times New Roman"/>
          <w:szCs w:val="24"/>
        </w:rPr>
        <w:t>seconded the motion which passed unanimously.</w:t>
      </w:r>
      <w:r w:rsidR="00586273" w:rsidRPr="00A37B5B">
        <w:rPr>
          <w:rFonts w:ascii="Times New Roman" w:hAnsi="Times New Roman"/>
          <w:szCs w:val="24"/>
        </w:rPr>
        <w:t xml:space="preserve"> </w:t>
      </w:r>
    </w:p>
    <w:p w:rsidR="00A37B5B" w:rsidRDefault="00A37B5B" w:rsidP="004B5132">
      <w:pPr>
        <w:rPr>
          <w:rFonts w:ascii="Times New Roman" w:hAnsi="Times New Roman"/>
          <w:szCs w:val="24"/>
        </w:rPr>
      </w:pPr>
    </w:p>
    <w:p w:rsidR="00586273" w:rsidRPr="00A37B5B" w:rsidRDefault="00A51DEC" w:rsidP="004B5132">
      <w:pPr>
        <w:rPr>
          <w:rFonts w:ascii="Times New Roman" w:hAnsi="Times New Roman"/>
          <w:szCs w:val="24"/>
        </w:rPr>
      </w:pPr>
      <w:r w:rsidRPr="00A37B5B">
        <w:rPr>
          <w:rFonts w:ascii="Times New Roman" w:hAnsi="Times New Roman"/>
          <w:szCs w:val="24"/>
        </w:rPr>
        <w:t>Bryan Smith m</w:t>
      </w:r>
      <w:r w:rsidR="00586273" w:rsidRPr="00A37B5B">
        <w:rPr>
          <w:rFonts w:ascii="Times New Roman" w:hAnsi="Times New Roman"/>
          <w:szCs w:val="24"/>
        </w:rPr>
        <w:t>ade the motion to accept the leadership for the Municipal</w:t>
      </w:r>
      <w:r w:rsidR="00BA6B15" w:rsidRPr="00A37B5B">
        <w:rPr>
          <w:rFonts w:ascii="Times New Roman" w:hAnsi="Times New Roman"/>
          <w:szCs w:val="24"/>
        </w:rPr>
        <w:t xml:space="preserve"> Building authority as</w:t>
      </w:r>
      <w:r w:rsidR="00586273" w:rsidRPr="00A37B5B">
        <w:rPr>
          <w:rFonts w:ascii="Times New Roman" w:hAnsi="Times New Roman"/>
          <w:szCs w:val="24"/>
        </w:rPr>
        <w:t xml:space="preserve"> </w:t>
      </w:r>
      <w:r w:rsidR="00BA6B15" w:rsidRPr="00A37B5B">
        <w:rPr>
          <w:rFonts w:ascii="Times New Roman" w:hAnsi="Times New Roman"/>
          <w:szCs w:val="24"/>
        </w:rPr>
        <w:t xml:space="preserve">board leadership presently </w:t>
      </w:r>
      <w:r w:rsidR="00586273" w:rsidRPr="00A37B5B">
        <w:rPr>
          <w:rFonts w:ascii="Times New Roman" w:hAnsi="Times New Roman"/>
          <w:szCs w:val="24"/>
        </w:rPr>
        <w:t>constituted</w:t>
      </w:r>
      <w:r w:rsidR="00BA6B15" w:rsidRPr="00A37B5B">
        <w:rPr>
          <w:rFonts w:ascii="Times New Roman" w:hAnsi="Times New Roman"/>
          <w:szCs w:val="24"/>
        </w:rPr>
        <w:t xml:space="preserve"> and to approve the lease and budget for the 2016-17 year</w:t>
      </w:r>
      <w:r w:rsidR="002D3DA0" w:rsidRPr="00A37B5B">
        <w:rPr>
          <w:rFonts w:ascii="Times New Roman" w:hAnsi="Times New Roman"/>
          <w:szCs w:val="24"/>
        </w:rPr>
        <w:t>.</w:t>
      </w:r>
      <w:r w:rsidR="00BA6B15" w:rsidRPr="00A37B5B">
        <w:rPr>
          <w:rFonts w:ascii="Times New Roman" w:hAnsi="Times New Roman"/>
          <w:szCs w:val="24"/>
        </w:rPr>
        <w:t xml:space="preserve"> </w:t>
      </w:r>
      <w:r w:rsidRPr="00A37B5B">
        <w:rPr>
          <w:rFonts w:ascii="Times New Roman" w:hAnsi="Times New Roman"/>
          <w:szCs w:val="24"/>
        </w:rPr>
        <w:t xml:space="preserve">Nancy Kennedy </w:t>
      </w:r>
      <w:r w:rsidR="00586273" w:rsidRPr="00A37B5B">
        <w:rPr>
          <w:rFonts w:ascii="Times New Roman" w:hAnsi="Times New Roman"/>
          <w:szCs w:val="24"/>
        </w:rPr>
        <w:t>seconded the motion which passed unanimously.</w:t>
      </w:r>
    </w:p>
    <w:p w:rsidR="00A37B5B" w:rsidRDefault="00A37B5B" w:rsidP="004B5132">
      <w:pPr>
        <w:rPr>
          <w:rFonts w:ascii="Times New Roman" w:hAnsi="Times New Roman"/>
          <w:szCs w:val="24"/>
        </w:rPr>
      </w:pPr>
    </w:p>
    <w:p w:rsidR="00EC7718" w:rsidRPr="00A37B5B" w:rsidRDefault="00BD4C8D" w:rsidP="004B5132">
      <w:pPr>
        <w:rPr>
          <w:rFonts w:ascii="Times New Roman" w:hAnsi="Times New Roman"/>
          <w:szCs w:val="24"/>
        </w:rPr>
      </w:pPr>
      <w:r w:rsidRPr="00A37B5B">
        <w:rPr>
          <w:rFonts w:ascii="Times New Roman" w:hAnsi="Times New Roman"/>
          <w:szCs w:val="24"/>
        </w:rPr>
        <w:t xml:space="preserve">Karen Cronin </w:t>
      </w:r>
      <w:r w:rsidR="002D3DA0" w:rsidRPr="00A37B5B">
        <w:rPr>
          <w:rFonts w:ascii="Times New Roman" w:hAnsi="Times New Roman"/>
          <w:szCs w:val="24"/>
        </w:rPr>
        <w:t>m</w:t>
      </w:r>
      <w:r w:rsidR="00586273" w:rsidRPr="00A37B5B">
        <w:rPr>
          <w:rFonts w:ascii="Times New Roman" w:hAnsi="Times New Roman"/>
          <w:szCs w:val="24"/>
        </w:rPr>
        <w:t>ade the motion to move back into the regular board meeting of the Box Elder School District</w:t>
      </w:r>
      <w:r w:rsidR="00A37B5B">
        <w:rPr>
          <w:rFonts w:ascii="Times New Roman" w:hAnsi="Times New Roman"/>
          <w:szCs w:val="24"/>
        </w:rPr>
        <w:t>.</w:t>
      </w:r>
      <w:r w:rsidR="00586273" w:rsidRPr="00A37B5B">
        <w:rPr>
          <w:rFonts w:ascii="Times New Roman" w:hAnsi="Times New Roman"/>
          <w:szCs w:val="24"/>
        </w:rPr>
        <w:t xml:space="preserve"> </w:t>
      </w:r>
      <w:r w:rsidRPr="00A37B5B">
        <w:rPr>
          <w:rFonts w:ascii="Times New Roman" w:hAnsi="Times New Roman"/>
          <w:szCs w:val="24"/>
        </w:rPr>
        <w:t xml:space="preserve">Bryan Smith </w:t>
      </w:r>
      <w:r w:rsidR="00586273" w:rsidRPr="00A37B5B">
        <w:rPr>
          <w:rFonts w:ascii="Times New Roman" w:hAnsi="Times New Roman"/>
          <w:szCs w:val="24"/>
        </w:rPr>
        <w:t>seconded the motion which passed unanimously.</w:t>
      </w:r>
    </w:p>
    <w:p w:rsidR="002D3DA0" w:rsidRPr="00A37B5B" w:rsidRDefault="002D3DA0" w:rsidP="004B5132">
      <w:pPr>
        <w:rPr>
          <w:rFonts w:ascii="Times New Roman" w:hAnsi="Times New Roman"/>
          <w:szCs w:val="24"/>
        </w:rPr>
      </w:pPr>
    </w:p>
    <w:p w:rsidR="002D3DA0" w:rsidRPr="00A37B5B" w:rsidRDefault="002D3DA0" w:rsidP="004B5132">
      <w:pPr>
        <w:rPr>
          <w:rFonts w:ascii="Times New Roman" w:hAnsi="Times New Roman"/>
          <w:szCs w:val="24"/>
          <w:u w:val="single"/>
        </w:rPr>
      </w:pPr>
      <w:r w:rsidRPr="00A37B5B">
        <w:rPr>
          <w:rFonts w:ascii="Times New Roman" w:hAnsi="Times New Roman"/>
          <w:szCs w:val="24"/>
          <w:u w:val="single"/>
        </w:rPr>
        <w:t>Retirement Rates and Pickup for the 2016-17 Year</w:t>
      </w:r>
    </w:p>
    <w:p w:rsidR="002D3DA0" w:rsidRPr="00A37B5B" w:rsidRDefault="002D3DA0" w:rsidP="004B5132">
      <w:pPr>
        <w:rPr>
          <w:rFonts w:ascii="Times New Roman" w:hAnsi="Times New Roman"/>
          <w:szCs w:val="24"/>
          <w:u w:val="single"/>
        </w:rPr>
      </w:pPr>
    </w:p>
    <w:p w:rsidR="002D3DA0" w:rsidRPr="00A37B5B" w:rsidRDefault="002D3DA0" w:rsidP="004B5132">
      <w:pPr>
        <w:rPr>
          <w:rFonts w:ascii="Times New Roman" w:hAnsi="Times New Roman"/>
          <w:szCs w:val="24"/>
          <w:u w:val="single"/>
        </w:rPr>
      </w:pPr>
      <w:r w:rsidRPr="00A37B5B">
        <w:rPr>
          <w:rFonts w:ascii="Times New Roman" w:hAnsi="Times New Roman"/>
          <w:szCs w:val="24"/>
        </w:rPr>
        <w:t>Annually the Board must approve the contribution rates paid on behalf of employees to the Utah Retirement System. These rates are set by the URS Board but must be ratified by each local entity. The rates for the non-contributory retirement system this year are 23.69% (22.19% pension and 1.5% into employee’s 401K).</w:t>
      </w:r>
      <w:r w:rsidR="00A37B5B">
        <w:rPr>
          <w:rFonts w:ascii="Times New Roman" w:hAnsi="Times New Roman"/>
          <w:szCs w:val="24"/>
        </w:rPr>
        <w:t xml:space="preserve"> </w:t>
      </w:r>
      <w:r w:rsidRPr="00A37B5B">
        <w:rPr>
          <w:rFonts w:ascii="Times New Roman" w:hAnsi="Times New Roman"/>
          <w:szCs w:val="24"/>
        </w:rPr>
        <w:t xml:space="preserve"> All but three of our employees are in the noncontributory system. Currently we have three employees who are on the contributory system. The district “picks up” the pension needs of these employees by paying a contribution on their behalf. To be in compliance with the Internal Revenue </w:t>
      </w:r>
      <w:r w:rsidRPr="00A37B5B">
        <w:rPr>
          <w:rFonts w:ascii="Times New Roman" w:hAnsi="Times New Roman"/>
          <w:szCs w:val="24"/>
        </w:rPr>
        <w:lastRenderedPageBreak/>
        <w:t xml:space="preserve">Service and the Utah Retirement Systems regulations, we are required to provide a formal adoption of any pick up elections that are currently taking place. The district pays the 6% </w:t>
      </w:r>
      <w:r w:rsidR="00A37B5B">
        <w:rPr>
          <w:rFonts w:ascii="Times New Roman" w:hAnsi="Times New Roman"/>
          <w:szCs w:val="24"/>
        </w:rPr>
        <w:t>e</w:t>
      </w:r>
      <w:r w:rsidRPr="00A37B5B">
        <w:rPr>
          <w:rFonts w:ascii="Times New Roman" w:hAnsi="Times New Roman"/>
          <w:szCs w:val="24"/>
        </w:rPr>
        <w:t xml:space="preserve">mployee contribution for a total of 23.70% contribution. The employee pays the 1% 401K contribution. </w:t>
      </w:r>
    </w:p>
    <w:p w:rsidR="002D3DA0" w:rsidRPr="00A37B5B" w:rsidRDefault="002D3DA0" w:rsidP="004B5132">
      <w:pPr>
        <w:rPr>
          <w:rFonts w:ascii="Times New Roman" w:hAnsi="Times New Roman"/>
          <w:szCs w:val="24"/>
        </w:rPr>
      </w:pPr>
    </w:p>
    <w:p w:rsidR="00586273" w:rsidRPr="00A37B5B" w:rsidRDefault="00BD4C8D" w:rsidP="004B5132">
      <w:pPr>
        <w:rPr>
          <w:rFonts w:ascii="Times New Roman" w:hAnsi="Times New Roman"/>
          <w:szCs w:val="24"/>
        </w:rPr>
      </w:pPr>
      <w:r w:rsidRPr="00A37B5B">
        <w:rPr>
          <w:rFonts w:ascii="Times New Roman" w:hAnsi="Times New Roman"/>
          <w:szCs w:val="24"/>
        </w:rPr>
        <w:t xml:space="preserve">Nancy Kennedy made the motion to approve the </w:t>
      </w:r>
      <w:r w:rsidR="002D3DA0" w:rsidRPr="00A37B5B">
        <w:rPr>
          <w:rFonts w:ascii="Times New Roman" w:hAnsi="Times New Roman"/>
          <w:szCs w:val="24"/>
        </w:rPr>
        <w:t>non-</w:t>
      </w:r>
      <w:r w:rsidRPr="00A37B5B">
        <w:rPr>
          <w:rFonts w:ascii="Times New Roman" w:hAnsi="Times New Roman"/>
          <w:szCs w:val="24"/>
        </w:rPr>
        <w:t>contributory and contributory rates for the 2016-17</w:t>
      </w:r>
      <w:r w:rsidR="00A37B5B">
        <w:rPr>
          <w:rFonts w:ascii="Times New Roman" w:hAnsi="Times New Roman"/>
          <w:szCs w:val="24"/>
        </w:rPr>
        <w:t>.</w:t>
      </w:r>
      <w:r w:rsidRPr="00A37B5B">
        <w:rPr>
          <w:rFonts w:ascii="Times New Roman" w:hAnsi="Times New Roman"/>
          <w:szCs w:val="24"/>
        </w:rPr>
        <w:t xml:space="preserve"> Connie Archibald seconded the motion </w:t>
      </w:r>
      <w:r w:rsidR="00A37B5B">
        <w:rPr>
          <w:rFonts w:ascii="Times New Roman" w:hAnsi="Times New Roman"/>
          <w:szCs w:val="24"/>
        </w:rPr>
        <w:t xml:space="preserve">which </w:t>
      </w:r>
      <w:r w:rsidRPr="00A37B5B">
        <w:rPr>
          <w:rFonts w:ascii="Times New Roman" w:hAnsi="Times New Roman"/>
          <w:szCs w:val="24"/>
        </w:rPr>
        <w:t>passed unanimously.</w:t>
      </w:r>
    </w:p>
    <w:p w:rsidR="00BD4C8D" w:rsidRPr="00A37B5B" w:rsidRDefault="00BD4C8D" w:rsidP="004B5132">
      <w:pPr>
        <w:rPr>
          <w:rFonts w:ascii="Times New Roman" w:hAnsi="Times New Roman"/>
          <w:szCs w:val="24"/>
          <w:u w:val="single"/>
        </w:rPr>
      </w:pPr>
    </w:p>
    <w:p w:rsidR="00586273" w:rsidRPr="00A37B5B" w:rsidRDefault="005A328D" w:rsidP="004B5132">
      <w:pPr>
        <w:rPr>
          <w:rFonts w:ascii="Times New Roman" w:hAnsi="Times New Roman"/>
          <w:szCs w:val="24"/>
          <w:u w:val="single"/>
        </w:rPr>
      </w:pPr>
      <w:r w:rsidRPr="00A37B5B">
        <w:rPr>
          <w:rFonts w:ascii="Times New Roman" w:hAnsi="Times New Roman"/>
          <w:szCs w:val="24"/>
          <w:u w:val="single"/>
        </w:rPr>
        <w:t>Certified Negotiated Agreement 2016-17</w:t>
      </w:r>
    </w:p>
    <w:p w:rsidR="005A328D" w:rsidRPr="00A37B5B" w:rsidRDefault="005A328D" w:rsidP="004B5132">
      <w:pPr>
        <w:rPr>
          <w:rFonts w:ascii="Times New Roman" w:hAnsi="Times New Roman"/>
          <w:szCs w:val="24"/>
          <w:u w:val="single"/>
        </w:rPr>
      </w:pPr>
    </w:p>
    <w:p w:rsidR="005A328D" w:rsidRPr="00A37B5B" w:rsidRDefault="005A328D" w:rsidP="004B5132">
      <w:pPr>
        <w:rPr>
          <w:rFonts w:ascii="Times New Roman" w:hAnsi="Times New Roman"/>
          <w:szCs w:val="24"/>
          <w:u w:val="single"/>
        </w:rPr>
      </w:pPr>
      <w:r w:rsidRPr="00A37B5B">
        <w:rPr>
          <w:rFonts w:ascii="Times New Roman" w:hAnsi="Times New Roman"/>
          <w:szCs w:val="24"/>
        </w:rPr>
        <w:t>Each year the Board’s negotiation team and Box Elder Education Association’s team work together to reach a settlement which will enhance the teaching profession for Box Elder School District.</w:t>
      </w:r>
    </w:p>
    <w:p w:rsidR="005A328D" w:rsidRPr="00A37B5B" w:rsidRDefault="005A328D" w:rsidP="004B5132">
      <w:pPr>
        <w:rPr>
          <w:rFonts w:ascii="Times New Roman" w:hAnsi="Times New Roman"/>
          <w:szCs w:val="24"/>
        </w:rPr>
      </w:pPr>
    </w:p>
    <w:p w:rsidR="005A328D" w:rsidRPr="00A37B5B" w:rsidRDefault="005A328D" w:rsidP="004B5132">
      <w:pPr>
        <w:rPr>
          <w:rFonts w:ascii="Times New Roman" w:hAnsi="Times New Roman"/>
          <w:szCs w:val="24"/>
        </w:rPr>
      </w:pPr>
      <w:r w:rsidRPr="00A37B5B">
        <w:rPr>
          <w:rFonts w:ascii="Times New Roman" w:hAnsi="Times New Roman"/>
          <w:szCs w:val="24"/>
        </w:rPr>
        <w:t xml:space="preserve">Terry Jackson, Assistant Superintendent of Personnel, presented the agreement reached with the teachers association to the </w:t>
      </w:r>
      <w:r w:rsidR="00A37B5B">
        <w:rPr>
          <w:rFonts w:ascii="Times New Roman" w:hAnsi="Times New Roman"/>
          <w:szCs w:val="24"/>
        </w:rPr>
        <w:t>B</w:t>
      </w:r>
      <w:r w:rsidRPr="00A37B5B">
        <w:rPr>
          <w:rFonts w:ascii="Times New Roman" w:hAnsi="Times New Roman"/>
          <w:szCs w:val="24"/>
        </w:rPr>
        <w:t>oard for ratification.</w:t>
      </w:r>
    </w:p>
    <w:p w:rsidR="00A37B5B" w:rsidRDefault="00A37B5B" w:rsidP="004B5132">
      <w:pPr>
        <w:rPr>
          <w:rFonts w:ascii="Times New Roman" w:hAnsi="Times New Roman"/>
          <w:szCs w:val="24"/>
        </w:rPr>
      </w:pPr>
    </w:p>
    <w:p w:rsidR="005A328D" w:rsidRPr="00A37B5B" w:rsidRDefault="00BD4C8D" w:rsidP="004B5132">
      <w:pPr>
        <w:rPr>
          <w:rFonts w:ascii="Times New Roman" w:hAnsi="Times New Roman"/>
          <w:szCs w:val="24"/>
        </w:rPr>
      </w:pPr>
      <w:r w:rsidRPr="00A37B5B">
        <w:rPr>
          <w:rFonts w:ascii="Times New Roman" w:hAnsi="Times New Roman"/>
          <w:szCs w:val="24"/>
        </w:rPr>
        <w:t>Connie Archibald m</w:t>
      </w:r>
      <w:r w:rsidR="005A328D" w:rsidRPr="00A37B5B">
        <w:rPr>
          <w:rFonts w:ascii="Times New Roman" w:hAnsi="Times New Roman"/>
          <w:szCs w:val="24"/>
        </w:rPr>
        <w:t>ade the motion to approve the agreement</w:t>
      </w:r>
      <w:r w:rsidR="00A37B5B">
        <w:rPr>
          <w:rFonts w:ascii="Times New Roman" w:hAnsi="Times New Roman"/>
          <w:szCs w:val="24"/>
        </w:rPr>
        <w:t>.</w:t>
      </w:r>
      <w:r w:rsidR="005A328D" w:rsidRPr="00A37B5B">
        <w:rPr>
          <w:rFonts w:ascii="Times New Roman" w:hAnsi="Times New Roman"/>
          <w:szCs w:val="24"/>
        </w:rPr>
        <w:t xml:space="preserve"> </w:t>
      </w:r>
      <w:r w:rsidRPr="00A37B5B">
        <w:rPr>
          <w:rFonts w:ascii="Times New Roman" w:hAnsi="Times New Roman"/>
          <w:szCs w:val="24"/>
        </w:rPr>
        <w:t xml:space="preserve">Bryan Smith </w:t>
      </w:r>
      <w:r w:rsidR="005A328D" w:rsidRPr="00A37B5B">
        <w:rPr>
          <w:rFonts w:ascii="Times New Roman" w:hAnsi="Times New Roman"/>
          <w:szCs w:val="24"/>
        </w:rPr>
        <w:t>seconded the motion which passed unanimously.</w:t>
      </w:r>
      <w:r w:rsidR="00FD4ED8">
        <w:rPr>
          <w:rFonts w:ascii="Times New Roman" w:hAnsi="Times New Roman"/>
          <w:szCs w:val="24"/>
        </w:rPr>
        <w:t xml:space="preserve">  A copy is attached.</w:t>
      </w:r>
    </w:p>
    <w:p w:rsidR="005A328D" w:rsidRPr="00A37B5B" w:rsidRDefault="005A328D" w:rsidP="004B5132">
      <w:pPr>
        <w:rPr>
          <w:rFonts w:ascii="Times New Roman" w:hAnsi="Times New Roman"/>
          <w:szCs w:val="24"/>
        </w:rPr>
      </w:pPr>
    </w:p>
    <w:p w:rsidR="005A328D" w:rsidRPr="00A37B5B" w:rsidRDefault="005A328D" w:rsidP="004B5132">
      <w:pPr>
        <w:rPr>
          <w:rFonts w:ascii="Times New Roman" w:hAnsi="Times New Roman"/>
          <w:szCs w:val="24"/>
          <w:u w:val="single"/>
        </w:rPr>
      </w:pPr>
      <w:r w:rsidRPr="00A37B5B">
        <w:rPr>
          <w:rFonts w:ascii="Times New Roman" w:hAnsi="Times New Roman"/>
          <w:szCs w:val="24"/>
          <w:u w:val="single"/>
        </w:rPr>
        <w:t>Taxing Entity Committee Appointment</w:t>
      </w:r>
    </w:p>
    <w:p w:rsidR="005A328D" w:rsidRPr="00A37B5B" w:rsidRDefault="005A328D" w:rsidP="004B5132">
      <w:pPr>
        <w:rPr>
          <w:rFonts w:ascii="Times New Roman" w:hAnsi="Times New Roman"/>
          <w:szCs w:val="24"/>
          <w:u w:val="single"/>
        </w:rPr>
      </w:pPr>
    </w:p>
    <w:p w:rsidR="005A328D" w:rsidRPr="00A37B5B" w:rsidRDefault="005A328D" w:rsidP="004B5132">
      <w:pPr>
        <w:rPr>
          <w:rFonts w:ascii="Times New Roman" w:hAnsi="Times New Roman"/>
          <w:szCs w:val="24"/>
          <w:u w:val="single"/>
        </w:rPr>
      </w:pPr>
      <w:r w:rsidRPr="00A37B5B">
        <w:rPr>
          <w:rFonts w:ascii="Times New Roman" w:hAnsi="Times New Roman"/>
          <w:szCs w:val="24"/>
        </w:rPr>
        <w:t>Each year the Board must designate two individuals to serve as representatives on the Taxing Entity Committees that exist in Box Elder County. Historically those appointed have been the Superintendent and the Business Administrator for the District. These two individuals typically are the most involved in the day-to-day financial operation of the district and are likely to have both historical perspective and future perspective as they deal with taxing implications. As an alternate the District Facilities Director may be a logical choice. The majority of their work on the Taxing Entity Committee is considering requests for tax relief in the form of development projects. They work with representatives of other county government and at times, municipalities</w:t>
      </w:r>
      <w:r w:rsidR="00A37B5B">
        <w:rPr>
          <w:rFonts w:ascii="Times New Roman" w:hAnsi="Times New Roman"/>
          <w:szCs w:val="24"/>
        </w:rPr>
        <w:t>,</w:t>
      </w:r>
      <w:r w:rsidRPr="00A37B5B">
        <w:rPr>
          <w:rFonts w:ascii="Times New Roman" w:hAnsi="Times New Roman"/>
          <w:szCs w:val="24"/>
        </w:rPr>
        <w:t xml:space="preserve"> on requests for development projects. All work of the representatives is ultimately submitted to the Board for consideration and approval.</w:t>
      </w:r>
    </w:p>
    <w:p w:rsidR="005A328D" w:rsidRPr="00A37B5B" w:rsidRDefault="005A328D" w:rsidP="004B5132">
      <w:pPr>
        <w:rPr>
          <w:rFonts w:ascii="Times New Roman" w:hAnsi="Times New Roman"/>
          <w:szCs w:val="24"/>
          <w:u w:val="single"/>
        </w:rPr>
      </w:pPr>
    </w:p>
    <w:p w:rsidR="005A328D" w:rsidRPr="00A37B5B" w:rsidRDefault="0016026B" w:rsidP="004B5132">
      <w:pPr>
        <w:rPr>
          <w:rFonts w:ascii="Times New Roman" w:hAnsi="Times New Roman"/>
          <w:szCs w:val="24"/>
        </w:rPr>
      </w:pPr>
      <w:r w:rsidRPr="00A37B5B">
        <w:rPr>
          <w:rFonts w:ascii="Times New Roman" w:hAnsi="Times New Roman"/>
          <w:szCs w:val="24"/>
        </w:rPr>
        <w:t>Nancy Kennedy m</w:t>
      </w:r>
      <w:r w:rsidR="005A328D" w:rsidRPr="00A37B5B">
        <w:rPr>
          <w:rFonts w:ascii="Times New Roman" w:hAnsi="Times New Roman"/>
          <w:szCs w:val="24"/>
        </w:rPr>
        <w:t>ade the motion to appoint Ron Tolman and Rod Cook to the Taxing Entity Committee with Jim Christensen as the alternate</w:t>
      </w:r>
      <w:r w:rsidR="00A37B5B">
        <w:rPr>
          <w:rFonts w:ascii="Times New Roman" w:hAnsi="Times New Roman"/>
          <w:szCs w:val="24"/>
        </w:rPr>
        <w:t>.</w:t>
      </w:r>
      <w:r w:rsidR="005A328D" w:rsidRPr="00A37B5B">
        <w:rPr>
          <w:rFonts w:ascii="Times New Roman" w:hAnsi="Times New Roman"/>
          <w:szCs w:val="24"/>
        </w:rPr>
        <w:t xml:space="preserve"> </w:t>
      </w:r>
      <w:r w:rsidRPr="00A37B5B">
        <w:rPr>
          <w:rFonts w:ascii="Times New Roman" w:hAnsi="Times New Roman"/>
          <w:szCs w:val="24"/>
        </w:rPr>
        <w:t xml:space="preserve">Connie Archibald </w:t>
      </w:r>
      <w:r w:rsidR="005A328D" w:rsidRPr="00A37B5B">
        <w:rPr>
          <w:rFonts w:ascii="Times New Roman" w:hAnsi="Times New Roman"/>
          <w:szCs w:val="24"/>
        </w:rPr>
        <w:t xml:space="preserve">seconded the motion which passed unanimously. </w:t>
      </w:r>
    </w:p>
    <w:p w:rsidR="005A328D" w:rsidRPr="00A37B5B" w:rsidRDefault="005A328D" w:rsidP="004B5132">
      <w:pPr>
        <w:rPr>
          <w:rFonts w:ascii="Times New Roman" w:hAnsi="Times New Roman"/>
          <w:szCs w:val="24"/>
          <w:u w:val="single"/>
        </w:rPr>
      </w:pPr>
    </w:p>
    <w:p w:rsidR="005A328D" w:rsidRPr="00A37B5B" w:rsidRDefault="005A328D" w:rsidP="004B5132">
      <w:pPr>
        <w:rPr>
          <w:rFonts w:ascii="Times New Roman" w:hAnsi="Times New Roman"/>
          <w:szCs w:val="24"/>
          <w:u w:val="single"/>
        </w:rPr>
      </w:pPr>
      <w:r w:rsidRPr="00A37B5B">
        <w:rPr>
          <w:rFonts w:ascii="Times New Roman" w:hAnsi="Times New Roman"/>
          <w:szCs w:val="24"/>
          <w:u w:val="single"/>
        </w:rPr>
        <w:t>Declaration of Open Enrollment Schools</w:t>
      </w:r>
    </w:p>
    <w:p w:rsidR="002D3DA0" w:rsidRPr="00A37B5B" w:rsidRDefault="002D3DA0" w:rsidP="004B5132">
      <w:pPr>
        <w:rPr>
          <w:rFonts w:ascii="Times New Roman" w:hAnsi="Times New Roman"/>
          <w:szCs w:val="24"/>
          <w:u w:val="single"/>
        </w:rPr>
      </w:pPr>
    </w:p>
    <w:p w:rsidR="002D1537" w:rsidRDefault="005A328D" w:rsidP="004B5132">
      <w:pPr>
        <w:rPr>
          <w:rFonts w:ascii="Times New Roman" w:hAnsi="Times New Roman"/>
          <w:szCs w:val="24"/>
        </w:rPr>
      </w:pPr>
      <w:r w:rsidRPr="00A37B5B">
        <w:rPr>
          <w:rFonts w:ascii="Times New Roman" w:hAnsi="Times New Roman"/>
          <w:szCs w:val="24"/>
        </w:rPr>
        <w:t xml:space="preserve">Each year, Utah school districts are required to publicly announce which schools will be open to enrollment by students who live outside of a particular school’s established attendance area. Schools with an enrollment of at least 90% of the building’s core capacity can be closed to enrollment by those students outside of the school’s attendance area. Generally speaking, out of boundary students whose behavior is satisfactory are able to stay in a school once they have been admitted, although the district does reserve the right to require out of boundary students to transfer back to their home schools based on student behavior and/or overcrowded conditions. The anticipated enrollment for the 2016-2017 school year identifies the following schools as being over the 90% threshold and thus closed to the enrollment of out of boundary students: </w:t>
      </w:r>
    </w:p>
    <w:p w:rsidR="00FD4ED8" w:rsidRDefault="00FD4ED8" w:rsidP="004B5132">
      <w:pPr>
        <w:rPr>
          <w:rFonts w:ascii="Times New Roman" w:hAnsi="Times New Roman"/>
          <w:szCs w:val="24"/>
        </w:rPr>
      </w:pPr>
    </w:p>
    <w:p w:rsidR="00FD4ED8" w:rsidRDefault="00FD4ED8">
      <w:pPr>
        <w:rPr>
          <w:rFonts w:ascii="Times New Roman" w:hAnsi="Times New Roman"/>
          <w:szCs w:val="24"/>
        </w:rPr>
      </w:pPr>
      <w:r>
        <w:rPr>
          <w:rFonts w:ascii="Times New Roman" w:hAnsi="Times New Roman"/>
          <w:szCs w:val="24"/>
        </w:rPr>
        <w:br w:type="page"/>
      </w:r>
    </w:p>
    <w:p w:rsidR="002D1537" w:rsidRPr="00A37B5B" w:rsidRDefault="005A328D" w:rsidP="004B5132">
      <w:pPr>
        <w:rPr>
          <w:rFonts w:ascii="Times New Roman" w:hAnsi="Times New Roman"/>
          <w:szCs w:val="24"/>
        </w:rPr>
      </w:pPr>
      <w:r w:rsidRPr="00A37B5B">
        <w:rPr>
          <w:rFonts w:ascii="Times New Roman" w:hAnsi="Times New Roman"/>
          <w:szCs w:val="24"/>
        </w:rPr>
        <w:lastRenderedPageBreak/>
        <w:sym w:font="Symbol" w:char="F0B7"/>
      </w:r>
      <w:r w:rsidRPr="00A37B5B">
        <w:rPr>
          <w:rFonts w:ascii="Times New Roman" w:hAnsi="Times New Roman"/>
          <w:szCs w:val="24"/>
        </w:rPr>
        <w:t xml:space="preserve"> Foothill Elementary School, Brig</w:t>
      </w:r>
      <w:r w:rsidR="002D3DA0" w:rsidRPr="00A37B5B">
        <w:rPr>
          <w:rFonts w:ascii="Times New Roman" w:hAnsi="Times New Roman"/>
          <w:szCs w:val="24"/>
        </w:rPr>
        <w:t>ham City .....................</w:t>
      </w:r>
      <w:r w:rsidRPr="00A37B5B">
        <w:rPr>
          <w:rFonts w:ascii="Times New Roman" w:hAnsi="Times New Roman"/>
          <w:szCs w:val="24"/>
        </w:rPr>
        <w:t xml:space="preserve">107% of capacity </w:t>
      </w:r>
    </w:p>
    <w:p w:rsidR="002D1537" w:rsidRPr="00A37B5B" w:rsidRDefault="005A328D" w:rsidP="004B5132">
      <w:pPr>
        <w:rPr>
          <w:rFonts w:ascii="Times New Roman" w:hAnsi="Times New Roman"/>
          <w:szCs w:val="24"/>
        </w:rPr>
      </w:pPr>
      <w:r w:rsidRPr="00A37B5B">
        <w:rPr>
          <w:rFonts w:ascii="Times New Roman" w:hAnsi="Times New Roman"/>
          <w:szCs w:val="24"/>
        </w:rPr>
        <w:sym w:font="Symbol" w:char="F0B7"/>
      </w:r>
      <w:r w:rsidRPr="00A37B5B">
        <w:rPr>
          <w:rFonts w:ascii="Times New Roman" w:hAnsi="Times New Roman"/>
          <w:szCs w:val="24"/>
        </w:rPr>
        <w:t xml:space="preserve"> Garland Elementary School, Garland ............................... 97% of capacity </w:t>
      </w:r>
    </w:p>
    <w:p w:rsidR="002D1537" w:rsidRPr="00A37B5B" w:rsidRDefault="005A328D" w:rsidP="004B5132">
      <w:pPr>
        <w:rPr>
          <w:rFonts w:ascii="Times New Roman" w:hAnsi="Times New Roman"/>
          <w:szCs w:val="24"/>
        </w:rPr>
      </w:pPr>
      <w:r w:rsidRPr="00A37B5B">
        <w:rPr>
          <w:rFonts w:ascii="Times New Roman" w:hAnsi="Times New Roman"/>
          <w:szCs w:val="24"/>
        </w:rPr>
        <w:sym w:font="Symbol" w:char="F0B7"/>
      </w:r>
      <w:r w:rsidRPr="00A37B5B">
        <w:rPr>
          <w:rFonts w:ascii="Times New Roman" w:hAnsi="Times New Roman"/>
          <w:szCs w:val="24"/>
        </w:rPr>
        <w:t xml:space="preserve"> Lake View Elementary School</w:t>
      </w:r>
      <w:r w:rsidR="002D3DA0" w:rsidRPr="00A37B5B">
        <w:rPr>
          <w:rFonts w:ascii="Times New Roman" w:hAnsi="Times New Roman"/>
          <w:szCs w:val="24"/>
        </w:rPr>
        <w:t>, Brigham City ...............</w:t>
      </w:r>
      <w:r w:rsidRPr="00A37B5B">
        <w:rPr>
          <w:rFonts w:ascii="Times New Roman" w:hAnsi="Times New Roman"/>
          <w:szCs w:val="24"/>
        </w:rPr>
        <w:t xml:space="preserve">106% of capacity </w:t>
      </w:r>
    </w:p>
    <w:p w:rsidR="002D1537" w:rsidRPr="00A37B5B" w:rsidRDefault="005A328D" w:rsidP="004B5132">
      <w:pPr>
        <w:rPr>
          <w:rFonts w:ascii="Times New Roman" w:hAnsi="Times New Roman"/>
          <w:szCs w:val="24"/>
        </w:rPr>
      </w:pPr>
      <w:r w:rsidRPr="00A37B5B">
        <w:rPr>
          <w:rFonts w:ascii="Times New Roman" w:hAnsi="Times New Roman"/>
          <w:szCs w:val="24"/>
        </w:rPr>
        <w:sym w:font="Symbol" w:char="F0B7"/>
      </w:r>
      <w:r w:rsidRPr="00A37B5B">
        <w:rPr>
          <w:rFonts w:ascii="Times New Roman" w:hAnsi="Times New Roman"/>
          <w:szCs w:val="24"/>
        </w:rPr>
        <w:t xml:space="preserve"> McKinley Elementary School, Tremonton ...................... 93% of capacity </w:t>
      </w:r>
    </w:p>
    <w:p w:rsidR="002D1537" w:rsidRPr="00A37B5B" w:rsidRDefault="002D1537" w:rsidP="004B5132">
      <w:pPr>
        <w:rPr>
          <w:rFonts w:ascii="Times New Roman" w:hAnsi="Times New Roman"/>
          <w:szCs w:val="24"/>
        </w:rPr>
      </w:pPr>
    </w:p>
    <w:p w:rsidR="002D1537" w:rsidRPr="00A37B5B" w:rsidRDefault="005A328D" w:rsidP="004B5132">
      <w:pPr>
        <w:rPr>
          <w:rFonts w:ascii="Times New Roman" w:hAnsi="Times New Roman"/>
          <w:szCs w:val="24"/>
        </w:rPr>
      </w:pPr>
      <w:r w:rsidRPr="00A37B5B">
        <w:rPr>
          <w:rFonts w:ascii="Times New Roman" w:hAnsi="Times New Roman"/>
          <w:szCs w:val="24"/>
        </w:rPr>
        <w:t xml:space="preserve">In addition to closing entire schools to out of boundary students, specific grade levels can be closed in “open” schools due to student/teacher ratios or the lack of programs required by a specific child. During the June 20, 2012, meeting the Board recommended that out of boundary students should not be accepted when enrollment at a grade level exceeded 10% of the state’s median enrollment at that grade level during the last previous year posted on the Utah State Office of Education’s website. Ten percent over the state’s median enrollment during the 2014-2015 school year is as follows: </w:t>
      </w:r>
    </w:p>
    <w:p w:rsidR="002D1537" w:rsidRPr="00A37B5B" w:rsidRDefault="002D1537" w:rsidP="004B5132">
      <w:pPr>
        <w:rPr>
          <w:rFonts w:ascii="Times New Roman" w:hAnsi="Times New Roman"/>
          <w:szCs w:val="24"/>
        </w:rPr>
      </w:pPr>
    </w:p>
    <w:p w:rsidR="002D1537" w:rsidRPr="00A37B5B" w:rsidRDefault="005A328D" w:rsidP="004B5132">
      <w:pPr>
        <w:rPr>
          <w:rFonts w:ascii="Times New Roman" w:hAnsi="Times New Roman"/>
          <w:szCs w:val="24"/>
        </w:rPr>
      </w:pPr>
      <w:r w:rsidRPr="00A37B5B">
        <w:rPr>
          <w:rFonts w:ascii="Times New Roman" w:hAnsi="Times New Roman"/>
          <w:szCs w:val="24"/>
        </w:rPr>
        <w:t xml:space="preserve">Kindergarten 22 </w:t>
      </w:r>
    </w:p>
    <w:p w:rsidR="002D1537" w:rsidRPr="00A37B5B" w:rsidRDefault="005A328D" w:rsidP="004B5132">
      <w:pPr>
        <w:rPr>
          <w:rFonts w:ascii="Times New Roman" w:hAnsi="Times New Roman"/>
          <w:szCs w:val="24"/>
        </w:rPr>
      </w:pPr>
      <w:r w:rsidRPr="00A37B5B">
        <w:rPr>
          <w:rFonts w:ascii="Times New Roman" w:hAnsi="Times New Roman"/>
          <w:szCs w:val="24"/>
        </w:rPr>
        <w:t xml:space="preserve">Fourth Grade 26 </w:t>
      </w:r>
    </w:p>
    <w:p w:rsidR="002D1537" w:rsidRPr="00A37B5B" w:rsidRDefault="005A328D" w:rsidP="004B5132">
      <w:pPr>
        <w:rPr>
          <w:rFonts w:ascii="Times New Roman" w:hAnsi="Times New Roman"/>
          <w:szCs w:val="24"/>
        </w:rPr>
      </w:pPr>
      <w:r w:rsidRPr="00A37B5B">
        <w:rPr>
          <w:rFonts w:ascii="Times New Roman" w:hAnsi="Times New Roman"/>
          <w:szCs w:val="24"/>
        </w:rPr>
        <w:t xml:space="preserve">First Grade 23 </w:t>
      </w:r>
    </w:p>
    <w:p w:rsidR="002D1537" w:rsidRPr="00A37B5B" w:rsidRDefault="005A328D" w:rsidP="004B5132">
      <w:pPr>
        <w:rPr>
          <w:rFonts w:ascii="Times New Roman" w:hAnsi="Times New Roman"/>
          <w:szCs w:val="24"/>
        </w:rPr>
      </w:pPr>
      <w:r w:rsidRPr="00A37B5B">
        <w:rPr>
          <w:rFonts w:ascii="Times New Roman" w:hAnsi="Times New Roman"/>
          <w:szCs w:val="24"/>
        </w:rPr>
        <w:t xml:space="preserve">Fifth Grade 26 </w:t>
      </w:r>
    </w:p>
    <w:p w:rsidR="002D1537" w:rsidRPr="00A37B5B" w:rsidRDefault="005A328D" w:rsidP="004B5132">
      <w:pPr>
        <w:rPr>
          <w:rFonts w:ascii="Times New Roman" w:hAnsi="Times New Roman"/>
          <w:szCs w:val="24"/>
        </w:rPr>
      </w:pPr>
      <w:r w:rsidRPr="00A37B5B">
        <w:rPr>
          <w:rFonts w:ascii="Times New Roman" w:hAnsi="Times New Roman"/>
          <w:szCs w:val="24"/>
        </w:rPr>
        <w:t xml:space="preserve">Second Grade 24 </w:t>
      </w:r>
    </w:p>
    <w:p w:rsidR="002D1537" w:rsidRPr="00A37B5B" w:rsidRDefault="005A328D" w:rsidP="004B5132">
      <w:pPr>
        <w:rPr>
          <w:rFonts w:ascii="Times New Roman" w:hAnsi="Times New Roman"/>
          <w:szCs w:val="24"/>
        </w:rPr>
      </w:pPr>
      <w:r w:rsidRPr="00A37B5B">
        <w:rPr>
          <w:rFonts w:ascii="Times New Roman" w:hAnsi="Times New Roman"/>
          <w:szCs w:val="24"/>
        </w:rPr>
        <w:t xml:space="preserve">Sixth Grade 27 </w:t>
      </w:r>
    </w:p>
    <w:p w:rsidR="005A328D" w:rsidRPr="00A37B5B" w:rsidRDefault="005A328D" w:rsidP="004B5132">
      <w:pPr>
        <w:rPr>
          <w:rFonts w:ascii="Times New Roman" w:hAnsi="Times New Roman"/>
          <w:szCs w:val="24"/>
        </w:rPr>
      </w:pPr>
      <w:r w:rsidRPr="00A37B5B">
        <w:rPr>
          <w:rFonts w:ascii="Times New Roman" w:hAnsi="Times New Roman"/>
          <w:szCs w:val="24"/>
        </w:rPr>
        <w:t>Third Grade 25</w:t>
      </w:r>
    </w:p>
    <w:p w:rsidR="002D1537" w:rsidRPr="00A37B5B" w:rsidRDefault="002D1537" w:rsidP="004B5132">
      <w:pPr>
        <w:rPr>
          <w:rFonts w:ascii="Times New Roman" w:hAnsi="Times New Roman"/>
          <w:szCs w:val="24"/>
        </w:rPr>
      </w:pPr>
    </w:p>
    <w:p w:rsidR="002D1537" w:rsidRPr="00A37B5B" w:rsidRDefault="0016026B" w:rsidP="004B5132">
      <w:pPr>
        <w:rPr>
          <w:rFonts w:ascii="Times New Roman" w:hAnsi="Times New Roman"/>
          <w:szCs w:val="24"/>
        </w:rPr>
      </w:pPr>
      <w:r w:rsidRPr="00A37B5B">
        <w:rPr>
          <w:rFonts w:ascii="Times New Roman" w:hAnsi="Times New Roman"/>
          <w:szCs w:val="24"/>
        </w:rPr>
        <w:t>Connie Archibald m</w:t>
      </w:r>
      <w:r w:rsidR="002D1537" w:rsidRPr="00A37B5B">
        <w:rPr>
          <w:rFonts w:ascii="Times New Roman" w:hAnsi="Times New Roman"/>
          <w:szCs w:val="24"/>
        </w:rPr>
        <w:t>ade the motion t</w:t>
      </w:r>
      <w:r w:rsidR="002D3DA0" w:rsidRPr="00A37B5B">
        <w:rPr>
          <w:rFonts w:ascii="Times New Roman" w:hAnsi="Times New Roman"/>
          <w:szCs w:val="24"/>
        </w:rPr>
        <w:t xml:space="preserve">o close the above recommended to </w:t>
      </w:r>
      <w:r w:rsidR="002D1537" w:rsidRPr="00A37B5B">
        <w:rPr>
          <w:rFonts w:ascii="Times New Roman" w:hAnsi="Times New Roman"/>
          <w:szCs w:val="24"/>
        </w:rPr>
        <w:t>schools and grades to out of boundary</w:t>
      </w:r>
      <w:r w:rsidR="002D3DA0" w:rsidRPr="00A37B5B">
        <w:rPr>
          <w:rFonts w:ascii="Times New Roman" w:hAnsi="Times New Roman"/>
          <w:szCs w:val="24"/>
        </w:rPr>
        <w:t xml:space="preserve"> students</w:t>
      </w:r>
      <w:r w:rsidR="002D1537" w:rsidRPr="00A37B5B">
        <w:rPr>
          <w:rFonts w:ascii="Times New Roman" w:hAnsi="Times New Roman"/>
          <w:szCs w:val="24"/>
        </w:rPr>
        <w:t xml:space="preserve"> </w:t>
      </w:r>
      <w:r w:rsidR="002D3DA0" w:rsidRPr="00A37B5B">
        <w:rPr>
          <w:rFonts w:ascii="Times New Roman" w:hAnsi="Times New Roman"/>
          <w:szCs w:val="24"/>
        </w:rPr>
        <w:t xml:space="preserve">with the exception of dual immersion </w:t>
      </w:r>
      <w:r w:rsidR="002D1537" w:rsidRPr="00A37B5B">
        <w:rPr>
          <w:rFonts w:ascii="Times New Roman" w:hAnsi="Times New Roman"/>
          <w:szCs w:val="24"/>
        </w:rPr>
        <w:t>students</w:t>
      </w:r>
      <w:r w:rsidR="008C0F3B">
        <w:rPr>
          <w:rFonts w:ascii="Times New Roman" w:hAnsi="Times New Roman"/>
          <w:szCs w:val="24"/>
        </w:rPr>
        <w:t>.</w:t>
      </w:r>
      <w:r w:rsidR="002D1537" w:rsidRPr="00A37B5B">
        <w:rPr>
          <w:rFonts w:ascii="Times New Roman" w:hAnsi="Times New Roman"/>
          <w:szCs w:val="24"/>
        </w:rPr>
        <w:t xml:space="preserve"> </w:t>
      </w:r>
      <w:r w:rsidRPr="00A37B5B">
        <w:rPr>
          <w:rFonts w:ascii="Times New Roman" w:hAnsi="Times New Roman"/>
          <w:szCs w:val="24"/>
        </w:rPr>
        <w:t xml:space="preserve">Bryan Smith </w:t>
      </w:r>
      <w:r w:rsidR="002D1537" w:rsidRPr="00A37B5B">
        <w:rPr>
          <w:rFonts w:ascii="Times New Roman" w:hAnsi="Times New Roman"/>
          <w:szCs w:val="24"/>
        </w:rPr>
        <w:t>seconded the motion which passed unanimously.</w:t>
      </w:r>
    </w:p>
    <w:p w:rsidR="00B26085" w:rsidRPr="00A37B5B" w:rsidRDefault="00B26085" w:rsidP="004B5132">
      <w:pPr>
        <w:rPr>
          <w:rFonts w:ascii="Times New Roman" w:hAnsi="Times New Roman"/>
          <w:szCs w:val="24"/>
          <w:u w:val="single"/>
        </w:rPr>
      </w:pPr>
    </w:p>
    <w:p w:rsidR="00B26085" w:rsidRPr="00A37B5B" w:rsidRDefault="00B26085" w:rsidP="004B5132">
      <w:pPr>
        <w:rPr>
          <w:rFonts w:ascii="Times New Roman" w:hAnsi="Times New Roman"/>
          <w:szCs w:val="24"/>
          <w:u w:val="single"/>
        </w:rPr>
      </w:pPr>
      <w:r w:rsidRPr="00A37B5B">
        <w:rPr>
          <w:rFonts w:ascii="Times New Roman" w:hAnsi="Times New Roman"/>
          <w:szCs w:val="24"/>
          <w:u w:val="single"/>
        </w:rPr>
        <w:t xml:space="preserve">Appointment of a Board </w:t>
      </w:r>
      <w:r w:rsidR="008C0F3B">
        <w:rPr>
          <w:rFonts w:ascii="Times New Roman" w:hAnsi="Times New Roman"/>
          <w:szCs w:val="24"/>
          <w:u w:val="single"/>
        </w:rPr>
        <w:t>M</w:t>
      </w:r>
      <w:r w:rsidRPr="00A37B5B">
        <w:rPr>
          <w:rFonts w:ascii="Times New Roman" w:hAnsi="Times New Roman"/>
          <w:szCs w:val="24"/>
          <w:u w:val="single"/>
        </w:rPr>
        <w:t>ember to the Bridgerland Advisory Board</w:t>
      </w:r>
    </w:p>
    <w:p w:rsidR="001A1BCC" w:rsidRPr="00A37B5B" w:rsidRDefault="001A1BCC" w:rsidP="004B5132">
      <w:pPr>
        <w:rPr>
          <w:rFonts w:ascii="Times New Roman" w:hAnsi="Times New Roman"/>
          <w:szCs w:val="24"/>
          <w:u w:val="single"/>
        </w:rPr>
      </w:pPr>
    </w:p>
    <w:p w:rsidR="001A1BCC" w:rsidRPr="00A37B5B" w:rsidRDefault="001A1BCC" w:rsidP="004B5132">
      <w:pPr>
        <w:rPr>
          <w:rFonts w:ascii="Times New Roman" w:hAnsi="Times New Roman"/>
          <w:szCs w:val="24"/>
        </w:rPr>
      </w:pPr>
      <w:r w:rsidRPr="00A37B5B">
        <w:rPr>
          <w:rFonts w:ascii="Times New Roman" w:hAnsi="Times New Roman"/>
          <w:szCs w:val="24"/>
        </w:rPr>
        <w:t xml:space="preserve">The </w:t>
      </w:r>
      <w:r w:rsidR="008C0F3B">
        <w:rPr>
          <w:rFonts w:ascii="Times New Roman" w:hAnsi="Times New Roman"/>
          <w:szCs w:val="24"/>
        </w:rPr>
        <w:t>B</w:t>
      </w:r>
      <w:r w:rsidRPr="00A37B5B">
        <w:rPr>
          <w:rFonts w:ascii="Times New Roman" w:hAnsi="Times New Roman"/>
          <w:szCs w:val="24"/>
        </w:rPr>
        <w:t>oard felt like it was a good idea to wait until a new board member is appointed to fill Carrie Ann Johnson’s board position.</w:t>
      </w:r>
    </w:p>
    <w:p w:rsidR="00B26085" w:rsidRPr="00A37B5B" w:rsidRDefault="00B26085" w:rsidP="004B5132">
      <w:pPr>
        <w:rPr>
          <w:rFonts w:ascii="Times New Roman" w:hAnsi="Times New Roman"/>
          <w:szCs w:val="24"/>
          <w:u w:val="single"/>
        </w:rPr>
      </w:pPr>
    </w:p>
    <w:p w:rsidR="00EC7718" w:rsidRPr="00A37B5B" w:rsidRDefault="0016026B" w:rsidP="004B5132">
      <w:pPr>
        <w:rPr>
          <w:rFonts w:ascii="Times New Roman" w:hAnsi="Times New Roman"/>
          <w:szCs w:val="24"/>
        </w:rPr>
      </w:pPr>
      <w:r w:rsidRPr="00A37B5B">
        <w:rPr>
          <w:rFonts w:ascii="Times New Roman" w:hAnsi="Times New Roman"/>
          <w:szCs w:val="24"/>
        </w:rPr>
        <w:t>Connie Archibald made the motion to table the ap</w:t>
      </w:r>
      <w:r w:rsidR="009E6747" w:rsidRPr="00A37B5B">
        <w:rPr>
          <w:rFonts w:ascii="Times New Roman" w:hAnsi="Times New Roman"/>
          <w:szCs w:val="24"/>
        </w:rPr>
        <w:t>pointment of a board member to t</w:t>
      </w:r>
      <w:r w:rsidRPr="00A37B5B">
        <w:rPr>
          <w:rFonts w:ascii="Times New Roman" w:hAnsi="Times New Roman"/>
          <w:szCs w:val="24"/>
        </w:rPr>
        <w:t>he Bridgerland A</w:t>
      </w:r>
      <w:r w:rsidR="00774128" w:rsidRPr="00A37B5B">
        <w:rPr>
          <w:rFonts w:ascii="Times New Roman" w:hAnsi="Times New Roman"/>
          <w:szCs w:val="24"/>
        </w:rPr>
        <w:t>dvisory B</w:t>
      </w:r>
      <w:r w:rsidRPr="00A37B5B">
        <w:rPr>
          <w:rFonts w:ascii="Times New Roman" w:hAnsi="Times New Roman"/>
          <w:szCs w:val="24"/>
        </w:rPr>
        <w:t>oard</w:t>
      </w:r>
      <w:r w:rsidR="008C0F3B">
        <w:rPr>
          <w:rFonts w:ascii="Times New Roman" w:hAnsi="Times New Roman"/>
          <w:szCs w:val="24"/>
        </w:rPr>
        <w:t>.</w:t>
      </w:r>
      <w:r w:rsidRPr="00A37B5B">
        <w:rPr>
          <w:rFonts w:ascii="Times New Roman" w:hAnsi="Times New Roman"/>
          <w:szCs w:val="24"/>
        </w:rPr>
        <w:t xml:space="preserve"> Bryan Smith seconded the motion which passed unanimously.</w:t>
      </w:r>
    </w:p>
    <w:p w:rsidR="0016026B" w:rsidRPr="00A37B5B" w:rsidRDefault="00B26085" w:rsidP="00B26085">
      <w:pPr>
        <w:tabs>
          <w:tab w:val="left" w:pos="1395"/>
        </w:tabs>
        <w:rPr>
          <w:rFonts w:ascii="Times New Roman" w:hAnsi="Times New Roman"/>
          <w:szCs w:val="24"/>
        </w:rPr>
      </w:pPr>
      <w:r w:rsidRPr="00A37B5B">
        <w:rPr>
          <w:rFonts w:ascii="Times New Roman" w:hAnsi="Times New Roman"/>
          <w:szCs w:val="24"/>
        </w:rPr>
        <w:tab/>
      </w:r>
    </w:p>
    <w:p w:rsidR="00870329" w:rsidRPr="008C0F3B" w:rsidRDefault="00870329" w:rsidP="00870329">
      <w:pPr>
        <w:tabs>
          <w:tab w:val="left" w:pos="0"/>
          <w:tab w:val="left" w:pos="1800"/>
        </w:tabs>
        <w:rPr>
          <w:rFonts w:ascii="Times New Roman" w:hAnsi="Times New Roman"/>
          <w:b/>
          <w:szCs w:val="24"/>
          <w:u w:val="single"/>
        </w:rPr>
      </w:pPr>
      <w:r w:rsidRPr="008C0F3B">
        <w:rPr>
          <w:rFonts w:ascii="Times New Roman" w:hAnsi="Times New Roman"/>
          <w:b/>
          <w:szCs w:val="24"/>
          <w:u w:val="single"/>
        </w:rPr>
        <w:t>Information/Discussion Items</w:t>
      </w:r>
    </w:p>
    <w:p w:rsidR="00171645" w:rsidRPr="00A37B5B" w:rsidRDefault="00171645" w:rsidP="00870329">
      <w:pPr>
        <w:rPr>
          <w:rFonts w:ascii="Times New Roman" w:hAnsi="Times New Roman"/>
          <w:color w:val="FF0000"/>
          <w:szCs w:val="24"/>
        </w:rPr>
      </w:pPr>
    </w:p>
    <w:p w:rsidR="00CA027B" w:rsidRPr="00A37B5B" w:rsidRDefault="002D1537" w:rsidP="00870329">
      <w:pPr>
        <w:rPr>
          <w:rFonts w:ascii="Times New Roman" w:hAnsi="Times New Roman"/>
          <w:szCs w:val="24"/>
        </w:rPr>
      </w:pPr>
      <w:r w:rsidRPr="00A37B5B">
        <w:rPr>
          <w:rFonts w:ascii="Times New Roman" w:hAnsi="Times New Roman"/>
          <w:szCs w:val="24"/>
        </w:rPr>
        <w:t>Darin Nielsen, Assistant Superintendent of Curriculum, presented a report on instructional time and schedules.</w:t>
      </w:r>
      <w:r w:rsidR="008E743D" w:rsidRPr="00A37B5B">
        <w:rPr>
          <w:rFonts w:ascii="Times New Roman" w:hAnsi="Times New Roman"/>
          <w:szCs w:val="24"/>
        </w:rPr>
        <w:t xml:space="preserve"> The </w:t>
      </w:r>
      <w:r w:rsidR="008C0F3B">
        <w:rPr>
          <w:rFonts w:ascii="Times New Roman" w:hAnsi="Times New Roman"/>
          <w:szCs w:val="24"/>
        </w:rPr>
        <w:t>B</w:t>
      </w:r>
      <w:r w:rsidR="008E743D" w:rsidRPr="00A37B5B">
        <w:rPr>
          <w:rFonts w:ascii="Times New Roman" w:hAnsi="Times New Roman"/>
          <w:szCs w:val="24"/>
        </w:rPr>
        <w:t xml:space="preserve">oard had a conversation on whether they wanted to have another study to look at the schedules. The idea was put forth </w:t>
      </w:r>
      <w:r w:rsidR="001A1BCC" w:rsidRPr="00A37B5B">
        <w:rPr>
          <w:rFonts w:ascii="Times New Roman" w:hAnsi="Times New Roman"/>
          <w:szCs w:val="24"/>
        </w:rPr>
        <w:t xml:space="preserve">that the </w:t>
      </w:r>
      <w:r w:rsidR="008C0F3B">
        <w:rPr>
          <w:rFonts w:ascii="Times New Roman" w:hAnsi="Times New Roman"/>
          <w:szCs w:val="24"/>
        </w:rPr>
        <w:t>B</w:t>
      </w:r>
      <w:r w:rsidR="001A1BCC" w:rsidRPr="00A37B5B">
        <w:rPr>
          <w:rFonts w:ascii="Times New Roman" w:hAnsi="Times New Roman"/>
          <w:szCs w:val="24"/>
        </w:rPr>
        <w:t>oard needed to decide</w:t>
      </w:r>
      <w:r w:rsidR="008E743D" w:rsidRPr="00A37B5B">
        <w:rPr>
          <w:rFonts w:ascii="Times New Roman" w:hAnsi="Times New Roman"/>
          <w:szCs w:val="24"/>
        </w:rPr>
        <w:t xml:space="preserve"> what they wanted</w:t>
      </w:r>
      <w:r w:rsidR="001A1BCC" w:rsidRPr="00A37B5B">
        <w:rPr>
          <w:rFonts w:ascii="Times New Roman" w:hAnsi="Times New Roman"/>
          <w:szCs w:val="24"/>
        </w:rPr>
        <w:t xml:space="preserve"> so direction could be given to the study committee</w:t>
      </w:r>
      <w:r w:rsidR="008E743D" w:rsidRPr="00A37B5B">
        <w:rPr>
          <w:rFonts w:ascii="Times New Roman" w:hAnsi="Times New Roman"/>
          <w:szCs w:val="24"/>
        </w:rPr>
        <w:t>.</w:t>
      </w:r>
      <w:r w:rsidR="000951FD" w:rsidRPr="00A37B5B">
        <w:rPr>
          <w:rFonts w:ascii="Times New Roman" w:hAnsi="Times New Roman"/>
          <w:szCs w:val="24"/>
        </w:rPr>
        <w:t xml:space="preserve"> The </w:t>
      </w:r>
      <w:r w:rsidR="008C0F3B">
        <w:rPr>
          <w:rFonts w:ascii="Times New Roman" w:hAnsi="Times New Roman"/>
          <w:szCs w:val="24"/>
        </w:rPr>
        <w:t>B</w:t>
      </w:r>
      <w:r w:rsidR="000951FD" w:rsidRPr="00A37B5B">
        <w:rPr>
          <w:rFonts w:ascii="Times New Roman" w:hAnsi="Times New Roman"/>
          <w:szCs w:val="24"/>
        </w:rPr>
        <w:t xml:space="preserve">oard will revisit </w:t>
      </w:r>
      <w:r w:rsidR="001A1BCC" w:rsidRPr="00A37B5B">
        <w:rPr>
          <w:rFonts w:ascii="Times New Roman" w:hAnsi="Times New Roman"/>
          <w:szCs w:val="24"/>
        </w:rPr>
        <w:t>this</w:t>
      </w:r>
      <w:r w:rsidR="000951FD" w:rsidRPr="00A37B5B">
        <w:rPr>
          <w:rFonts w:ascii="Times New Roman" w:hAnsi="Times New Roman"/>
          <w:szCs w:val="24"/>
        </w:rPr>
        <w:t xml:space="preserve"> in August.</w:t>
      </w:r>
    </w:p>
    <w:p w:rsidR="005E0A18" w:rsidRPr="00A37B5B" w:rsidRDefault="005E0A18" w:rsidP="00870329">
      <w:pPr>
        <w:rPr>
          <w:rFonts w:ascii="Times New Roman" w:hAnsi="Times New Roman"/>
          <w:szCs w:val="24"/>
        </w:rPr>
      </w:pPr>
    </w:p>
    <w:p w:rsidR="005E0A18" w:rsidRPr="008C0F3B" w:rsidRDefault="005E0A18" w:rsidP="00870329">
      <w:pPr>
        <w:rPr>
          <w:rFonts w:ascii="Times New Roman" w:hAnsi="Times New Roman"/>
          <w:b/>
          <w:szCs w:val="24"/>
          <w:u w:val="single"/>
        </w:rPr>
      </w:pPr>
      <w:r w:rsidRPr="008C0F3B">
        <w:rPr>
          <w:rFonts w:ascii="Times New Roman" w:hAnsi="Times New Roman"/>
          <w:b/>
          <w:szCs w:val="24"/>
          <w:u w:val="single"/>
        </w:rPr>
        <w:t>Policy Review</w:t>
      </w:r>
    </w:p>
    <w:p w:rsidR="0016026B" w:rsidRPr="00A37B5B" w:rsidRDefault="0016026B" w:rsidP="00870329">
      <w:pPr>
        <w:rPr>
          <w:rFonts w:ascii="Times New Roman" w:hAnsi="Times New Roman"/>
          <w:szCs w:val="24"/>
        </w:rPr>
      </w:pPr>
    </w:p>
    <w:p w:rsidR="005E0A18" w:rsidRPr="00A37B5B" w:rsidRDefault="005E0A18" w:rsidP="00870329">
      <w:pPr>
        <w:rPr>
          <w:rFonts w:ascii="Times New Roman" w:hAnsi="Times New Roman"/>
          <w:szCs w:val="24"/>
        </w:rPr>
      </w:pPr>
      <w:r w:rsidRPr="00A37B5B">
        <w:rPr>
          <w:rFonts w:ascii="Times New Roman" w:hAnsi="Times New Roman"/>
          <w:szCs w:val="24"/>
        </w:rPr>
        <w:t>The following policies were recommended for second reading:</w:t>
      </w:r>
    </w:p>
    <w:p w:rsidR="0016026B" w:rsidRPr="00A37B5B" w:rsidRDefault="0016026B" w:rsidP="00870329">
      <w:pPr>
        <w:rPr>
          <w:rFonts w:ascii="Times New Roman" w:hAnsi="Times New Roman"/>
          <w:szCs w:val="24"/>
        </w:rPr>
      </w:pPr>
    </w:p>
    <w:p w:rsidR="005E0A18" w:rsidRPr="00A37B5B" w:rsidRDefault="005E0A18" w:rsidP="00870329">
      <w:pPr>
        <w:rPr>
          <w:rFonts w:ascii="Times New Roman" w:hAnsi="Times New Roman"/>
          <w:szCs w:val="24"/>
        </w:rPr>
      </w:pPr>
      <w:r w:rsidRPr="00A37B5B">
        <w:rPr>
          <w:rFonts w:ascii="Times New Roman" w:hAnsi="Times New Roman"/>
          <w:szCs w:val="24"/>
        </w:rPr>
        <w:t>Policy 2015 Cash Investment and Management of Funds</w:t>
      </w:r>
    </w:p>
    <w:p w:rsidR="005E0A18" w:rsidRPr="00A37B5B" w:rsidRDefault="005E0A18" w:rsidP="00870329">
      <w:pPr>
        <w:rPr>
          <w:rFonts w:ascii="Times New Roman" w:hAnsi="Times New Roman"/>
          <w:szCs w:val="24"/>
        </w:rPr>
      </w:pPr>
      <w:r w:rsidRPr="00A37B5B">
        <w:rPr>
          <w:rFonts w:ascii="Times New Roman" w:hAnsi="Times New Roman"/>
          <w:szCs w:val="24"/>
        </w:rPr>
        <w:t>Policy 3084 Educational Appropriate Postings</w:t>
      </w:r>
    </w:p>
    <w:p w:rsidR="005E0A18" w:rsidRPr="00A37B5B" w:rsidRDefault="005E0A18" w:rsidP="00870329">
      <w:pPr>
        <w:rPr>
          <w:rFonts w:ascii="Times New Roman" w:hAnsi="Times New Roman"/>
          <w:szCs w:val="24"/>
        </w:rPr>
      </w:pPr>
      <w:r w:rsidRPr="00A37B5B">
        <w:rPr>
          <w:rFonts w:ascii="Times New Roman" w:hAnsi="Times New Roman"/>
          <w:szCs w:val="24"/>
        </w:rPr>
        <w:t>Policy 3090 Family Leave</w:t>
      </w:r>
    </w:p>
    <w:p w:rsidR="005E0A18" w:rsidRPr="00A37B5B" w:rsidRDefault="005E0A18" w:rsidP="00870329">
      <w:pPr>
        <w:rPr>
          <w:rFonts w:ascii="Times New Roman" w:hAnsi="Times New Roman"/>
          <w:szCs w:val="24"/>
        </w:rPr>
      </w:pPr>
      <w:r w:rsidRPr="00A37B5B">
        <w:rPr>
          <w:rFonts w:ascii="Times New Roman" w:hAnsi="Times New Roman"/>
          <w:szCs w:val="24"/>
        </w:rPr>
        <w:t>Policy 4165 Requests for Charter Schools</w:t>
      </w:r>
    </w:p>
    <w:p w:rsidR="005E0A18" w:rsidRPr="00A37B5B" w:rsidRDefault="005E0A18" w:rsidP="00870329">
      <w:pPr>
        <w:rPr>
          <w:rFonts w:ascii="Times New Roman" w:hAnsi="Times New Roman"/>
          <w:szCs w:val="24"/>
        </w:rPr>
      </w:pPr>
      <w:r w:rsidRPr="00A37B5B">
        <w:rPr>
          <w:rFonts w:ascii="Times New Roman" w:hAnsi="Times New Roman"/>
          <w:szCs w:val="24"/>
        </w:rPr>
        <w:t>Policy 5090 Child Abuse</w:t>
      </w:r>
    </w:p>
    <w:p w:rsidR="005E0A18" w:rsidRPr="00A37B5B" w:rsidRDefault="005E0A18" w:rsidP="00870329">
      <w:pPr>
        <w:rPr>
          <w:rFonts w:ascii="Times New Roman" w:hAnsi="Times New Roman"/>
          <w:szCs w:val="24"/>
        </w:rPr>
      </w:pPr>
      <w:r w:rsidRPr="00A37B5B">
        <w:rPr>
          <w:rFonts w:ascii="Times New Roman" w:hAnsi="Times New Roman"/>
          <w:szCs w:val="24"/>
        </w:rPr>
        <w:t>Policy 5275 Sexual Harassment</w:t>
      </w:r>
    </w:p>
    <w:p w:rsidR="005E0A18" w:rsidRPr="00A37B5B" w:rsidRDefault="005E0A18" w:rsidP="00870329">
      <w:pPr>
        <w:rPr>
          <w:rFonts w:ascii="Times New Roman" w:hAnsi="Times New Roman"/>
          <w:szCs w:val="24"/>
        </w:rPr>
      </w:pPr>
      <w:r w:rsidRPr="00A37B5B">
        <w:rPr>
          <w:rFonts w:ascii="Times New Roman" w:hAnsi="Times New Roman"/>
          <w:szCs w:val="24"/>
        </w:rPr>
        <w:t>Policy 6060 Conduct on School Premises</w:t>
      </w:r>
    </w:p>
    <w:p w:rsidR="00A55395" w:rsidRPr="00A37B5B" w:rsidRDefault="00A55395">
      <w:pPr>
        <w:tabs>
          <w:tab w:val="left" w:pos="720"/>
        </w:tabs>
        <w:rPr>
          <w:rFonts w:ascii="Times New Roman" w:hAnsi="Times New Roman"/>
          <w:szCs w:val="24"/>
        </w:rPr>
      </w:pPr>
    </w:p>
    <w:p w:rsidR="005E0A18" w:rsidRPr="00A37B5B" w:rsidRDefault="000951FD">
      <w:pPr>
        <w:tabs>
          <w:tab w:val="left" w:pos="720"/>
        </w:tabs>
        <w:rPr>
          <w:rFonts w:ascii="Times New Roman" w:hAnsi="Times New Roman"/>
          <w:szCs w:val="24"/>
        </w:rPr>
      </w:pPr>
      <w:r w:rsidRPr="00A37B5B">
        <w:rPr>
          <w:rFonts w:ascii="Times New Roman" w:hAnsi="Times New Roman"/>
          <w:szCs w:val="24"/>
        </w:rPr>
        <w:t>Bryan Smith m</w:t>
      </w:r>
      <w:r w:rsidR="005E0A18" w:rsidRPr="00A37B5B">
        <w:rPr>
          <w:rFonts w:ascii="Times New Roman" w:hAnsi="Times New Roman"/>
          <w:szCs w:val="24"/>
        </w:rPr>
        <w:t>ade the motion to approve the above policies on second reading</w:t>
      </w:r>
      <w:r w:rsidR="008C0F3B">
        <w:rPr>
          <w:rFonts w:ascii="Times New Roman" w:hAnsi="Times New Roman"/>
          <w:szCs w:val="24"/>
        </w:rPr>
        <w:t>.</w:t>
      </w:r>
      <w:r w:rsidR="005E0A18" w:rsidRPr="00A37B5B">
        <w:rPr>
          <w:rFonts w:ascii="Times New Roman" w:hAnsi="Times New Roman"/>
          <w:szCs w:val="24"/>
        </w:rPr>
        <w:t xml:space="preserve"> </w:t>
      </w:r>
      <w:r w:rsidRPr="00A37B5B">
        <w:rPr>
          <w:rFonts w:ascii="Times New Roman" w:hAnsi="Times New Roman"/>
          <w:szCs w:val="24"/>
        </w:rPr>
        <w:t xml:space="preserve">Connie Archibald </w:t>
      </w:r>
      <w:r w:rsidR="005E0A18" w:rsidRPr="00A37B5B">
        <w:rPr>
          <w:rFonts w:ascii="Times New Roman" w:hAnsi="Times New Roman"/>
          <w:szCs w:val="24"/>
        </w:rPr>
        <w:t>seconded the motion which passed unanimously.</w:t>
      </w:r>
    </w:p>
    <w:p w:rsidR="001040D0" w:rsidRPr="00A37B5B" w:rsidRDefault="001040D0">
      <w:pPr>
        <w:pStyle w:val="Heading1"/>
        <w:rPr>
          <w:rFonts w:ascii="Times New Roman" w:hAnsi="Times New Roman"/>
          <w:szCs w:val="24"/>
        </w:rPr>
      </w:pPr>
    </w:p>
    <w:p w:rsidR="005E0A18" w:rsidRPr="008C0F3B" w:rsidRDefault="005E0A18">
      <w:pPr>
        <w:pStyle w:val="Heading1"/>
        <w:rPr>
          <w:rFonts w:ascii="Times New Roman" w:hAnsi="Times New Roman"/>
          <w:b/>
          <w:szCs w:val="24"/>
        </w:rPr>
      </w:pPr>
      <w:r w:rsidRPr="008C0F3B">
        <w:rPr>
          <w:rFonts w:ascii="Times New Roman" w:hAnsi="Times New Roman"/>
          <w:b/>
          <w:szCs w:val="24"/>
        </w:rPr>
        <w:t>Board Discussion Items</w:t>
      </w:r>
    </w:p>
    <w:p w:rsidR="001040D0" w:rsidRPr="00A37B5B" w:rsidRDefault="001040D0" w:rsidP="005E0A18">
      <w:pPr>
        <w:rPr>
          <w:rFonts w:ascii="Times New Roman" w:hAnsi="Times New Roman"/>
          <w:szCs w:val="24"/>
        </w:rPr>
      </w:pPr>
    </w:p>
    <w:p w:rsidR="005E0A18" w:rsidRPr="00A37B5B" w:rsidRDefault="005E0A18" w:rsidP="005E0A18">
      <w:pPr>
        <w:rPr>
          <w:rFonts w:ascii="Times New Roman" w:hAnsi="Times New Roman"/>
          <w:szCs w:val="24"/>
        </w:rPr>
      </w:pPr>
      <w:r w:rsidRPr="00A37B5B">
        <w:rPr>
          <w:rFonts w:ascii="Times New Roman" w:hAnsi="Times New Roman"/>
          <w:szCs w:val="24"/>
        </w:rPr>
        <w:t>Board Goals Review</w:t>
      </w:r>
    </w:p>
    <w:p w:rsidR="001040D0" w:rsidRPr="00A37B5B" w:rsidRDefault="001040D0" w:rsidP="005E0A18">
      <w:pPr>
        <w:rPr>
          <w:rFonts w:ascii="Times New Roman" w:hAnsi="Times New Roman"/>
          <w:szCs w:val="24"/>
          <w:u w:val="single"/>
        </w:rPr>
      </w:pPr>
    </w:p>
    <w:p w:rsidR="005E0A18" w:rsidRPr="008C0F3B" w:rsidRDefault="005E0A18" w:rsidP="005E0A18">
      <w:pPr>
        <w:rPr>
          <w:rFonts w:ascii="Times New Roman" w:hAnsi="Times New Roman"/>
          <w:b/>
          <w:szCs w:val="24"/>
          <w:u w:val="single"/>
        </w:rPr>
      </w:pPr>
      <w:r w:rsidRPr="008C0F3B">
        <w:rPr>
          <w:rFonts w:ascii="Times New Roman" w:hAnsi="Times New Roman"/>
          <w:b/>
          <w:szCs w:val="24"/>
          <w:u w:val="single"/>
        </w:rPr>
        <w:t>Monthly Financial Report</w:t>
      </w:r>
    </w:p>
    <w:p w:rsidR="001040D0" w:rsidRPr="00A37B5B" w:rsidRDefault="001040D0" w:rsidP="005E0A18">
      <w:pPr>
        <w:rPr>
          <w:rFonts w:ascii="Times New Roman" w:hAnsi="Times New Roman"/>
          <w:szCs w:val="24"/>
        </w:rPr>
      </w:pPr>
    </w:p>
    <w:p w:rsidR="005E0A18" w:rsidRPr="00A37B5B" w:rsidRDefault="005E0A18" w:rsidP="005E0A18">
      <w:pPr>
        <w:rPr>
          <w:rFonts w:ascii="Times New Roman" w:hAnsi="Times New Roman"/>
          <w:szCs w:val="24"/>
        </w:rPr>
      </w:pPr>
      <w:r w:rsidRPr="00A37B5B">
        <w:rPr>
          <w:rFonts w:ascii="Times New Roman" w:hAnsi="Times New Roman"/>
          <w:szCs w:val="24"/>
        </w:rPr>
        <w:t xml:space="preserve">Rod Cook, Business Administrator, presented the financial report for May to the </w:t>
      </w:r>
      <w:r w:rsidR="008C0F3B">
        <w:rPr>
          <w:rFonts w:ascii="Times New Roman" w:hAnsi="Times New Roman"/>
          <w:szCs w:val="24"/>
        </w:rPr>
        <w:t>B</w:t>
      </w:r>
      <w:r w:rsidRPr="00A37B5B">
        <w:rPr>
          <w:rFonts w:ascii="Times New Roman" w:hAnsi="Times New Roman"/>
          <w:szCs w:val="24"/>
        </w:rPr>
        <w:t>oard.</w:t>
      </w:r>
    </w:p>
    <w:p w:rsidR="001941EC" w:rsidRPr="00A37B5B" w:rsidRDefault="001941EC">
      <w:pPr>
        <w:pStyle w:val="Heading1"/>
        <w:rPr>
          <w:rFonts w:ascii="Times New Roman" w:hAnsi="Times New Roman"/>
          <w:szCs w:val="24"/>
        </w:rPr>
      </w:pPr>
    </w:p>
    <w:p w:rsidR="00A55395" w:rsidRPr="008C0F3B" w:rsidRDefault="00A55395">
      <w:pPr>
        <w:pStyle w:val="Heading1"/>
        <w:rPr>
          <w:rFonts w:ascii="Times New Roman" w:hAnsi="Times New Roman"/>
          <w:b/>
          <w:szCs w:val="24"/>
        </w:rPr>
      </w:pPr>
      <w:r w:rsidRPr="008C0F3B">
        <w:rPr>
          <w:rFonts w:ascii="Times New Roman" w:hAnsi="Times New Roman"/>
          <w:b/>
          <w:szCs w:val="24"/>
        </w:rPr>
        <w:t>C</w:t>
      </w:r>
      <w:r w:rsidR="0009403C" w:rsidRPr="008C0F3B">
        <w:rPr>
          <w:rFonts w:ascii="Times New Roman" w:hAnsi="Times New Roman"/>
          <w:b/>
          <w:szCs w:val="24"/>
        </w:rPr>
        <w:t>onsent Calendar</w:t>
      </w:r>
    </w:p>
    <w:p w:rsidR="00A55395" w:rsidRPr="00A37B5B" w:rsidRDefault="00A55395">
      <w:pPr>
        <w:tabs>
          <w:tab w:val="left" w:pos="720"/>
        </w:tabs>
        <w:rPr>
          <w:rFonts w:ascii="Times New Roman" w:hAnsi="Times New Roman"/>
          <w:szCs w:val="24"/>
        </w:rPr>
      </w:pPr>
    </w:p>
    <w:p w:rsidR="00A55395" w:rsidRPr="00A37B5B" w:rsidRDefault="00192F26">
      <w:pPr>
        <w:tabs>
          <w:tab w:val="left" w:pos="720"/>
        </w:tabs>
        <w:rPr>
          <w:rFonts w:ascii="Times New Roman" w:hAnsi="Times New Roman"/>
          <w:szCs w:val="24"/>
        </w:rPr>
      </w:pPr>
      <w:r w:rsidRPr="00A37B5B">
        <w:rPr>
          <w:rFonts w:ascii="Times New Roman" w:hAnsi="Times New Roman"/>
          <w:szCs w:val="24"/>
        </w:rPr>
        <w:t xml:space="preserve">Bryan Smith </w:t>
      </w:r>
      <w:r w:rsidR="00A55395" w:rsidRPr="00A37B5B">
        <w:rPr>
          <w:rFonts w:ascii="Times New Roman" w:hAnsi="Times New Roman"/>
          <w:szCs w:val="24"/>
        </w:rPr>
        <w:t>moved to accept the consent items.  T</w:t>
      </w:r>
      <w:r w:rsidR="00BB06D8" w:rsidRPr="00A37B5B">
        <w:rPr>
          <w:rFonts w:ascii="Times New Roman" w:hAnsi="Times New Roman"/>
          <w:szCs w:val="24"/>
        </w:rPr>
        <w:t>he motion was seconded by</w:t>
      </w:r>
      <w:r w:rsidRPr="00A37B5B">
        <w:rPr>
          <w:rFonts w:ascii="Times New Roman" w:hAnsi="Times New Roman"/>
          <w:szCs w:val="24"/>
        </w:rPr>
        <w:t xml:space="preserve"> Connie Archibald </w:t>
      </w:r>
      <w:r w:rsidR="00A55395" w:rsidRPr="00A37B5B">
        <w:rPr>
          <w:rFonts w:ascii="Times New Roman" w:hAnsi="Times New Roman"/>
          <w:szCs w:val="24"/>
        </w:rPr>
        <w:t>and passed on a unanimous vote.  The Consent Calendar included the following items:</w:t>
      </w:r>
    </w:p>
    <w:p w:rsidR="00A55395" w:rsidRPr="00A37B5B" w:rsidRDefault="00A55395">
      <w:pPr>
        <w:tabs>
          <w:tab w:val="left" w:pos="720"/>
        </w:tabs>
        <w:rPr>
          <w:rFonts w:ascii="Times New Roman" w:hAnsi="Times New Roman"/>
          <w:szCs w:val="24"/>
        </w:rPr>
      </w:pPr>
    </w:p>
    <w:p w:rsidR="00CA027B" w:rsidRPr="00A37B5B" w:rsidRDefault="00A55395">
      <w:pPr>
        <w:pStyle w:val="Header"/>
        <w:tabs>
          <w:tab w:val="clear" w:pos="4320"/>
          <w:tab w:val="clear" w:pos="8640"/>
          <w:tab w:val="left" w:pos="720"/>
        </w:tabs>
        <w:rPr>
          <w:rFonts w:ascii="Times New Roman" w:hAnsi="Times New Roman"/>
          <w:szCs w:val="24"/>
        </w:rPr>
      </w:pPr>
      <w:r w:rsidRPr="00A37B5B">
        <w:rPr>
          <w:rFonts w:ascii="Times New Roman" w:hAnsi="Times New Roman"/>
          <w:szCs w:val="24"/>
        </w:rPr>
        <w:t xml:space="preserve">Approval of the minutes of the </w:t>
      </w:r>
      <w:r w:rsidR="00CD5005" w:rsidRPr="00A37B5B">
        <w:rPr>
          <w:rFonts w:ascii="Times New Roman" w:hAnsi="Times New Roman"/>
          <w:szCs w:val="24"/>
        </w:rPr>
        <w:t>working and regular meetings</w:t>
      </w:r>
      <w:r w:rsidRPr="00A37B5B">
        <w:rPr>
          <w:rFonts w:ascii="Times New Roman" w:hAnsi="Times New Roman"/>
          <w:szCs w:val="24"/>
        </w:rPr>
        <w:t xml:space="preserve"> of</w:t>
      </w:r>
      <w:r w:rsidR="005E0A18" w:rsidRPr="00A37B5B">
        <w:rPr>
          <w:rFonts w:ascii="Times New Roman" w:hAnsi="Times New Roman"/>
          <w:szCs w:val="24"/>
        </w:rPr>
        <w:t xml:space="preserve"> May 11, 2016.</w:t>
      </w:r>
    </w:p>
    <w:p w:rsidR="005E0A18" w:rsidRPr="00A37B5B" w:rsidRDefault="005E0A18">
      <w:pPr>
        <w:pStyle w:val="Header"/>
        <w:tabs>
          <w:tab w:val="clear" w:pos="4320"/>
          <w:tab w:val="clear" w:pos="8640"/>
          <w:tab w:val="left" w:pos="720"/>
        </w:tabs>
        <w:rPr>
          <w:rFonts w:ascii="Times New Roman" w:hAnsi="Times New Roman"/>
          <w:szCs w:val="24"/>
        </w:rPr>
      </w:pPr>
    </w:p>
    <w:p w:rsidR="00BB06D8" w:rsidRPr="00A37B5B" w:rsidRDefault="00A55395">
      <w:pPr>
        <w:tabs>
          <w:tab w:val="left" w:pos="720"/>
        </w:tabs>
        <w:rPr>
          <w:rFonts w:ascii="Times New Roman" w:hAnsi="Times New Roman"/>
          <w:szCs w:val="24"/>
        </w:rPr>
      </w:pPr>
      <w:r w:rsidRPr="00A37B5B">
        <w:rPr>
          <w:rFonts w:ascii="Times New Roman" w:hAnsi="Times New Roman"/>
          <w:szCs w:val="24"/>
        </w:rPr>
        <w:t>Approval of claims numbered</w:t>
      </w:r>
      <w:r w:rsidR="00CD5005" w:rsidRPr="00A37B5B">
        <w:rPr>
          <w:rFonts w:ascii="Times New Roman" w:hAnsi="Times New Roman"/>
          <w:szCs w:val="24"/>
        </w:rPr>
        <w:t xml:space="preserve"> </w:t>
      </w:r>
      <w:r w:rsidR="005E0A18" w:rsidRPr="00A37B5B">
        <w:rPr>
          <w:rFonts w:ascii="Times New Roman" w:hAnsi="Times New Roman"/>
          <w:szCs w:val="24"/>
        </w:rPr>
        <w:t>00017554-00017878</w:t>
      </w:r>
      <w:r w:rsidR="00CA027B" w:rsidRPr="00A37B5B">
        <w:rPr>
          <w:rFonts w:ascii="Times New Roman" w:hAnsi="Times New Roman"/>
          <w:szCs w:val="24"/>
        </w:rPr>
        <w:t>,</w:t>
      </w:r>
      <w:r w:rsidR="00862108">
        <w:rPr>
          <w:rFonts w:ascii="Times New Roman" w:hAnsi="Times New Roman"/>
          <w:szCs w:val="24"/>
        </w:rPr>
        <w:t xml:space="preserve"> </w:t>
      </w:r>
      <w:r w:rsidR="005E0A18" w:rsidRPr="00A37B5B">
        <w:rPr>
          <w:rFonts w:ascii="Times New Roman" w:hAnsi="Times New Roman"/>
          <w:szCs w:val="24"/>
        </w:rPr>
        <w:t xml:space="preserve">00105106, 00952016, 00953116, 08053116 </w:t>
      </w:r>
      <w:r w:rsidR="00CA027B" w:rsidRPr="00A37B5B">
        <w:rPr>
          <w:rFonts w:ascii="Times New Roman" w:hAnsi="Times New Roman"/>
          <w:szCs w:val="24"/>
        </w:rPr>
        <w:t>and the school activ</w:t>
      </w:r>
      <w:r w:rsidR="005E0A18" w:rsidRPr="00A37B5B">
        <w:rPr>
          <w:rFonts w:ascii="Times New Roman" w:hAnsi="Times New Roman"/>
          <w:szCs w:val="24"/>
        </w:rPr>
        <w:t>ity checks for the month of May</w:t>
      </w:r>
      <w:r w:rsidR="00CA027B" w:rsidRPr="00A37B5B">
        <w:rPr>
          <w:rFonts w:ascii="Times New Roman" w:hAnsi="Times New Roman"/>
          <w:szCs w:val="24"/>
        </w:rPr>
        <w:t>.</w:t>
      </w:r>
    </w:p>
    <w:p w:rsidR="00BB06D8" w:rsidRPr="00A37B5B" w:rsidRDefault="00BB06D8">
      <w:pPr>
        <w:tabs>
          <w:tab w:val="left" w:pos="720"/>
        </w:tabs>
        <w:rPr>
          <w:rFonts w:ascii="Times New Roman" w:hAnsi="Times New Roman"/>
          <w:szCs w:val="24"/>
        </w:rPr>
      </w:pPr>
    </w:p>
    <w:p w:rsidR="001D399A" w:rsidRDefault="00BB06D8">
      <w:pPr>
        <w:tabs>
          <w:tab w:val="left" w:pos="720"/>
        </w:tabs>
        <w:rPr>
          <w:rFonts w:ascii="Times New Roman" w:hAnsi="Times New Roman"/>
          <w:szCs w:val="24"/>
        </w:rPr>
      </w:pPr>
      <w:r w:rsidRPr="00A37B5B">
        <w:rPr>
          <w:rFonts w:ascii="Times New Roman" w:hAnsi="Times New Roman"/>
          <w:szCs w:val="24"/>
        </w:rPr>
        <w:t>Personnel Items</w:t>
      </w:r>
    </w:p>
    <w:p w:rsidR="008C0F3B" w:rsidRDefault="008C0F3B">
      <w:pPr>
        <w:tabs>
          <w:tab w:val="left" w:pos="720"/>
        </w:tabs>
        <w:rPr>
          <w:rFonts w:ascii="Times New Roman" w:hAnsi="Times New Roman"/>
          <w:szCs w:val="24"/>
        </w:rPr>
      </w:pPr>
    </w:p>
    <w:tbl>
      <w:tblPr>
        <w:tblW w:w="7380" w:type="dxa"/>
        <w:tblInd w:w="108" w:type="dxa"/>
        <w:tblLook w:val="04A0" w:firstRow="1" w:lastRow="0" w:firstColumn="1" w:lastColumn="0" w:noHBand="0" w:noVBand="1"/>
      </w:tblPr>
      <w:tblGrid>
        <w:gridCol w:w="1458"/>
        <w:gridCol w:w="2022"/>
        <w:gridCol w:w="2140"/>
        <w:gridCol w:w="1760"/>
      </w:tblGrid>
      <w:tr w:rsidR="00FD4ED8" w:rsidRPr="00FD4ED8" w:rsidTr="00FD4ED8">
        <w:trPr>
          <w:trHeight w:val="315"/>
        </w:trPr>
        <w:tc>
          <w:tcPr>
            <w:tcW w:w="3480" w:type="dxa"/>
            <w:gridSpan w:val="2"/>
            <w:tcBorders>
              <w:top w:val="nil"/>
              <w:left w:val="nil"/>
              <w:bottom w:val="single" w:sz="4" w:space="0" w:color="auto"/>
              <w:right w:val="nil"/>
            </w:tcBorders>
            <w:shd w:val="clear" w:color="auto" w:fill="auto"/>
            <w:noWrap/>
            <w:vAlign w:val="bottom"/>
            <w:hideMark/>
          </w:tcPr>
          <w:p w:rsidR="00FD4ED8" w:rsidRPr="00FD4ED8" w:rsidRDefault="00FD4ED8" w:rsidP="00FD4ED8">
            <w:pPr>
              <w:rPr>
                <w:rFonts w:ascii="Times New Roman" w:hAnsi="Times New Roman"/>
                <w:b/>
                <w:bCs/>
                <w:color w:val="000000"/>
                <w:sz w:val="22"/>
                <w:szCs w:val="22"/>
              </w:rPr>
            </w:pPr>
            <w:r w:rsidRPr="00FD4ED8">
              <w:rPr>
                <w:rFonts w:ascii="Times New Roman" w:hAnsi="Times New Roman"/>
                <w:b/>
                <w:bCs/>
                <w:color w:val="000000"/>
                <w:sz w:val="22"/>
                <w:szCs w:val="22"/>
              </w:rPr>
              <w:t>Leaving the District</w:t>
            </w:r>
          </w:p>
        </w:tc>
        <w:tc>
          <w:tcPr>
            <w:tcW w:w="2140" w:type="dxa"/>
            <w:tcBorders>
              <w:top w:val="nil"/>
              <w:left w:val="nil"/>
              <w:bottom w:val="nil"/>
              <w:right w:val="nil"/>
            </w:tcBorders>
            <w:shd w:val="clear" w:color="auto" w:fill="auto"/>
            <w:noWrap/>
            <w:vAlign w:val="bottom"/>
            <w:hideMark/>
          </w:tcPr>
          <w:p w:rsidR="00FD4ED8" w:rsidRPr="00FD4ED8" w:rsidRDefault="00FD4ED8" w:rsidP="00FD4ED8">
            <w:pPr>
              <w:rPr>
                <w:rFonts w:ascii="Times New Roman" w:hAnsi="Times New Roman"/>
                <w:b/>
                <w:bCs/>
                <w:color w:val="000000"/>
                <w:sz w:val="22"/>
                <w:szCs w:val="22"/>
              </w:rPr>
            </w:pPr>
          </w:p>
        </w:tc>
        <w:tc>
          <w:tcPr>
            <w:tcW w:w="1760" w:type="dxa"/>
            <w:tcBorders>
              <w:top w:val="nil"/>
              <w:left w:val="nil"/>
              <w:bottom w:val="nil"/>
              <w:right w:val="nil"/>
            </w:tcBorders>
            <w:shd w:val="clear" w:color="auto" w:fill="auto"/>
            <w:noWrap/>
            <w:vAlign w:val="bottom"/>
            <w:hideMark/>
          </w:tcPr>
          <w:p w:rsidR="00FD4ED8" w:rsidRPr="00FD4ED8" w:rsidRDefault="00FD4ED8" w:rsidP="00FD4ED8">
            <w:pPr>
              <w:rPr>
                <w:rFonts w:ascii="Times New Roman" w:hAnsi="Times New Roman"/>
                <w:sz w:val="20"/>
              </w:rPr>
            </w:pPr>
          </w:p>
        </w:tc>
      </w:tr>
      <w:tr w:rsidR="00FD4ED8" w:rsidRPr="00FD4ED8" w:rsidTr="00FD4ED8">
        <w:trPr>
          <w:trHeight w:val="315"/>
        </w:trPr>
        <w:tc>
          <w:tcPr>
            <w:tcW w:w="1458" w:type="dxa"/>
            <w:tcBorders>
              <w:top w:val="nil"/>
              <w:left w:val="single" w:sz="4" w:space="0" w:color="auto"/>
              <w:bottom w:val="single" w:sz="8"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b/>
                <w:bCs/>
                <w:i/>
                <w:iCs/>
                <w:color w:val="000000"/>
                <w:sz w:val="20"/>
              </w:rPr>
            </w:pPr>
            <w:r w:rsidRPr="00FD4ED8">
              <w:rPr>
                <w:rFonts w:ascii="Times New Roman" w:hAnsi="Times New Roman"/>
                <w:b/>
                <w:bCs/>
                <w:i/>
                <w:iCs/>
                <w:color w:val="000000"/>
                <w:sz w:val="20"/>
              </w:rPr>
              <w:t>Site</w:t>
            </w:r>
          </w:p>
        </w:tc>
        <w:tc>
          <w:tcPr>
            <w:tcW w:w="2022" w:type="dxa"/>
            <w:tcBorders>
              <w:top w:val="nil"/>
              <w:left w:val="nil"/>
              <w:bottom w:val="single" w:sz="8"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b/>
                <w:bCs/>
                <w:i/>
                <w:iCs/>
                <w:color w:val="000000"/>
                <w:sz w:val="20"/>
              </w:rPr>
            </w:pPr>
            <w:r w:rsidRPr="00FD4ED8">
              <w:rPr>
                <w:rFonts w:ascii="Times New Roman" w:hAnsi="Times New Roman"/>
                <w:b/>
                <w:bCs/>
                <w:i/>
                <w:iCs/>
                <w:color w:val="000000"/>
                <w:sz w:val="20"/>
              </w:rPr>
              <w:t>Employee</w:t>
            </w:r>
          </w:p>
        </w:tc>
        <w:tc>
          <w:tcPr>
            <w:tcW w:w="2140" w:type="dxa"/>
            <w:tcBorders>
              <w:top w:val="single" w:sz="4" w:space="0" w:color="auto"/>
              <w:left w:val="nil"/>
              <w:bottom w:val="single" w:sz="8"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b/>
                <w:bCs/>
                <w:i/>
                <w:iCs/>
                <w:color w:val="000000"/>
                <w:sz w:val="20"/>
              </w:rPr>
            </w:pPr>
            <w:r w:rsidRPr="00FD4ED8">
              <w:rPr>
                <w:rFonts w:ascii="Times New Roman" w:hAnsi="Times New Roman"/>
                <w:b/>
                <w:bCs/>
                <w:i/>
                <w:iCs/>
                <w:color w:val="000000"/>
                <w:sz w:val="20"/>
              </w:rPr>
              <w:t> Position</w:t>
            </w:r>
          </w:p>
        </w:tc>
        <w:tc>
          <w:tcPr>
            <w:tcW w:w="1760" w:type="dxa"/>
            <w:tcBorders>
              <w:top w:val="single" w:sz="4" w:space="0" w:color="auto"/>
              <w:left w:val="nil"/>
              <w:bottom w:val="single" w:sz="8"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b/>
                <w:bCs/>
                <w:i/>
                <w:iCs/>
                <w:color w:val="000000"/>
                <w:sz w:val="20"/>
              </w:rPr>
            </w:pPr>
            <w:r w:rsidRPr="00FD4ED8">
              <w:rPr>
                <w:rFonts w:ascii="Times New Roman" w:hAnsi="Times New Roman"/>
                <w:b/>
                <w:bCs/>
                <w:i/>
                <w:iCs/>
                <w:color w:val="000000"/>
                <w:sz w:val="20"/>
              </w:rPr>
              <w:t>Reason</w:t>
            </w:r>
          </w:p>
        </w:tc>
      </w:tr>
      <w:tr w:rsidR="00FD4ED8" w:rsidRPr="00FD4ED8" w:rsidTr="00FD4ED8">
        <w:trPr>
          <w:trHeight w:val="300"/>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ACHI</w:t>
            </w:r>
          </w:p>
        </w:tc>
        <w:tc>
          <w:tcPr>
            <w:tcW w:w="2022"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Doyle Murphy</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End of Contract</w:t>
            </w:r>
          </w:p>
        </w:tc>
      </w:tr>
      <w:tr w:rsidR="00FD4ED8" w:rsidRPr="00FD4ED8" w:rsidTr="00FD4ED8">
        <w:trPr>
          <w:trHeight w:val="300"/>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Discovery</w:t>
            </w:r>
          </w:p>
        </w:tc>
        <w:tc>
          <w:tcPr>
            <w:tcW w:w="2022"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Megan Fawcett</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Resigned</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BEHS</w:t>
            </w:r>
          </w:p>
        </w:tc>
        <w:tc>
          <w:tcPr>
            <w:tcW w:w="2022"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Marisa Olsen</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Sp Ed</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Resigned</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Foothill</w:t>
            </w:r>
          </w:p>
        </w:tc>
        <w:tc>
          <w:tcPr>
            <w:tcW w:w="2022"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Shannon Thorne</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Resigned</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Garland</w:t>
            </w:r>
          </w:p>
        </w:tc>
        <w:tc>
          <w:tcPr>
            <w:tcW w:w="2022"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Kellianne Albretsen</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Resigned</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Garland</w:t>
            </w:r>
          </w:p>
        </w:tc>
        <w:tc>
          <w:tcPr>
            <w:tcW w:w="2022"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LauraLyn Hogge</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Resigned</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BRHS</w:t>
            </w:r>
          </w:p>
        </w:tc>
        <w:tc>
          <w:tcPr>
            <w:tcW w:w="2022"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Kayla Johnson</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Resigned</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ACYI</w:t>
            </w:r>
          </w:p>
        </w:tc>
        <w:tc>
          <w:tcPr>
            <w:tcW w:w="2022"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Kamisa Wagner</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Resigned</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ACHI</w:t>
            </w:r>
          </w:p>
        </w:tc>
        <w:tc>
          <w:tcPr>
            <w:tcW w:w="2022"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Torrie Meidell</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Resigned</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Willard</w:t>
            </w:r>
          </w:p>
        </w:tc>
        <w:tc>
          <w:tcPr>
            <w:tcW w:w="2022"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Michelle Youngberg</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SLP</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Resigned</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DYCH</w:t>
            </w:r>
          </w:p>
        </w:tc>
        <w:tc>
          <w:tcPr>
            <w:tcW w:w="2022"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Andrea Carter</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End of Contract</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BRMS</w:t>
            </w:r>
          </w:p>
        </w:tc>
        <w:tc>
          <w:tcPr>
            <w:tcW w:w="2022"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Zachary Larson</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End of Contract</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BEMS</w:t>
            </w:r>
          </w:p>
        </w:tc>
        <w:tc>
          <w:tcPr>
            <w:tcW w:w="2022" w:type="dxa"/>
            <w:tcBorders>
              <w:top w:val="nil"/>
              <w:left w:val="nil"/>
              <w:bottom w:val="single" w:sz="4" w:space="0" w:color="auto"/>
              <w:right w:val="single" w:sz="4" w:space="0" w:color="auto"/>
            </w:tcBorders>
            <w:shd w:val="clear" w:color="auto" w:fill="auto"/>
            <w:noWrap/>
            <w:vAlign w:val="bottom"/>
            <w:hideMark/>
          </w:tcPr>
          <w:p w:rsidR="00FD4ED8" w:rsidRPr="00FD4ED8" w:rsidRDefault="00FD4ED8" w:rsidP="00FD4ED8">
            <w:pPr>
              <w:jc w:val="center"/>
              <w:rPr>
                <w:rFonts w:ascii="Times New Roman" w:hAnsi="Times New Roman"/>
                <w:color w:val="000000"/>
                <w:sz w:val="22"/>
                <w:szCs w:val="22"/>
              </w:rPr>
            </w:pPr>
            <w:r w:rsidRPr="00FD4ED8">
              <w:rPr>
                <w:rFonts w:ascii="Times New Roman" w:hAnsi="Times New Roman"/>
                <w:color w:val="000000"/>
                <w:sz w:val="22"/>
                <w:szCs w:val="22"/>
              </w:rPr>
              <w:t>Tammy Barnnett</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End of Contract</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Foothill</w:t>
            </w:r>
          </w:p>
        </w:tc>
        <w:tc>
          <w:tcPr>
            <w:tcW w:w="2022" w:type="dxa"/>
            <w:tcBorders>
              <w:top w:val="nil"/>
              <w:left w:val="nil"/>
              <w:bottom w:val="single" w:sz="4" w:space="0" w:color="auto"/>
              <w:right w:val="single" w:sz="4" w:space="0" w:color="auto"/>
            </w:tcBorders>
            <w:shd w:val="clear" w:color="auto" w:fill="auto"/>
            <w:noWrap/>
            <w:vAlign w:val="bottom"/>
            <w:hideMark/>
          </w:tcPr>
          <w:p w:rsidR="00FD4ED8" w:rsidRPr="00FD4ED8" w:rsidRDefault="00FD4ED8" w:rsidP="00FD4ED8">
            <w:pPr>
              <w:jc w:val="center"/>
              <w:rPr>
                <w:rFonts w:ascii="Times New Roman" w:hAnsi="Times New Roman"/>
                <w:color w:val="000000"/>
                <w:sz w:val="22"/>
                <w:szCs w:val="22"/>
              </w:rPr>
            </w:pPr>
            <w:r w:rsidRPr="00FD4ED8">
              <w:rPr>
                <w:rFonts w:ascii="Times New Roman" w:hAnsi="Times New Roman"/>
                <w:color w:val="000000"/>
                <w:sz w:val="22"/>
                <w:szCs w:val="22"/>
              </w:rPr>
              <w:t>Kally Whittle</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End of Contract</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Century</w:t>
            </w:r>
          </w:p>
        </w:tc>
        <w:tc>
          <w:tcPr>
            <w:tcW w:w="2022" w:type="dxa"/>
            <w:tcBorders>
              <w:top w:val="nil"/>
              <w:left w:val="nil"/>
              <w:bottom w:val="single" w:sz="4" w:space="0" w:color="auto"/>
              <w:right w:val="single" w:sz="4" w:space="0" w:color="auto"/>
            </w:tcBorders>
            <w:shd w:val="clear" w:color="auto" w:fill="auto"/>
            <w:noWrap/>
            <w:vAlign w:val="bottom"/>
            <w:hideMark/>
          </w:tcPr>
          <w:p w:rsidR="00FD4ED8" w:rsidRPr="00FD4ED8" w:rsidRDefault="00FD4ED8" w:rsidP="00FD4ED8">
            <w:pPr>
              <w:jc w:val="center"/>
              <w:rPr>
                <w:rFonts w:ascii="Times New Roman" w:hAnsi="Times New Roman"/>
                <w:color w:val="000000"/>
                <w:sz w:val="22"/>
                <w:szCs w:val="22"/>
              </w:rPr>
            </w:pPr>
            <w:r w:rsidRPr="00FD4ED8">
              <w:rPr>
                <w:rFonts w:ascii="Times New Roman" w:hAnsi="Times New Roman"/>
                <w:color w:val="000000"/>
                <w:sz w:val="22"/>
                <w:szCs w:val="22"/>
              </w:rPr>
              <w:t>Kristi Kirby</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End of Contract</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Willard</w:t>
            </w:r>
          </w:p>
        </w:tc>
        <w:tc>
          <w:tcPr>
            <w:tcW w:w="2022" w:type="dxa"/>
            <w:tcBorders>
              <w:top w:val="nil"/>
              <w:left w:val="nil"/>
              <w:bottom w:val="single" w:sz="4" w:space="0" w:color="auto"/>
              <w:right w:val="single" w:sz="4" w:space="0" w:color="auto"/>
            </w:tcBorders>
            <w:shd w:val="clear" w:color="auto" w:fill="auto"/>
            <w:noWrap/>
            <w:vAlign w:val="bottom"/>
            <w:hideMark/>
          </w:tcPr>
          <w:p w:rsidR="00FD4ED8" w:rsidRPr="00FD4ED8" w:rsidRDefault="00FD4ED8" w:rsidP="00FD4ED8">
            <w:pPr>
              <w:jc w:val="center"/>
              <w:rPr>
                <w:rFonts w:ascii="Times New Roman" w:hAnsi="Times New Roman"/>
                <w:color w:val="000000"/>
                <w:sz w:val="22"/>
                <w:szCs w:val="22"/>
              </w:rPr>
            </w:pPr>
            <w:r w:rsidRPr="00FD4ED8">
              <w:rPr>
                <w:rFonts w:ascii="Times New Roman" w:hAnsi="Times New Roman"/>
                <w:color w:val="000000"/>
                <w:sz w:val="22"/>
                <w:szCs w:val="22"/>
              </w:rPr>
              <w:t>Carijo Christensen</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Resigned</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BEHS</w:t>
            </w:r>
          </w:p>
        </w:tc>
        <w:tc>
          <w:tcPr>
            <w:tcW w:w="2022" w:type="dxa"/>
            <w:tcBorders>
              <w:top w:val="nil"/>
              <w:left w:val="nil"/>
              <w:bottom w:val="single" w:sz="4" w:space="0" w:color="auto"/>
              <w:right w:val="single" w:sz="4" w:space="0" w:color="auto"/>
            </w:tcBorders>
            <w:shd w:val="clear" w:color="auto" w:fill="auto"/>
            <w:noWrap/>
            <w:vAlign w:val="bottom"/>
            <w:hideMark/>
          </w:tcPr>
          <w:p w:rsidR="00FD4ED8" w:rsidRPr="00FD4ED8" w:rsidRDefault="00FD4ED8" w:rsidP="00FD4ED8">
            <w:pPr>
              <w:jc w:val="center"/>
              <w:rPr>
                <w:rFonts w:ascii="Times New Roman" w:hAnsi="Times New Roman"/>
                <w:color w:val="000000"/>
                <w:sz w:val="22"/>
                <w:szCs w:val="22"/>
              </w:rPr>
            </w:pPr>
            <w:r w:rsidRPr="00FD4ED8">
              <w:rPr>
                <w:rFonts w:ascii="Times New Roman" w:hAnsi="Times New Roman"/>
                <w:color w:val="000000"/>
                <w:sz w:val="22"/>
                <w:szCs w:val="22"/>
              </w:rPr>
              <w:t>Mark Hugie</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Resigned</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BEMS</w:t>
            </w:r>
          </w:p>
        </w:tc>
        <w:tc>
          <w:tcPr>
            <w:tcW w:w="2022" w:type="dxa"/>
            <w:tcBorders>
              <w:top w:val="nil"/>
              <w:left w:val="nil"/>
              <w:bottom w:val="single" w:sz="4" w:space="0" w:color="auto"/>
              <w:right w:val="single" w:sz="4" w:space="0" w:color="auto"/>
            </w:tcBorders>
            <w:shd w:val="clear" w:color="auto" w:fill="auto"/>
            <w:noWrap/>
            <w:vAlign w:val="bottom"/>
            <w:hideMark/>
          </w:tcPr>
          <w:p w:rsidR="00FD4ED8" w:rsidRPr="00FD4ED8" w:rsidRDefault="00FD4ED8" w:rsidP="00FD4ED8">
            <w:pPr>
              <w:jc w:val="center"/>
              <w:rPr>
                <w:rFonts w:ascii="Times New Roman" w:hAnsi="Times New Roman"/>
                <w:color w:val="000000"/>
                <w:sz w:val="22"/>
                <w:szCs w:val="22"/>
              </w:rPr>
            </w:pPr>
            <w:r w:rsidRPr="00FD4ED8">
              <w:rPr>
                <w:rFonts w:ascii="Times New Roman" w:hAnsi="Times New Roman"/>
                <w:color w:val="000000"/>
                <w:sz w:val="22"/>
                <w:szCs w:val="22"/>
              </w:rPr>
              <w:t>Jennifer Slater</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Resigned</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BEMS</w:t>
            </w:r>
          </w:p>
        </w:tc>
        <w:tc>
          <w:tcPr>
            <w:tcW w:w="2022" w:type="dxa"/>
            <w:tcBorders>
              <w:top w:val="nil"/>
              <w:left w:val="nil"/>
              <w:bottom w:val="single" w:sz="4" w:space="0" w:color="auto"/>
              <w:right w:val="single" w:sz="4" w:space="0" w:color="auto"/>
            </w:tcBorders>
            <w:shd w:val="clear" w:color="auto" w:fill="auto"/>
            <w:noWrap/>
            <w:vAlign w:val="bottom"/>
            <w:hideMark/>
          </w:tcPr>
          <w:p w:rsidR="00FD4ED8" w:rsidRPr="00FD4ED8" w:rsidRDefault="00FD4ED8" w:rsidP="00FD4ED8">
            <w:pPr>
              <w:jc w:val="center"/>
              <w:rPr>
                <w:rFonts w:ascii="Times New Roman" w:hAnsi="Times New Roman"/>
                <w:color w:val="000000"/>
                <w:sz w:val="22"/>
                <w:szCs w:val="22"/>
              </w:rPr>
            </w:pPr>
            <w:r w:rsidRPr="00FD4ED8">
              <w:rPr>
                <w:rFonts w:ascii="Times New Roman" w:hAnsi="Times New Roman"/>
                <w:color w:val="000000"/>
                <w:sz w:val="22"/>
                <w:szCs w:val="22"/>
              </w:rPr>
              <w:t>Mariana Torro</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Spanish 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Temporary</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DYCH</w:t>
            </w:r>
          </w:p>
        </w:tc>
        <w:tc>
          <w:tcPr>
            <w:tcW w:w="2022" w:type="dxa"/>
            <w:tcBorders>
              <w:top w:val="nil"/>
              <w:left w:val="nil"/>
              <w:bottom w:val="single" w:sz="4" w:space="0" w:color="auto"/>
              <w:right w:val="single" w:sz="4" w:space="0" w:color="auto"/>
            </w:tcBorders>
            <w:shd w:val="clear" w:color="auto" w:fill="auto"/>
            <w:noWrap/>
            <w:vAlign w:val="bottom"/>
            <w:hideMark/>
          </w:tcPr>
          <w:p w:rsidR="00FD4ED8" w:rsidRPr="00FD4ED8" w:rsidRDefault="00FD4ED8" w:rsidP="00FD4ED8">
            <w:pPr>
              <w:jc w:val="center"/>
              <w:rPr>
                <w:rFonts w:ascii="Times New Roman" w:hAnsi="Times New Roman"/>
                <w:color w:val="000000"/>
                <w:sz w:val="22"/>
                <w:szCs w:val="22"/>
              </w:rPr>
            </w:pPr>
            <w:r w:rsidRPr="00FD4ED8">
              <w:rPr>
                <w:rFonts w:ascii="Times New Roman" w:hAnsi="Times New Roman"/>
                <w:color w:val="000000"/>
                <w:sz w:val="22"/>
                <w:szCs w:val="22"/>
              </w:rPr>
              <w:t>Chloe Burns</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History 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Temporary</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BEMS</w:t>
            </w:r>
          </w:p>
        </w:tc>
        <w:tc>
          <w:tcPr>
            <w:tcW w:w="2022" w:type="dxa"/>
            <w:tcBorders>
              <w:top w:val="nil"/>
              <w:left w:val="nil"/>
              <w:bottom w:val="single" w:sz="4" w:space="0" w:color="auto"/>
              <w:right w:val="single" w:sz="4" w:space="0" w:color="auto"/>
            </w:tcBorders>
            <w:shd w:val="clear" w:color="auto" w:fill="auto"/>
            <w:noWrap/>
            <w:vAlign w:val="bottom"/>
            <w:hideMark/>
          </w:tcPr>
          <w:p w:rsidR="00FD4ED8" w:rsidRPr="00FD4ED8" w:rsidRDefault="00FD4ED8" w:rsidP="00FD4ED8">
            <w:pPr>
              <w:jc w:val="center"/>
              <w:rPr>
                <w:rFonts w:ascii="Times New Roman" w:hAnsi="Times New Roman"/>
                <w:color w:val="000000"/>
                <w:sz w:val="22"/>
                <w:szCs w:val="22"/>
              </w:rPr>
            </w:pPr>
            <w:r w:rsidRPr="00FD4ED8">
              <w:rPr>
                <w:rFonts w:ascii="Times New Roman" w:hAnsi="Times New Roman"/>
                <w:color w:val="000000"/>
                <w:sz w:val="22"/>
                <w:szCs w:val="22"/>
              </w:rPr>
              <w:t>Kevin Kendall</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CTE Technology 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Resigned</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McKinley</w:t>
            </w:r>
          </w:p>
        </w:tc>
        <w:tc>
          <w:tcPr>
            <w:tcW w:w="2022" w:type="dxa"/>
            <w:tcBorders>
              <w:top w:val="nil"/>
              <w:left w:val="nil"/>
              <w:bottom w:val="single" w:sz="4" w:space="0" w:color="auto"/>
              <w:right w:val="single" w:sz="4" w:space="0" w:color="auto"/>
            </w:tcBorders>
            <w:shd w:val="clear" w:color="auto" w:fill="auto"/>
            <w:noWrap/>
            <w:vAlign w:val="bottom"/>
            <w:hideMark/>
          </w:tcPr>
          <w:p w:rsidR="00FD4ED8" w:rsidRPr="00FD4ED8" w:rsidRDefault="00FD4ED8" w:rsidP="00FD4ED8">
            <w:pPr>
              <w:jc w:val="center"/>
              <w:rPr>
                <w:rFonts w:ascii="Times New Roman" w:hAnsi="Times New Roman"/>
                <w:color w:val="000000"/>
                <w:sz w:val="22"/>
                <w:szCs w:val="22"/>
              </w:rPr>
            </w:pPr>
            <w:r w:rsidRPr="00FD4ED8">
              <w:rPr>
                <w:rFonts w:ascii="Times New Roman" w:hAnsi="Times New Roman"/>
                <w:color w:val="000000"/>
                <w:sz w:val="22"/>
                <w:szCs w:val="22"/>
              </w:rPr>
              <w:t>Ruth Perkins</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Aide</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Retired</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BEHS</w:t>
            </w:r>
          </w:p>
        </w:tc>
        <w:tc>
          <w:tcPr>
            <w:tcW w:w="2022" w:type="dxa"/>
            <w:tcBorders>
              <w:top w:val="nil"/>
              <w:left w:val="nil"/>
              <w:bottom w:val="single" w:sz="4" w:space="0" w:color="auto"/>
              <w:right w:val="single" w:sz="4" w:space="0" w:color="auto"/>
            </w:tcBorders>
            <w:shd w:val="clear" w:color="auto" w:fill="auto"/>
            <w:noWrap/>
            <w:vAlign w:val="bottom"/>
            <w:hideMark/>
          </w:tcPr>
          <w:p w:rsidR="00FD4ED8" w:rsidRPr="00FD4ED8" w:rsidRDefault="00FD4ED8" w:rsidP="00FD4ED8">
            <w:pPr>
              <w:jc w:val="center"/>
              <w:rPr>
                <w:rFonts w:ascii="Times New Roman" w:hAnsi="Times New Roman"/>
                <w:color w:val="000000"/>
                <w:sz w:val="22"/>
                <w:szCs w:val="22"/>
              </w:rPr>
            </w:pPr>
            <w:r w:rsidRPr="00FD4ED8">
              <w:rPr>
                <w:rFonts w:ascii="Times New Roman" w:hAnsi="Times New Roman"/>
                <w:color w:val="000000"/>
                <w:sz w:val="22"/>
                <w:szCs w:val="22"/>
              </w:rPr>
              <w:t>Benjamin Watkins</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Resigned</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Transportation</w:t>
            </w:r>
          </w:p>
        </w:tc>
        <w:tc>
          <w:tcPr>
            <w:tcW w:w="2022" w:type="dxa"/>
            <w:tcBorders>
              <w:top w:val="nil"/>
              <w:left w:val="nil"/>
              <w:bottom w:val="single" w:sz="4" w:space="0" w:color="auto"/>
              <w:right w:val="single" w:sz="4" w:space="0" w:color="auto"/>
            </w:tcBorders>
            <w:shd w:val="clear" w:color="auto" w:fill="auto"/>
            <w:noWrap/>
            <w:vAlign w:val="bottom"/>
            <w:hideMark/>
          </w:tcPr>
          <w:p w:rsidR="00FD4ED8" w:rsidRPr="00FD4ED8" w:rsidRDefault="00FD4ED8" w:rsidP="00FD4ED8">
            <w:pPr>
              <w:jc w:val="center"/>
              <w:rPr>
                <w:rFonts w:ascii="Times New Roman" w:hAnsi="Times New Roman"/>
                <w:color w:val="000000"/>
                <w:sz w:val="22"/>
                <w:szCs w:val="22"/>
              </w:rPr>
            </w:pPr>
            <w:r w:rsidRPr="00FD4ED8">
              <w:rPr>
                <w:rFonts w:ascii="Times New Roman" w:hAnsi="Times New Roman"/>
                <w:color w:val="000000"/>
                <w:sz w:val="22"/>
                <w:szCs w:val="22"/>
              </w:rPr>
              <w:t>Donald Rasmussen</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Bus Driver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Retired</w:t>
            </w:r>
          </w:p>
        </w:tc>
      </w:tr>
      <w:tr w:rsidR="00FD4ED8" w:rsidRPr="00FD4ED8" w:rsidTr="00FD4ED8">
        <w:trPr>
          <w:trHeight w:val="315"/>
        </w:trPr>
        <w:tc>
          <w:tcPr>
            <w:tcW w:w="1458" w:type="dxa"/>
            <w:tcBorders>
              <w:top w:val="nil"/>
              <w:left w:val="single" w:sz="4" w:space="0" w:color="auto"/>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i/>
                <w:iCs/>
                <w:color w:val="000000"/>
                <w:sz w:val="20"/>
              </w:rPr>
            </w:pPr>
            <w:r w:rsidRPr="00FD4ED8">
              <w:rPr>
                <w:rFonts w:ascii="Times New Roman" w:hAnsi="Times New Roman"/>
                <w:i/>
                <w:iCs/>
                <w:color w:val="000000"/>
                <w:sz w:val="20"/>
              </w:rPr>
              <w:t>McKinley</w:t>
            </w:r>
          </w:p>
        </w:tc>
        <w:tc>
          <w:tcPr>
            <w:tcW w:w="2022" w:type="dxa"/>
            <w:tcBorders>
              <w:top w:val="nil"/>
              <w:left w:val="nil"/>
              <w:bottom w:val="single" w:sz="4" w:space="0" w:color="auto"/>
              <w:right w:val="single" w:sz="4" w:space="0" w:color="auto"/>
            </w:tcBorders>
            <w:shd w:val="clear" w:color="auto" w:fill="auto"/>
            <w:noWrap/>
            <w:vAlign w:val="bottom"/>
            <w:hideMark/>
          </w:tcPr>
          <w:p w:rsidR="00FD4ED8" w:rsidRPr="00FD4ED8" w:rsidRDefault="00FD4ED8" w:rsidP="00FD4ED8">
            <w:pPr>
              <w:jc w:val="center"/>
              <w:rPr>
                <w:rFonts w:ascii="Times New Roman" w:hAnsi="Times New Roman"/>
                <w:color w:val="000000"/>
                <w:sz w:val="22"/>
                <w:szCs w:val="22"/>
              </w:rPr>
            </w:pPr>
            <w:r w:rsidRPr="00FD4ED8">
              <w:rPr>
                <w:rFonts w:ascii="Times New Roman" w:hAnsi="Times New Roman"/>
                <w:color w:val="000000"/>
                <w:sz w:val="22"/>
                <w:szCs w:val="22"/>
              </w:rPr>
              <w:t>Taylor Williams</w:t>
            </w:r>
          </w:p>
        </w:tc>
        <w:tc>
          <w:tcPr>
            <w:tcW w:w="2140" w:type="dxa"/>
            <w:tcBorders>
              <w:top w:val="nil"/>
              <w:left w:val="nil"/>
              <w:bottom w:val="single" w:sz="4" w:space="0" w:color="auto"/>
              <w:right w:val="single" w:sz="4" w:space="0" w:color="auto"/>
            </w:tcBorders>
            <w:shd w:val="clear" w:color="000000" w:fill="FFFFFF"/>
            <w:noWrap/>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Teacher</w:t>
            </w:r>
          </w:p>
        </w:tc>
        <w:tc>
          <w:tcPr>
            <w:tcW w:w="1760" w:type="dxa"/>
            <w:tcBorders>
              <w:top w:val="nil"/>
              <w:left w:val="nil"/>
              <w:bottom w:val="single" w:sz="4" w:space="0" w:color="auto"/>
              <w:right w:val="single" w:sz="4" w:space="0" w:color="auto"/>
            </w:tcBorders>
            <w:shd w:val="clear" w:color="000000" w:fill="FFFFFF"/>
            <w:vAlign w:val="center"/>
            <w:hideMark/>
          </w:tcPr>
          <w:p w:rsidR="00FD4ED8" w:rsidRPr="00FD4ED8" w:rsidRDefault="00FD4ED8" w:rsidP="00FD4ED8">
            <w:pPr>
              <w:jc w:val="center"/>
              <w:rPr>
                <w:rFonts w:ascii="Times New Roman" w:hAnsi="Times New Roman"/>
                <w:color w:val="000000"/>
                <w:sz w:val="20"/>
              </w:rPr>
            </w:pPr>
            <w:r w:rsidRPr="00FD4ED8">
              <w:rPr>
                <w:rFonts w:ascii="Times New Roman" w:hAnsi="Times New Roman"/>
                <w:color w:val="000000"/>
                <w:sz w:val="20"/>
              </w:rPr>
              <w:t>Resigned</w:t>
            </w:r>
          </w:p>
        </w:tc>
      </w:tr>
    </w:tbl>
    <w:p w:rsidR="008C0F3B" w:rsidRPr="00A37B5B" w:rsidRDefault="008C0F3B">
      <w:pPr>
        <w:tabs>
          <w:tab w:val="left" w:pos="720"/>
        </w:tabs>
        <w:rPr>
          <w:rFonts w:ascii="Times New Roman" w:hAnsi="Times New Roman"/>
          <w:szCs w:val="24"/>
        </w:rPr>
      </w:pPr>
    </w:p>
    <w:p w:rsidR="001D399A" w:rsidRPr="00A37B5B" w:rsidRDefault="001D399A">
      <w:pPr>
        <w:tabs>
          <w:tab w:val="left" w:pos="720"/>
        </w:tabs>
        <w:rPr>
          <w:rFonts w:ascii="Times New Roman" w:hAnsi="Times New Roman"/>
          <w:szCs w:val="24"/>
        </w:rPr>
      </w:pPr>
    </w:p>
    <w:p w:rsidR="00BB06D8" w:rsidRPr="00FD4ED8" w:rsidRDefault="005E0A18">
      <w:pPr>
        <w:tabs>
          <w:tab w:val="left" w:pos="720"/>
        </w:tabs>
        <w:rPr>
          <w:rFonts w:ascii="Times New Roman" w:hAnsi="Times New Roman"/>
          <w:b/>
          <w:szCs w:val="24"/>
          <w:u w:val="single"/>
        </w:rPr>
      </w:pPr>
      <w:r w:rsidRPr="00FD4ED8">
        <w:rPr>
          <w:rFonts w:ascii="Times New Roman" w:hAnsi="Times New Roman"/>
          <w:b/>
          <w:szCs w:val="24"/>
          <w:u w:val="single"/>
        </w:rPr>
        <w:t>Suggestions for Future Board Meetings</w:t>
      </w:r>
    </w:p>
    <w:p w:rsidR="005E0A18" w:rsidRPr="00A37B5B" w:rsidRDefault="005E0A18">
      <w:pPr>
        <w:tabs>
          <w:tab w:val="left" w:pos="720"/>
        </w:tabs>
        <w:rPr>
          <w:rFonts w:ascii="Times New Roman" w:hAnsi="Times New Roman"/>
          <w:szCs w:val="24"/>
          <w:u w:val="single"/>
        </w:rPr>
      </w:pPr>
    </w:p>
    <w:p w:rsidR="005E0A18" w:rsidRPr="00A37B5B" w:rsidRDefault="005E0A18">
      <w:pPr>
        <w:tabs>
          <w:tab w:val="left" w:pos="720"/>
        </w:tabs>
        <w:rPr>
          <w:rFonts w:ascii="Times New Roman" w:hAnsi="Times New Roman"/>
          <w:szCs w:val="24"/>
        </w:rPr>
      </w:pPr>
      <w:r w:rsidRPr="00A37B5B">
        <w:rPr>
          <w:rFonts w:ascii="Times New Roman" w:hAnsi="Times New Roman"/>
          <w:szCs w:val="24"/>
        </w:rPr>
        <w:t>Suggestions for future board meetings was reviewed</w:t>
      </w:r>
      <w:r w:rsidR="001A1BCC" w:rsidRPr="00A37B5B">
        <w:rPr>
          <w:rFonts w:ascii="Times New Roman" w:hAnsi="Times New Roman"/>
          <w:szCs w:val="24"/>
        </w:rPr>
        <w:t xml:space="preserve"> with a reminder that a special meeting will be held on July 6 for interviewing of candidates</w:t>
      </w:r>
      <w:r w:rsidRPr="00A37B5B">
        <w:rPr>
          <w:rFonts w:ascii="Times New Roman" w:hAnsi="Times New Roman"/>
          <w:szCs w:val="24"/>
        </w:rPr>
        <w:t>.</w:t>
      </w:r>
    </w:p>
    <w:p w:rsidR="00902C51" w:rsidRPr="00A37B5B" w:rsidRDefault="00902C51">
      <w:pPr>
        <w:pStyle w:val="Heading1"/>
        <w:rPr>
          <w:rFonts w:ascii="Times New Roman" w:hAnsi="Times New Roman"/>
          <w:szCs w:val="24"/>
        </w:rPr>
      </w:pPr>
    </w:p>
    <w:p w:rsidR="00A55395" w:rsidRPr="00FD4ED8" w:rsidRDefault="00A55395">
      <w:pPr>
        <w:pStyle w:val="Heading1"/>
        <w:rPr>
          <w:rFonts w:ascii="Times New Roman" w:hAnsi="Times New Roman"/>
          <w:b/>
          <w:szCs w:val="24"/>
        </w:rPr>
      </w:pPr>
      <w:r w:rsidRPr="00FD4ED8">
        <w:rPr>
          <w:rFonts w:ascii="Times New Roman" w:hAnsi="Times New Roman"/>
          <w:b/>
          <w:szCs w:val="24"/>
        </w:rPr>
        <w:t>Adjournment</w:t>
      </w:r>
    </w:p>
    <w:p w:rsidR="00A55395" w:rsidRPr="00A37B5B" w:rsidRDefault="00A55395">
      <w:pPr>
        <w:tabs>
          <w:tab w:val="left" w:pos="720"/>
        </w:tabs>
        <w:rPr>
          <w:rFonts w:ascii="Times New Roman" w:hAnsi="Times New Roman"/>
          <w:szCs w:val="24"/>
        </w:rPr>
      </w:pPr>
    </w:p>
    <w:p w:rsidR="00A55395" w:rsidRPr="00A37B5B" w:rsidRDefault="00A55395">
      <w:pPr>
        <w:tabs>
          <w:tab w:val="left" w:pos="720"/>
        </w:tabs>
        <w:rPr>
          <w:rFonts w:ascii="Times New Roman" w:hAnsi="Times New Roman"/>
          <w:szCs w:val="24"/>
        </w:rPr>
      </w:pPr>
      <w:r w:rsidRPr="00A37B5B">
        <w:rPr>
          <w:rFonts w:ascii="Times New Roman" w:hAnsi="Times New Roman"/>
          <w:szCs w:val="24"/>
        </w:rPr>
        <w:t>With the announcement that the next meeting w</w:t>
      </w:r>
      <w:r w:rsidR="00DA1BE0" w:rsidRPr="00A37B5B">
        <w:rPr>
          <w:rFonts w:ascii="Times New Roman" w:hAnsi="Times New Roman"/>
          <w:szCs w:val="24"/>
        </w:rPr>
        <w:t xml:space="preserve">ill be held on Wednesday, </w:t>
      </w:r>
      <w:r w:rsidR="00192F26" w:rsidRPr="00A37B5B">
        <w:rPr>
          <w:rFonts w:ascii="Times New Roman" w:hAnsi="Times New Roman"/>
          <w:szCs w:val="24"/>
        </w:rPr>
        <w:t>July 6</w:t>
      </w:r>
      <w:r w:rsidR="001941EC" w:rsidRPr="00A37B5B">
        <w:rPr>
          <w:rFonts w:ascii="Times New Roman" w:hAnsi="Times New Roman"/>
          <w:szCs w:val="24"/>
        </w:rPr>
        <w:t xml:space="preserve"> </w:t>
      </w:r>
      <w:r w:rsidR="0047694C" w:rsidRPr="00A37B5B">
        <w:rPr>
          <w:rFonts w:ascii="Times New Roman" w:hAnsi="Times New Roman"/>
          <w:szCs w:val="24"/>
        </w:rPr>
        <w:t xml:space="preserve">at 5 p.m. </w:t>
      </w:r>
      <w:r w:rsidR="00192F26" w:rsidRPr="00A37B5B">
        <w:rPr>
          <w:rFonts w:ascii="Times New Roman" w:hAnsi="Times New Roman"/>
          <w:szCs w:val="24"/>
        </w:rPr>
        <w:t xml:space="preserve">for board member interviews </w:t>
      </w:r>
      <w:r w:rsidRPr="00A37B5B">
        <w:rPr>
          <w:rFonts w:ascii="Times New Roman" w:hAnsi="Times New Roman"/>
          <w:szCs w:val="24"/>
        </w:rPr>
        <w:t>at the D</w:t>
      </w:r>
      <w:r w:rsidR="00AB7235" w:rsidRPr="00A37B5B">
        <w:rPr>
          <w:rFonts w:ascii="Times New Roman" w:hAnsi="Times New Roman"/>
          <w:szCs w:val="24"/>
        </w:rPr>
        <w:t>i</w:t>
      </w:r>
      <w:r w:rsidR="00967501" w:rsidRPr="00A37B5B">
        <w:rPr>
          <w:rFonts w:ascii="Times New Roman" w:hAnsi="Times New Roman"/>
          <w:szCs w:val="24"/>
        </w:rPr>
        <w:t>st</w:t>
      </w:r>
      <w:r w:rsidR="00B92A99" w:rsidRPr="00A37B5B">
        <w:rPr>
          <w:rFonts w:ascii="Times New Roman" w:hAnsi="Times New Roman"/>
          <w:szCs w:val="24"/>
        </w:rPr>
        <w:t>rict Office, President Capener</w:t>
      </w:r>
      <w:r w:rsidR="0047694C" w:rsidRPr="00A37B5B">
        <w:rPr>
          <w:rFonts w:ascii="Times New Roman" w:hAnsi="Times New Roman"/>
          <w:szCs w:val="24"/>
        </w:rPr>
        <w:t xml:space="preserve"> adjourned the meeting at </w:t>
      </w:r>
      <w:r w:rsidR="00192F26" w:rsidRPr="00A37B5B">
        <w:rPr>
          <w:rFonts w:ascii="Times New Roman" w:hAnsi="Times New Roman"/>
          <w:szCs w:val="24"/>
        </w:rPr>
        <w:t xml:space="preserve">9:05 </w:t>
      </w:r>
      <w:r w:rsidRPr="00A37B5B">
        <w:rPr>
          <w:rFonts w:ascii="Times New Roman" w:hAnsi="Times New Roman"/>
          <w:szCs w:val="24"/>
        </w:rPr>
        <w:t>p.m.</w:t>
      </w:r>
    </w:p>
    <w:p w:rsidR="00A55395" w:rsidRPr="00A37B5B" w:rsidRDefault="00A55395">
      <w:pPr>
        <w:tabs>
          <w:tab w:val="left" w:pos="720"/>
        </w:tabs>
        <w:rPr>
          <w:rFonts w:ascii="Times New Roman" w:hAnsi="Times New Roman"/>
          <w:szCs w:val="24"/>
        </w:rPr>
      </w:pPr>
    </w:p>
    <w:p w:rsidR="00A55395" w:rsidRPr="00A37B5B" w:rsidRDefault="00A55395">
      <w:pPr>
        <w:tabs>
          <w:tab w:val="left" w:pos="720"/>
        </w:tabs>
        <w:rPr>
          <w:rFonts w:ascii="Times New Roman" w:hAnsi="Times New Roman"/>
          <w:szCs w:val="24"/>
        </w:rPr>
      </w:pPr>
    </w:p>
    <w:p w:rsidR="00A55395" w:rsidRPr="00A37B5B" w:rsidRDefault="00A55395">
      <w:pPr>
        <w:tabs>
          <w:tab w:val="right" w:pos="5400"/>
          <w:tab w:val="left" w:pos="6120"/>
          <w:tab w:val="right" w:pos="9900"/>
        </w:tabs>
        <w:rPr>
          <w:rFonts w:ascii="Times New Roman" w:hAnsi="Times New Roman"/>
          <w:szCs w:val="24"/>
        </w:rPr>
      </w:pPr>
      <w:r w:rsidRPr="00A37B5B">
        <w:rPr>
          <w:rFonts w:ascii="Times New Roman" w:hAnsi="Times New Roman"/>
          <w:szCs w:val="24"/>
        </w:rPr>
        <w:t xml:space="preserve">APPROVED:  </w:t>
      </w:r>
      <w:r w:rsidR="00862108">
        <w:rPr>
          <w:rFonts w:ascii="Times New Roman" w:hAnsi="Times New Roman"/>
          <w:szCs w:val="24"/>
        </w:rPr>
        <w:t>July 13, 2016</w:t>
      </w:r>
    </w:p>
    <w:p w:rsidR="00A55395" w:rsidRPr="00A37B5B" w:rsidRDefault="00A55395">
      <w:pPr>
        <w:tabs>
          <w:tab w:val="right" w:pos="5400"/>
          <w:tab w:val="left" w:pos="6120"/>
          <w:tab w:val="right" w:pos="9900"/>
        </w:tabs>
        <w:rPr>
          <w:rFonts w:ascii="Times New Roman" w:hAnsi="Times New Roman"/>
          <w:szCs w:val="24"/>
        </w:rPr>
      </w:pPr>
    </w:p>
    <w:p w:rsidR="00A55395" w:rsidRPr="00A37B5B" w:rsidRDefault="00A55395">
      <w:pPr>
        <w:tabs>
          <w:tab w:val="right" w:pos="5400"/>
          <w:tab w:val="left" w:pos="6120"/>
          <w:tab w:val="right" w:pos="9900"/>
        </w:tabs>
        <w:rPr>
          <w:rFonts w:ascii="Times New Roman" w:hAnsi="Times New Roman"/>
          <w:szCs w:val="24"/>
        </w:rPr>
      </w:pPr>
    </w:p>
    <w:p w:rsidR="00A55395" w:rsidRPr="00A37B5B" w:rsidRDefault="00A55395">
      <w:pPr>
        <w:tabs>
          <w:tab w:val="right" w:pos="5400"/>
          <w:tab w:val="left" w:pos="6120"/>
          <w:tab w:val="right" w:pos="9900"/>
        </w:tabs>
        <w:rPr>
          <w:rFonts w:ascii="Times New Roman" w:hAnsi="Times New Roman"/>
          <w:szCs w:val="24"/>
        </w:rPr>
      </w:pPr>
    </w:p>
    <w:p w:rsidR="00A55395" w:rsidRPr="00A37B5B" w:rsidRDefault="00A55395">
      <w:pPr>
        <w:tabs>
          <w:tab w:val="right" w:pos="5400"/>
          <w:tab w:val="left" w:pos="5760"/>
          <w:tab w:val="right" w:pos="9900"/>
        </w:tabs>
        <w:rPr>
          <w:rFonts w:ascii="Times New Roman" w:hAnsi="Times New Roman"/>
          <w:szCs w:val="24"/>
        </w:rPr>
      </w:pPr>
      <w:r w:rsidRPr="00A37B5B">
        <w:rPr>
          <w:rFonts w:ascii="Times New Roman" w:hAnsi="Times New Roman"/>
          <w:szCs w:val="24"/>
        </w:rPr>
        <w:t xml:space="preserve">ATTESTED:  </w:t>
      </w:r>
      <w:r w:rsidRPr="00A37B5B">
        <w:rPr>
          <w:rFonts w:ascii="Times New Roman" w:hAnsi="Times New Roman"/>
          <w:szCs w:val="24"/>
          <w:u w:val="single"/>
        </w:rPr>
        <w:tab/>
      </w:r>
      <w:r w:rsidRPr="00A37B5B">
        <w:rPr>
          <w:rFonts w:ascii="Times New Roman" w:hAnsi="Times New Roman"/>
          <w:szCs w:val="24"/>
        </w:rPr>
        <w:tab/>
      </w:r>
      <w:r w:rsidRPr="00A37B5B">
        <w:rPr>
          <w:rFonts w:ascii="Times New Roman" w:hAnsi="Times New Roman"/>
          <w:szCs w:val="24"/>
          <w:u w:val="single"/>
        </w:rPr>
        <w:tab/>
      </w:r>
    </w:p>
    <w:p w:rsidR="00A55395" w:rsidRPr="00A37B5B" w:rsidRDefault="00A55395">
      <w:pPr>
        <w:tabs>
          <w:tab w:val="left" w:pos="1440"/>
          <w:tab w:val="right" w:pos="5400"/>
          <w:tab w:val="left" w:pos="5760"/>
          <w:tab w:val="right" w:pos="9900"/>
        </w:tabs>
        <w:rPr>
          <w:rFonts w:ascii="Times New Roman" w:hAnsi="Times New Roman"/>
          <w:szCs w:val="24"/>
        </w:rPr>
      </w:pPr>
      <w:r w:rsidRPr="00A37B5B">
        <w:rPr>
          <w:rFonts w:ascii="Times New Roman" w:hAnsi="Times New Roman"/>
          <w:szCs w:val="24"/>
        </w:rPr>
        <w:tab/>
        <w:t>School Business Administrator</w:t>
      </w:r>
      <w:r w:rsidRPr="00A37B5B">
        <w:rPr>
          <w:rFonts w:ascii="Times New Roman" w:hAnsi="Times New Roman"/>
          <w:szCs w:val="24"/>
        </w:rPr>
        <w:tab/>
      </w:r>
      <w:r w:rsidRPr="00A37B5B">
        <w:rPr>
          <w:rFonts w:ascii="Times New Roman" w:hAnsi="Times New Roman"/>
          <w:szCs w:val="24"/>
        </w:rPr>
        <w:tab/>
        <w:t>President, Board of Education</w:t>
      </w:r>
    </w:p>
    <w:p w:rsidR="00A55395" w:rsidRPr="00A37B5B" w:rsidRDefault="00A55395">
      <w:pPr>
        <w:tabs>
          <w:tab w:val="left" w:pos="1440"/>
          <w:tab w:val="right" w:pos="5400"/>
          <w:tab w:val="left" w:pos="5760"/>
          <w:tab w:val="right" w:pos="9900"/>
        </w:tabs>
        <w:rPr>
          <w:rFonts w:ascii="Times New Roman" w:hAnsi="Times New Roman"/>
          <w:szCs w:val="24"/>
        </w:rPr>
      </w:pPr>
      <w:r w:rsidRPr="00A37B5B">
        <w:rPr>
          <w:rFonts w:ascii="Times New Roman" w:hAnsi="Times New Roman"/>
          <w:szCs w:val="24"/>
        </w:rPr>
        <w:tab/>
        <w:t>Box Elder School District</w:t>
      </w:r>
      <w:r w:rsidRPr="00A37B5B">
        <w:rPr>
          <w:rFonts w:ascii="Times New Roman" w:hAnsi="Times New Roman"/>
          <w:szCs w:val="24"/>
        </w:rPr>
        <w:tab/>
      </w:r>
    </w:p>
    <w:p w:rsidR="00FD4ED8" w:rsidRDefault="00FD4ED8">
      <w:pPr>
        <w:rPr>
          <w:rFonts w:ascii="Times New Roman" w:hAnsi="Times New Roman"/>
          <w:szCs w:val="24"/>
        </w:rPr>
      </w:pPr>
      <w:r>
        <w:rPr>
          <w:rFonts w:ascii="Times New Roman" w:hAnsi="Times New Roman"/>
          <w:szCs w:val="24"/>
        </w:rPr>
        <w:br w:type="page"/>
      </w:r>
    </w:p>
    <w:p w:rsidR="00FD4ED8" w:rsidRDefault="00FD4ED8" w:rsidP="00FD4ED8">
      <w:pPr>
        <w:jc w:val="center"/>
      </w:pPr>
      <w:r>
        <w:t>MEMORANDUM OF TENTATIVE AGREEMENT</w:t>
      </w:r>
    </w:p>
    <w:p w:rsidR="00FD4ED8" w:rsidRDefault="00FD4ED8" w:rsidP="00FD4ED8">
      <w:pPr>
        <w:jc w:val="center"/>
      </w:pPr>
    </w:p>
    <w:p w:rsidR="00FD4ED8" w:rsidRDefault="00FD4ED8" w:rsidP="00FD4ED8">
      <w:r>
        <w:t>BETWEEN:</w:t>
      </w:r>
      <w:r>
        <w:tab/>
      </w:r>
      <w:r>
        <w:tab/>
        <w:t>The Box Elder Board of Education and</w:t>
      </w:r>
    </w:p>
    <w:p w:rsidR="00FD4ED8" w:rsidRDefault="00FD4ED8" w:rsidP="00FD4ED8">
      <w:r>
        <w:tab/>
      </w:r>
      <w:r>
        <w:tab/>
      </w:r>
      <w:r>
        <w:tab/>
        <w:t>The Box Elder Education Association</w:t>
      </w:r>
    </w:p>
    <w:p w:rsidR="00FD4ED8" w:rsidRDefault="00FD4ED8" w:rsidP="00FD4ED8"/>
    <w:p w:rsidR="00FD4ED8" w:rsidRDefault="00FD4ED8" w:rsidP="00FD4ED8">
      <w:r>
        <w:t>RE:</w:t>
      </w:r>
      <w:r>
        <w:tab/>
      </w:r>
      <w:r>
        <w:tab/>
      </w:r>
      <w:r>
        <w:tab/>
        <w:t>Compensation for the 2016-2017 School Year</w:t>
      </w:r>
    </w:p>
    <w:p w:rsidR="00FD4ED8" w:rsidRDefault="00FD4ED8" w:rsidP="00FD4ED8"/>
    <w:p w:rsidR="00FD4ED8" w:rsidRDefault="00FD4ED8" w:rsidP="00FD4ED8">
      <w:r>
        <w:tab/>
        <w:t>The Box Elder Board of Education and the Box Elder Education Association agree:</w:t>
      </w:r>
    </w:p>
    <w:p w:rsidR="00FD4ED8" w:rsidRDefault="00FD4ED8" w:rsidP="00FD4ED8"/>
    <w:p w:rsidR="00FD4ED8" w:rsidRPr="00DD4011" w:rsidRDefault="00FD4ED8" w:rsidP="00FD4ED8">
      <w:pPr>
        <w:numPr>
          <w:ilvl w:val="0"/>
          <w:numId w:val="13"/>
        </w:numPr>
        <w:rPr>
          <w:b/>
        </w:rPr>
      </w:pPr>
      <w:r w:rsidRPr="00DD4011">
        <w:rPr>
          <w:b/>
        </w:rPr>
        <w:t>Compensation</w:t>
      </w:r>
    </w:p>
    <w:p w:rsidR="00FD4ED8" w:rsidRDefault="00FD4ED8" w:rsidP="00FD4ED8">
      <w:pPr>
        <w:ind w:left="720"/>
      </w:pPr>
    </w:p>
    <w:p w:rsidR="00FD4ED8" w:rsidRDefault="00FD4ED8" w:rsidP="00FD4ED8">
      <w:pPr>
        <w:numPr>
          <w:ilvl w:val="0"/>
          <w:numId w:val="14"/>
        </w:numPr>
      </w:pPr>
      <w:r>
        <w:t>Lane changes and step increments will be covered by the District.</w:t>
      </w:r>
    </w:p>
    <w:p w:rsidR="00FD4ED8" w:rsidRDefault="00FD4ED8" w:rsidP="00FD4ED8">
      <w:pPr>
        <w:numPr>
          <w:ilvl w:val="0"/>
          <w:numId w:val="14"/>
        </w:numPr>
      </w:pPr>
      <w:r>
        <w:t>A two point seven percent (2.7%) cost-of-living increase will be added to each lane and step of the 2015-2016 Certificated Salary Schedule.</w:t>
      </w:r>
    </w:p>
    <w:p w:rsidR="00FD4ED8" w:rsidRPr="00BB5EF0" w:rsidRDefault="00FD4ED8" w:rsidP="00FD4ED8">
      <w:pPr>
        <w:numPr>
          <w:ilvl w:val="0"/>
          <w:numId w:val="14"/>
        </w:numPr>
      </w:pPr>
      <w:r>
        <w:t>Insurance:</w:t>
      </w:r>
      <w:r w:rsidRPr="00BB5EF0">
        <w:t xml:space="preserve"> </w:t>
      </w:r>
      <w:r>
        <w:t xml:space="preserve">Two Cigna High Deductible Health Plans (HDHP) </w:t>
      </w:r>
      <w:r w:rsidRPr="00BB5EF0">
        <w:t>will be offered</w:t>
      </w:r>
      <w:r>
        <w:t xml:space="preserve"> with the employee covering the increase in the premiums</w:t>
      </w:r>
      <w:r w:rsidRPr="00BB5EF0">
        <w:t>:</w:t>
      </w:r>
    </w:p>
    <w:p w:rsidR="00FD4ED8" w:rsidRDefault="00FD4ED8" w:rsidP="00FD4ED8">
      <w:pPr>
        <w:pStyle w:val="ListParagraph"/>
        <w:ind w:left="1800"/>
        <w:rPr>
          <w:rFonts w:ascii="Times New Roman" w:hAnsi="Times New Roman"/>
        </w:rPr>
      </w:pPr>
    </w:p>
    <w:p w:rsidR="00FD4ED8" w:rsidRDefault="00FD4ED8" w:rsidP="00FD4ED8">
      <w:pPr>
        <w:pStyle w:val="ListParagraph"/>
        <w:numPr>
          <w:ilvl w:val="0"/>
          <w:numId w:val="15"/>
        </w:numPr>
        <w:rPr>
          <w:rFonts w:ascii="Times New Roman" w:hAnsi="Times New Roman"/>
        </w:rPr>
      </w:pPr>
      <w:r>
        <w:rPr>
          <w:rFonts w:ascii="Times New Roman" w:hAnsi="Times New Roman"/>
        </w:rPr>
        <w:t>Cigna $2,000/$4,0</w:t>
      </w:r>
      <w:r w:rsidRPr="00BB5EF0">
        <w:rPr>
          <w:rFonts w:ascii="Times New Roman" w:hAnsi="Times New Roman"/>
        </w:rPr>
        <w:t xml:space="preserve">00 </w:t>
      </w:r>
      <w:r>
        <w:rPr>
          <w:rFonts w:ascii="Times New Roman" w:hAnsi="Times New Roman"/>
        </w:rPr>
        <w:t>High Deductible Health Plan and Health Savings Account (HSA)</w:t>
      </w:r>
    </w:p>
    <w:p w:rsidR="00FD4ED8" w:rsidRPr="00A575A7" w:rsidRDefault="00FD4ED8" w:rsidP="00FD4ED8">
      <w:pPr>
        <w:pStyle w:val="ListParagraph"/>
        <w:ind w:left="2160" w:firstLine="1440"/>
        <w:rPr>
          <w:rFonts w:ascii="Times New Roman" w:hAnsi="Times New Roman"/>
          <w:b/>
          <w:i/>
        </w:rPr>
      </w:pPr>
      <w:r w:rsidRPr="00A575A7">
        <w:rPr>
          <w:rFonts w:ascii="Times New Roman" w:hAnsi="Times New Roman"/>
          <w:b/>
          <w:i/>
        </w:rPr>
        <w:t>Premium</w:t>
      </w:r>
      <w:r w:rsidRPr="00A575A7">
        <w:rPr>
          <w:rFonts w:ascii="Times New Roman" w:hAnsi="Times New Roman"/>
          <w:b/>
          <w:i/>
        </w:rPr>
        <w:tab/>
      </w:r>
      <w:r>
        <w:rPr>
          <w:rFonts w:ascii="Times New Roman" w:hAnsi="Times New Roman"/>
          <w:b/>
          <w:i/>
        </w:rPr>
        <w:t xml:space="preserve">  </w:t>
      </w:r>
      <w:r w:rsidRPr="00A575A7">
        <w:rPr>
          <w:rFonts w:ascii="Times New Roman" w:hAnsi="Times New Roman"/>
          <w:b/>
          <w:i/>
        </w:rPr>
        <w:t>District</w:t>
      </w:r>
      <w:r w:rsidRPr="00A575A7">
        <w:rPr>
          <w:rFonts w:ascii="Times New Roman" w:hAnsi="Times New Roman"/>
          <w:b/>
          <w:i/>
        </w:rPr>
        <w:tab/>
        <w:t>Employee</w:t>
      </w:r>
    </w:p>
    <w:p w:rsidR="00FD4ED8" w:rsidRDefault="00FD4ED8" w:rsidP="00FD4ED8">
      <w:r w:rsidRPr="00DB447C">
        <w:tab/>
      </w:r>
      <w:r>
        <w:tab/>
      </w:r>
      <w:r>
        <w:tab/>
      </w:r>
      <w:r w:rsidRPr="000F22F8">
        <w:t>Single</w:t>
      </w:r>
      <w:r>
        <w:tab/>
      </w:r>
      <w:r>
        <w:tab/>
        <w:t xml:space="preserve">   $401.76</w:t>
      </w:r>
      <w:r>
        <w:tab/>
        <w:t xml:space="preserve">   $311.08</w:t>
      </w:r>
      <w:r>
        <w:tab/>
        <w:t xml:space="preserve">    $90.68</w:t>
      </w:r>
    </w:p>
    <w:p w:rsidR="00FD4ED8" w:rsidRDefault="00FD4ED8" w:rsidP="00FD4ED8">
      <w:r>
        <w:tab/>
      </w:r>
      <w:r>
        <w:tab/>
      </w:r>
      <w:r>
        <w:tab/>
        <w:t>Two-Party</w:t>
      </w:r>
      <w:r>
        <w:tab/>
        <w:t xml:space="preserve">   $908.20</w:t>
      </w:r>
      <w:r>
        <w:tab/>
        <w:t xml:space="preserve">   $699.90</w:t>
      </w:r>
      <w:r>
        <w:tab/>
        <w:t xml:space="preserve">  $208.30</w:t>
      </w:r>
    </w:p>
    <w:p w:rsidR="00FD4ED8" w:rsidRPr="00DB447C" w:rsidRDefault="00FD4ED8" w:rsidP="00FD4ED8">
      <w:r>
        <w:tab/>
      </w:r>
      <w:r>
        <w:tab/>
      </w:r>
      <w:r>
        <w:tab/>
        <w:t>Family</w:t>
      </w:r>
      <w:r>
        <w:tab/>
      </w:r>
      <w:r>
        <w:tab/>
        <w:t>$1,310.91</w:t>
      </w:r>
      <w:r>
        <w:tab/>
        <w:t>$1,007.89</w:t>
      </w:r>
      <w:r>
        <w:tab/>
        <w:t xml:space="preserve">  $303.02</w:t>
      </w:r>
    </w:p>
    <w:p w:rsidR="00FD4ED8" w:rsidRDefault="00FD4ED8" w:rsidP="00FD4ED8">
      <w:pPr>
        <w:pStyle w:val="ListParagraph"/>
        <w:ind w:left="1440"/>
        <w:rPr>
          <w:rFonts w:ascii="Times New Roman" w:hAnsi="Times New Roman"/>
        </w:rPr>
      </w:pPr>
    </w:p>
    <w:p w:rsidR="00FD4ED8" w:rsidRPr="00A91D22" w:rsidRDefault="00FD4ED8" w:rsidP="00FD4ED8">
      <w:pPr>
        <w:pStyle w:val="ListParagraph"/>
        <w:numPr>
          <w:ilvl w:val="0"/>
          <w:numId w:val="15"/>
        </w:numPr>
        <w:rPr>
          <w:rFonts w:ascii="Times New Roman" w:hAnsi="Times New Roman"/>
        </w:rPr>
      </w:pPr>
      <w:r>
        <w:rPr>
          <w:rFonts w:ascii="Times New Roman" w:hAnsi="Times New Roman"/>
        </w:rPr>
        <w:t>Cigna</w:t>
      </w:r>
      <w:r w:rsidRPr="00A91D22">
        <w:rPr>
          <w:rFonts w:ascii="Times New Roman" w:hAnsi="Times New Roman"/>
        </w:rPr>
        <w:t xml:space="preserve"> </w:t>
      </w:r>
      <w:r>
        <w:rPr>
          <w:rFonts w:ascii="Times New Roman" w:hAnsi="Times New Roman"/>
        </w:rPr>
        <w:t>$4,000/$8,0</w:t>
      </w:r>
      <w:r w:rsidRPr="00A91D22">
        <w:rPr>
          <w:rFonts w:ascii="Times New Roman" w:hAnsi="Times New Roman"/>
        </w:rPr>
        <w:t>00 High Deductible Health Plan and Health Savings Account (HSA)</w:t>
      </w:r>
    </w:p>
    <w:p w:rsidR="00FD4ED8" w:rsidRPr="00A575A7" w:rsidRDefault="00FD4ED8" w:rsidP="00FD4ED8">
      <w:pPr>
        <w:ind w:left="3240" w:firstLine="360"/>
        <w:rPr>
          <w:b/>
          <w:i/>
        </w:rPr>
      </w:pPr>
      <w:r w:rsidRPr="00A575A7">
        <w:rPr>
          <w:b/>
          <w:i/>
        </w:rPr>
        <w:t>Premium</w:t>
      </w:r>
      <w:r w:rsidRPr="00A575A7">
        <w:rPr>
          <w:b/>
          <w:i/>
        </w:rPr>
        <w:tab/>
      </w:r>
      <w:r>
        <w:rPr>
          <w:b/>
          <w:i/>
        </w:rPr>
        <w:t xml:space="preserve">  </w:t>
      </w:r>
      <w:r w:rsidRPr="00A575A7">
        <w:rPr>
          <w:b/>
          <w:i/>
        </w:rPr>
        <w:t>District</w:t>
      </w:r>
      <w:r w:rsidRPr="00A575A7">
        <w:rPr>
          <w:b/>
          <w:i/>
        </w:rPr>
        <w:tab/>
        <w:t>Employee</w:t>
      </w:r>
    </w:p>
    <w:p w:rsidR="00FD4ED8" w:rsidRDefault="00FD4ED8" w:rsidP="00FD4ED8">
      <w:r w:rsidRPr="00DB447C">
        <w:tab/>
      </w:r>
      <w:r>
        <w:tab/>
      </w:r>
      <w:r>
        <w:tab/>
      </w:r>
      <w:r w:rsidRPr="000F22F8">
        <w:t>Single</w:t>
      </w:r>
      <w:r>
        <w:tab/>
      </w:r>
      <w:r>
        <w:tab/>
        <w:t xml:space="preserve">   $362.27</w:t>
      </w:r>
      <w:r>
        <w:tab/>
        <w:t xml:space="preserve">  $297.40</w:t>
      </w:r>
      <w:r>
        <w:tab/>
        <w:t xml:space="preserve">   $64.87</w:t>
      </w:r>
    </w:p>
    <w:p w:rsidR="00FD4ED8" w:rsidRDefault="00FD4ED8" w:rsidP="00FD4ED8">
      <w:r>
        <w:tab/>
      </w:r>
      <w:r>
        <w:tab/>
      </w:r>
      <w:r>
        <w:tab/>
        <w:t>Two-Party</w:t>
      </w:r>
      <w:r>
        <w:tab/>
        <w:t xml:space="preserve">   $818.93</w:t>
      </w:r>
      <w:r>
        <w:tab/>
        <w:t xml:space="preserve">  $646.55</w:t>
      </w:r>
      <w:r>
        <w:tab/>
        <w:t xml:space="preserve">   $172.38</w:t>
      </w:r>
    </w:p>
    <w:p w:rsidR="00FD4ED8" w:rsidRPr="00DB447C" w:rsidRDefault="00FD4ED8" w:rsidP="00FD4ED8">
      <w:r>
        <w:tab/>
      </w:r>
      <w:r>
        <w:tab/>
      </w:r>
      <w:r>
        <w:tab/>
        <w:t>Family</w:t>
      </w:r>
      <w:r>
        <w:tab/>
      </w:r>
      <w:r>
        <w:tab/>
        <w:t>$1,182.07</w:t>
      </w:r>
      <w:r>
        <w:tab/>
        <w:t xml:space="preserve">  $931.24</w:t>
      </w:r>
      <w:r>
        <w:tab/>
        <w:t xml:space="preserve">   $250.83</w:t>
      </w:r>
    </w:p>
    <w:p w:rsidR="00FD4ED8" w:rsidRDefault="00FD4ED8" w:rsidP="00FD4ED8">
      <w:pPr>
        <w:pStyle w:val="ListParagraph"/>
        <w:ind w:left="1440"/>
        <w:rPr>
          <w:rFonts w:ascii="Times New Roman" w:hAnsi="Times New Roman"/>
        </w:rPr>
      </w:pPr>
      <w:r>
        <w:rPr>
          <w:rFonts w:ascii="Times New Roman" w:hAnsi="Times New Roman"/>
        </w:rPr>
        <w:t xml:space="preserve"> </w:t>
      </w:r>
    </w:p>
    <w:p w:rsidR="00FD4ED8" w:rsidRPr="00E742DA" w:rsidRDefault="00FD4ED8" w:rsidP="00FD4ED8">
      <w:pPr>
        <w:pStyle w:val="ListParagraph"/>
        <w:ind w:left="1440"/>
        <w:rPr>
          <w:rFonts w:ascii="Times New Roman" w:hAnsi="Times New Roman"/>
        </w:rPr>
      </w:pPr>
      <w:r w:rsidRPr="00E742DA">
        <w:rPr>
          <w:rFonts w:ascii="Times New Roman" w:hAnsi="Times New Roman"/>
        </w:rPr>
        <w:t>B</w:t>
      </w:r>
      <w:r>
        <w:rPr>
          <w:rFonts w:ascii="Times New Roman" w:hAnsi="Times New Roman"/>
        </w:rPr>
        <w:t xml:space="preserve">ox </w:t>
      </w:r>
      <w:r w:rsidRPr="00E742DA">
        <w:rPr>
          <w:rFonts w:ascii="Times New Roman" w:hAnsi="Times New Roman"/>
        </w:rPr>
        <w:t>E</w:t>
      </w:r>
      <w:r>
        <w:rPr>
          <w:rFonts w:ascii="Times New Roman" w:hAnsi="Times New Roman"/>
        </w:rPr>
        <w:t xml:space="preserve">lder </w:t>
      </w:r>
      <w:r w:rsidRPr="00E742DA">
        <w:rPr>
          <w:rFonts w:ascii="Times New Roman" w:hAnsi="Times New Roman"/>
        </w:rPr>
        <w:t>S</w:t>
      </w:r>
      <w:r>
        <w:rPr>
          <w:rFonts w:ascii="Times New Roman" w:hAnsi="Times New Roman"/>
        </w:rPr>
        <w:t xml:space="preserve">chool </w:t>
      </w:r>
      <w:r w:rsidRPr="00E742DA">
        <w:rPr>
          <w:rFonts w:ascii="Times New Roman" w:hAnsi="Times New Roman"/>
        </w:rPr>
        <w:t>D</w:t>
      </w:r>
      <w:r>
        <w:rPr>
          <w:rFonts w:ascii="Times New Roman" w:hAnsi="Times New Roman"/>
        </w:rPr>
        <w:t>istrict</w:t>
      </w:r>
      <w:r w:rsidRPr="00E742DA">
        <w:rPr>
          <w:rFonts w:ascii="Times New Roman" w:hAnsi="Times New Roman"/>
        </w:rPr>
        <w:t xml:space="preserve"> will </w:t>
      </w:r>
      <w:r>
        <w:rPr>
          <w:rFonts w:ascii="Times New Roman" w:hAnsi="Times New Roman"/>
        </w:rPr>
        <w:t>make a one-time (2016-2017) contribution</w:t>
      </w:r>
      <w:r w:rsidRPr="00E742DA">
        <w:rPr>
          <w:rFonts w:ascii="Times New Roman" w:hAnsi="Times New Roman"/>
        </w:rPr>
        <w:t xml:space="preserve"> </w:t>
      </w:r>
      <w:r>
        <w:rPr>
          <w:rFonts w:ascii="Times New Roman" w:hAnsi="Times New Roman"/>
        </w:rPr>
        <w:t xml:space="preserve">of </w:t>
      </w:r>
      <w:r w:rsidRPr="00E742DA">
        <w:rPr>
          <w:rFonts w:ascii="Times New Roman" w:hAnsi="Times New Roman"/>
        </w:rPr>
        <w:t xml:space="preserve">$500 </w:t>
      </w:r>
      <w:r>
        <w:rPr>
          <w:rFonts w:ascii="Times New Roman" w:hAnsi="Times New Roman"/>
        </w:rPr>
        <w:t>for</w:t>
      </w:r>
      <w:r w:rsidRPr="00E742DA">
        <w:rPr>
          <w:rFonts w:ascii="Times New Roman" w:hAnsi="Times New Roman"/>
        </w:rPr>
        <w:t xml:space="preserve"> each insurance-eligible employee </w:t>
      </w:r>
      <w:r>
        <w:rPr>
          <w:rFonts w:ascii="Times New Roman" w:hAnsi="Times New Roman"/>
        </w:rPr>
        <w:t>to a</w:t>
      </w:r>
      <w:r w:rsidRPr="00E742DA">
        <w:rPr>
          <w:rFonts w:ascii="Times New Roman" w:hAnsi="Times New Roman"/>
        </w:rPr>
        <w:t xml:space="preserve"> HSA for those insured by the District, or provide</w:t>
      </w:r>
      <w:r>
        <w:rPr>
          <w:rFonts w:ascii="Times New Roman" w:hAnsi="Times New Roman"/>
        </w:rPr>
        <w:t xml:space="preserve"> a one-time $500 payment </w:t>
      </w:r>
      <w:r w:rsidRPr="00E742DA">
        <w:rPr>
          <w:rFonts w:ascii="Times New Roman" w:hAnsi="Times New Roman"/>
        </w:rPr>
        <w:t xml:space="preserve">for those who do not take </w:t>
      </w:r>
      <w:r>
        <w:rPr>
          <w:rFonts w:ascii="Times New Roman" w:hAnsi="Times New Roman"/>
        </w:rPr>
        <w:t xml:space="preserve">Box Elder School </w:t>
      </w:r>
      <w:r w:rsidRPr="00E742DA">
        <w:rPr>
          <w:rFonts w:ascii="Times New Roman" w:hAnsi="Times New Roman"/>
        </w:rPr>
        <w:t xml:space="preserve">District insurance. </w:t>
      </w:r>
    </w:p>
    <w:p w:rsidR="00FD4ED8" w:rsidRDefault="00FD4ED8" w:rsidP="00FD4ED8">
      <w:pPr>
        <w:pStyle w:val="ListParagraph"/>
        <w:ind w:left="1440"/>
        <w:rPr>
          <w:rFonts w:ascii="Times New Roman" w:hAnsi="Times New Roman"/>
        </w:rPr>
      </w:pPr>
    </w:p>
    <w:p w:rsidR="00FD4ED8" w:rsidRPr="00A51634" w:rsidRDefault="00FD4ED8" w:rsidP="00FD4ED8">
      <w:pPr>
        <w:pStyle w:val="ListParagraph"/>
        <w:ind w:left="1440"/>
        <w:rPr>
          <w:rFonts w:ascii="Times New Roman" w:hAnsi="Times New Roman"/>
        </w:rPr>
      </w:pPr>
      <w:r>
        <w:rPr>
          <w:rFonts w:ascii="Times New Roman" w:hAnsi="Times New Roman"/>
        </w:rPr>
        <w:t xml:space="preserve">Box Elder School District will contribute, to an HSA, an equal amount to each employee who signs up for the $4,000/$8,000 HDHP based on the savings the District realizes. </w:t>
      </w:r>
    </w:p>
    <w:p w:rsidR="00FD4ED8" w:rsidRDefault="00FD4ED8" w:rsidP="00FD4ED8"/>
    <w:p w:rsidR="00FD4ED8" w:rsidRDefault="00FD4ED8" w:rsidP="00FD4ED8">
      <w:pPr>
        <w:ind w:left="4320"/>
      </w:pPr>
      <w:r>
        <w:t>IN TENTATIVE AGREEMENT:</w:t>
      </w:r>
    </w:p>
    <w:p w:rsidR="00FD4ED8" w:rsidRDefault="00FD4ED8" w:rsidP="00FD4ED8">
      <w:pPr>
        <w:ind w:left="5040"/>
      </w:pPr>
    </w:p>
    <w:p w:rsidR="00FD4ED8" w:rsidRDefault="00FD4ED8" w:rsidP="00FD4ED8">
      <w:pPr>
        <w:ind w:left="4320"/>
      </w:pPr>
    </w:p>
    <w:p w:rsidR="00FD4ED8" w:rsidRDefault="00FD4ED8" w:rsidP="00FD4ED8">
      <w:pPr>
        <w:ind w:left="4320"/>
      </w:pPr>
      <w:r>
        <w:t xml:space="preserve">_______________________________ </w:t>
      </w:r>
    </w:p>
    <w:p w:rsidR="00FD4ED8" w:rsidRDefault="00FD4ED8" w:rsidP="00FD4ED8">
      <w:pPr>
        <w:ind w:left="3600" w:firstLine="720"/>
      </w:pPr>
      <w:r>
        <w:t>Terry Jackson, Spokesperson</w:t>
      </w:r>
    </w:p>
    <w:p w:rsidR="00FD4ED8" w:rsidRDefault="00FD4ED8" w:rsidP="00FD4ED8">
      <w:pPr>
        <w:ind w:left="3600" w:firstLine="720"/>
      </w:pPr>
      <w:smartTag w:uri="urn:schemas-microsoft-com:office:smarttags" w:element="place">
        <w:smartTag w:uri="urn:schemas-microsoft-com:office:smarttags" w:element="PlaceName">
          <w:r>
            <w:t>Box</w:t>
          </w:r>
        </w:smartTag>
        <w:r>
          <w:t xml:space="preserve"> </w:t>
        </w:r>
        <w:smartTag w:uri="urn:schemas-microsoft-com:office:smarttags" w:element="PlaceName">
          <w:r>
            <w:t>Elder</w:t>
          </w:r>
        </w:smartTag>
        <w:r>
          <w:t xml:space="preserve"> </w:t>
        </w:r>
        <w:smartTag w:uri="urn:schemas-microsoft-com:office:smarttags" w:element="PlaceType">
          <w:r>
            <w:t>County</w:t>
          </w:r>
        </w:smartTag>
      </w:smartTag>
      <w:r>
        <w:t xml:space="preserve"> Board of Education</w:t>
      </w:r>
    </w:p>
    <w:p w:rsidR="00FD4ED8" w:rsidRDefault="00FD4ED8" w:rsidP="00FD4ED8">
      <w:r>
        <w:t xml:space="preserve">_____________ </w:t>
      </w:r>
    </w:p>
    <w:p w:rsidR="00FD4ED8" w:rsidRDefault="00FD4ED8" w:rsidP="00FD4ED8">
      <w:r>
        <w:t xml:space="preserve">         Date</w:t>
      </w:r>
    </w:p>
    <w:p w:rsidR="00FD4ED8" w:rsidRDefault="00FD4ED8" w:rsidP="00FD4ED8">
      <w:r>
        <w:tab/>
      </w:r>
      <w:r>
        <w:tab/>
      </w:r>
      <w:r>
        <w:tab/>
      </w:r>
      <w:r>
        <w:tab/>
      </w:r>
      <w:r>
        <w:tab/>
      </w:r>
      <w:r>
        <w:tab/>
        <w:t xml:space="preserve">_______________________________ </w:t>
      </w:r>
    </w:p>
    <w:p w:rsidR="00FD4ED8" w:rsidRDefault="00FD4ED8" w:rsidP="00FD4ED8">
      <w:r>
        <w:tab/>
      </w:r>
      <w:r>
        <w:tab/>
      </w:r>
      <w:r>
        <w:tab/>
      </w:r>
      <w:r>
        <w:tab/>
      </w:r>
      <w:r>
        <w:tab/>
      </w:r>
      <w:r>
        <w:tab/>
        <w:t>Curtis Benjamin, Spokesperson</w:t>
      </w:r>
    </w:p>
    <w:p w:rsidR="00FD4ED8" w:rsidRDefault="00FD4ED8" w:rsidP="00FD4ED8">
      <w:r>
        <w:tab/>
      </w:r>
      <w:r>
        <w:tab/>
      </w:r>
      <w:r>
        <w:tab/>
      </w:r>
      <w:r>
        <w:tab/>
      </w:r>
      <w:r>
        <w:tab/>
      </w:r>
      <w:r>
        <w:tab/>
        <w:t>Box Elder Education Association</w:t>
      </w:r>
    </w:p>
    <w:p w:rsidR="00FD4ED8" w:rsidRDefault="00FD4ED8">
      <w:pPr>
        <w:rPr>
          <w:rFonts w:ascii="Times New Roman" w:hAnsi="Times New Roman"/>
          <w:szCs w:val="24"/>
        </w:rPr>
      </w:pPr>
    </w:p>
    <w:p w:rsidR="00FD4ED8" w:rsidRDefault="00FD4ED8" w:rsidP="00FD4ED8">
      <w:pPr>
        <w:jc w:val="center"/>
      </w:pPr>
      <w:r>
        <w:t>MEMORANDUM OF TENTATIVE AGREEMENT</w:t>
      </w:r>
    </w:p>
    <w:p w:rsidR="00FD4ED8" w:rsidRDefault="00FD4ED8" w:rsidP="00FD4ED8">
      <w:pPr>
        <w:jc w:val="center"/>
      </w:pPr>
    </w:p>
    <w:p w:rsidR="00FD4ED8" w:rsidRDefault="00FD4ED8" w:rsidP="00FD4ED8">
      <w:r>
        <w:t>BETWEEN:</w:t>
      </w:r>
      <w:r>
        <w:tab/>
      </w:r>
      <w:r>
        <w:tab/>
        <w:t>The Box Elder Board of Education and</w:t>
      </w:r>
    </w:p>
    <w:p w:rsidR="00FD4ED8" w:rsidRDefault="00FD4ED8" w:rsidP="00FD4ED8">
      <w:r>
        <w:tab/>
      </w:r>
      <w:r>
        <w:tab/>
      </w:r>
      <w:r>
        <w:tab/>
        <w:t>The Box Elder Education Association</w:t>
      </w:r>
    </w:p>
    <w:p w:rsidR="00FD4ED8" w:rsidRDefault="00FD4ED8" w:rsidP="00FD4ED8"/>
    <w:p w:rsidR="00FD4ED8" w:rsidRDefault="00FD4ED8" w:rsidP="00FD4ED8">
      <w:r>
        <w:t>RE:</w:t>
      </w:r>
      <w:r>
        <w:tab/>
      </w:r>
      <w:r>
        <w:tab/>
      </w:r>
      <w:r>
        <w:tab/>
        <w:t>CATEGORY 1 / Policy 3302 / Salary Policy</w:t>
      </w:r>
    </w:p>
    <w:p w:rsidR="00FD4ED8" w:rsidRDefault="00FD4ED8" w:rsidP="00FD4ED8"/>
    <w:p w:rsidR="00FD4ED8" w:rsidRDefault="00FD4ED8" w:rsidP="00FD4ED8">
      <w:r>
        <w:tab/>
        <w:t>The Box Elder Board of Education and the Box Elder Education Association agree:</w:t>
      </w:r>
    </w:p>
    <w:p w:rsidR="00FD4ED8" w:rsidRDefault="00FD4ED8" w:rsidP="00FD4ED8"/>
    <w:p w:rsidR="00FD4ED8" w:rsidRPr="00934DC1" w:rsidRDefault="00FD4ED8" w:rsidP="00FD4ED8">
      <w:pPr>
        <w:numPr>
          <w:ilvl w:val="0"/>
          <w:numId w:val="16"/>
        </w:numPr>
        <w:rPr>
          <w:b/>
        </w:rPr>
      </w:pPr>
      <w:r w:rsidRPr="00934DC1">
        <w:rPr>
          <w:b/>
        </w:rPr>
        <w:t>Section 1-3 Salary Provisions</w:t>
      </w:r>
    </w:p>
    <w:p w:rsidR="00FD4ED8" w:rsidRDefault="00FD4ED8" w:rsidP="00FD4ED8"/>
    <w:p w:rsidR="00FD4ED8" w:rsidRPr="003072C3" w:rsidRDefault="00FD4ED8" w:rsidP="00FD4ED8">
      <w:pPr>
        <w:ind w:firstLine="720"/>
      </w:pPr>
      <w:r>
        <w:t>1-3-9</w:t>
      </w:r>
      <w:r>
        <w:tab/>
      </w:r>
    </w:p>
    <w:p w:rsidR="00FD4ED8" w:rsidRPr="004958FB" w:rsidRDefault="00FD4ED8" w:rsidP="00FD4ED8">
      <w:pPr>
        <w:widowControl w:val="0"/>
        <w:tabs>
          <w:tab w:val="left" w:pos="-864"/>
          <w:tab w:val="left" w:pos="540"/>
          <w:tab w:val="left" w:pos="9504"/>
        </w:tabs>
        <w:jc w:val="both"/>
        <w:rPr>
          <w:strike/>
          <w:sz w:val="18"/>
          <w:szCs w:val="18"/>
        </w:rPr>
      </w:pPr>
    </w:p>
    <w:p w:rsidR="00FD4ED8" w:rsidRPr="004958FB" w:rsidRDefault="00FD4ED8" w:rsidP="00FD4ED8">
      <w:pPr>
        <w:widowControl w:val="0"/>
        <w:tabs>
          <w:tab w:val="left" w:pos="-864"/>
          <w:tab w:val="left" w:pos="540"/>
          <w:tab w:val="right" w:pos="9900"/>
        </w:tabs>
        <w:ind w:left="1350"/>
      </w:pPr>
      <w:r w:rsidRPr="00D842E7">
        <w:t xml:space="preserve">Any </w:t>
      </w:r>
      <w:r>
        <w:t>educator assigned by</w:t>
      </w:r>
      <w:r w:rsidRPr="00D842E7">
        <w:t xml:space="preserve"> a building administrator to substitute during his/her preparatio</w:t>
      </w:r>
      <w:r>
        <w:t>n time will be paid 18.5% of her/his</w:t>
      </w:r>
      <w:r w:rsidRPr="00D842E7">
        <w:t xml:space="preserve"> base salary for each period taught over tw</w:t>
      </w:r>
      <w:r>
        <w:t>o (2) periods per trimester</w:t>
      </w:r>
      <w:r w:rsidRPr="004958FB">
        <w:t>.</w:t>
      </w:r>
      <w:r>
        <w:t xml:space="preserve">  Administrators will make all assignments for all school related activities.  </w:t>
      </w:r>
    </w:p>
    <w:p w:rsidR="00FD4ED8" w:rsidRPr="004958FB" w:rsidRDefault="00FD4ED8" w:rsidP="00FD4ED8">
      <w:pPr>
        <w:widowControl w:val="0"/>
        <w:tabs>
          <w:tab w:val="left" w:pos="-864"/>
          <w:tab w:val="left" w:pos="540"/>
          <w:tab w:val="right" w:pos="9900"/>
        </w:tabs>
        <w:jc w:val="both"/>
      </w:pPr>
    </w:p>
    <w:p w:rsidR="00FD4ED8" w:rsidRDefault="00FD4ED8" w:rsidP="00FD4ED8"/>
    <w:p w:rsidR="00FD4ED8" w:rsidRDefault="00FD4ED8" w:rsidP="00FD4ED8">
      <w:pPr>
        <w:ind w:left="3600"/>
      </w:pPr>
    </w:p>
    <w:p w:rsidR="00FD4ED8" w:rsidRDefault="00FD4ED8" w:rsidP="00FD4ED8">
      <w:pPr>
        <w:ind w:left="4320"/>
      </w:pPr>
      <w:r>
        <w:t>IN TENTATIVE AGREEMENT:</w:t>
      </w:r>
    </w:p>
    <w:p w:rsidR="00FD4ED8" w:rsidRDefault="00FD4ED8" w:rsidP="00FD4ED8">
      <w:pPr>
        <w:ind w:left="4320"/>
      </w:pPr>
    </w:p>
    <w:p w:rsidR="00FD4ED8" w:rsidRDefault="00FD4ED8" w:rsidP="00FD4ED8">
      <w:pPr>
        <w:ind w:left="5040"/>
      </w:pPr>
    </w:p>
    <w:p w:rsidR="00FD4ED8" w:rsidRDefault="00FD4ED8" w:rsidP="00FD4ED8">
      <w:pPr>
        <w:ind w:left="5040"/>
      </w:pPr>
    </w:p>
    <w:p w:rsidR="00FD4ED8" w:rsidRDefault="00FD4ED8" w:rsidP="00FD4ED8">
      <w:pPr>
        <w:ind w:left="4320"/>
      </w:pPr>
      <w:r>
        <w:t xml:space="preserve">_______________________________ </w:t>
      </w:r>
    </w:p>
    <w:p w:rsidR="00FD4ED8" w:rsidRDefault="00FD4ED8" w:rsidP="00FD4ED8">
      <w:pPr>
        <w:ind w:left="3600" w:firstLine="720"/>
      </w:pPr>
      <w:r>
        <w:t>Terry Jackson, Spokesperson</w:t>
      </w:r>
    </w:p>
    <w:p w:rsidR="00FD4ED8" w:rsidRDefault="00FD4ED8" w:rsidP="00FD4ED8">
      <w:pPr>
        <w:ind w:left="3600" w:firstLine="720"/>
      </w:pPr>
      <w:smartTag w:uri="urn:schemas-microsoft-com:office:smarttags" w:element="place">
        <w:smartTag w:uri="urn:schemas-microsoft-com:office:smarttags" w:element="PlaceName">
          <w:r>
            <w:t>Box</w:t>
          </w:r>
        </w:smartTag>
        <w:r>
          <w:t xml:space="preserve"> </w:t>
        </w:r>
        <w:smartTag w:uri="urn:schemas-microsoft-com:office:smarttags" w:element="PlaceName">
          <w:r>
            <w:t>Elder</w:t>
          </w:r>
        </w:smartTag>
        <w:r>
          <w:t xml:space="preserve"> </w:t>
        </w:r>
        <w:smartTag w:uri="urn:schemas-microsoft-com:office:smarttags" w:element="PlaceType">
          <w:r>
            <w:t>County</w:t>
          </w:r>
        </w:smartTag>
      </w:smartTag>
      <w:r>
        <w:t xml:space="preserve"> Board of Education</w:t>
      </w:r>
    </w:p>
    <w:p w:rsidR="00FD4ED8" w:rsidRDefault="00FD4ED8" w:rsidP="00FD4ED8"/>
    <w:p w:rsidR="00FD4ED8" w:rsidRDefault="00FD4ED8" w:rsidP="00FD4ED8">
      <w:r>
        <w:t xml:space="preserve">_____________ </w:t>
      </w:r>
    </w:p>
    <w:p w:rsidR="00FD4ED8" w:rsidRDefault="00FD4ED8" w:rsidP="00FD4ED8">
      <w:r>
        <w:t xml:space="preserve">         Date</w:t>
      </w:r>
    </w:p>
    <w:p w:rsidR="00FD4ED8" w:rsidRDefault="00FD4ED8" w:rsidP="00FD4ED8"/>
    <w:p w:rsidR="00FD4ED8" w:rsidRDefault="00FD4ED8" w:rsidP="00FD4ED8">
      <w:r>
        <w:tab/>
      </w:r>
      <w:r>
        <w:tab/>
      </w:r>
      <w:r>
        <w:tab/>
      </w:r>
      <w:r>
        <w:tab/>
      </w:r>
      <w:r>
        <w:tab/>
      </w:r>
      <w:r>
        <w:tab/>
        <w:t xml:space="preserve">_______________________________ </w:t>
      </w:r>
    </w:p>
    <w:p w:rsidR="00FD4ED8" w:rsidRDefault="00FD4ED8" w:rsidP="00FD4ED8">
      <w:r>
        <w:tab/>
      </w:r>
      <w:r>
        <w:tab/>
      </w:r>
      <w:r>
        <w:tab/>
      </w:r>
      <w:r>
        <w:tab/>
      </w:r>
      <w:r>
        <w:tab/>
      </w:r>
      <w:r>
        <w:tab/>
        <w:t>Curtis Benjamin, Spokesperson</w:t>
      </w:r>
    </w:p>
    <w:p w:rsidR="00FD4ED8" w:rsidRDefault="00FD4ED8" w:rsidP="00FD4ED8">
      <w:r>
        <w:tab/>
      </w:r>
      <w:r>
        <w:tab/>
      </w:r>
      <w:r>
        <w:tab/>
      </w:r>
      <w:r>
        <w:tab/>
      </w:r>
      <w:r>
        <w:tab/>
      </w:r>
      <w:r>
        <w:tab/>
        <w:t>Box Elder Education Association</w:t>
      </w:r>
    </w:p>
    <w:p w:rsidR="00FD4ED8" w:rsidRDefault="00FD4ED8" w:rsidP="00FD4ED8">
      <w:r>
        <w:t xml:space="preserve">     </w:t>
      </w:r>
      <w:r>
        <w:tab/>
      </w:r>
      <w:r>
        <w:tab/>
      </w:r>
      <w:r>
        <w:tab/>
      </w:r>
      <w:r>
        <w:tab/>
      </w:r>
      <w:r>
        <w:tab/>
      </w:r>
      <w:r>
        <w:tab/>
      </w:r>
      <w:r>
        <w:tab/>
      </w:r>
      <w:r>
        <w:tab/>
      </w:r>
      <w:r>
        <w:tab/>
      </w:r>
      <w:r>
        <w:tab/>
        <w:t>Date</w:t>
      </w:r>
    </w:p>
    <w:p w:rsidR="00FD4ED8" w:rsidRDefault="00FD4ED8">
      <w:pPr>
        <w:rPr>
          <w:rFonts w:ascii="Times New Roman" w:hAnsi="Times New Roman"/>
          <w:szCs w:val="24"/>
        </w:rPr>
      </w:pPr>
      <w:r>
        <w:rPr>
          <w:rFonts w:ascii="Times New Roman" w:hAnsi="Times New Roman"/>
          <w:szCs w:val="24"/>
        </w:rPr>
        <w:br w:type="page"/>
      </w:r>
    </w:p>
    <w:p w:rsidR="00FD4ED8" w:rsidRPr="00D86A9F" w:rsidRDefault="00FD4ED8" w:rsidP="00FD4ED8">
      <w:pPr>
        <w:jc w:val="center"/>
        <w:rPr>
          <w:rFonts w:ascii="Times New Roman" w:hAnsi="Times New Roman"/>
          <w:color w:val="000000"/>
          <w:szCs w:val="24"/>
        </w:rPr>
      </w:pPr>
      <w:r w:rsidRPr="00D86A9F">
        <w:rPr>
          <w:rFonts w:ascii="Times New Roman" w:hAnsi="Times New Roman"/>
          <w:color w:val="000000"/>
          <w:szCs w:val="24"/>
        </w:rPr>
        <w:t xml:space="preserve">MEMORANDUM OF </w:t>
      </w:r>
      <w:r>
        <w:rPr>
          <w:rFonts w:ascii="Times New Roman" w:hAnsi="Times New Roman"/>
          <w:color w:val="000000"/>
          <w:szCs w:val="24"/>
        </w:rPr>
        <w:t>UNDERSTANDING</w:t>
      </w:r>
    </w:p>
    <w:p w:rsidR="00FD4ED8" w:rsidRPr="00D86A9F" w:rsidRDefault="00FD4ED8" w:rsidP="00FD4ED8">
      <w:pPr>
        <w:jc w:val="center"/>
        <w:rPr>
          <w:rFonts w:ascii="Times New Roman" w:hAnsi="Times New Roman"/>
          <w:color w:val="000000"/>
          <w:szCs w:val="24"/>
        </w:rPr>
      </w:pPr>
    </w:p>
    <w:p w:rsidR="00FD4ED8" w:rsidRPr="00D86A9F" w:rsidRDefault="00FD4ED8" w:rsidP="00FD4ED8">
      <w:pPr>
        <w:rPr>
          <w:rFonts w:ascii="Times New Roman" w:hAnsi="Times New Roman"/>
          <w:color w:val="000000"/>
          <w:szCs w:val="24"/>
        </w:rPr>
      </w:pPr>
    </w:p>
    <w:p w:rsidR="00FD4ED8" w:rsidRPr="00D86A9F" w:rsidRDefault="00FD4ED8" w:rsidP="00FD4ED8">
      <w:pPr>
        <w:rPr>
          <w:rFonts w:ascii="Times New Roman" w:hAnsi="Times New Roman"/>
          <w:color w:val="000000"/>
          <w:szCs w:val="24"/>
        </w:rPr>
      </w:pPr>
      <w:r w:rsidRPr="00D86A9F">
        <w:rPr>
          <w:rFonts w:ascii="Times New Roman" w:hAnsi="Times New Roman"/>
          <w:color w:val="000000"/>
          <w:szCs w:val="24"/>
        </w:rPr>
        <w:t>BETWEEN:</w:t>
      </w:r>
      <w:r w:rsidRPr="00D86A9F">
        <w:rPr>
          <w:rFonts w:ascii="Times New Roman" w:hAnsi="Times New Roman"/>
          <w:color w:val="000000"/>
          <w:szCs w:val="24"/>
        </w:rPr>
        <w:tab/>
      </w:r>
      <w:r w:rsidRPr="00D86A9F">
        <w:rPr>
          <w:rFonts w:ascii="Times New Roman" w:hAnsi="Times New Roman"/>
          <w:color w:val="000000"/>
          <w:szCs w:val="24"/>
        </w:rPr>
        <w:tab/>
        <w:t>The Box Elder Board of Education and</w:t>
      </w:r>
    </w:p>
    <w:p w:rsidR="00FD4ED8" w:rsidRPr="00D86A9F" w:rsidRDefault="00FD4ED8" w:rsidP="00FD4ED8">
      <w:pPr>
        <w:rPr>
          <w:rFonts w:ascii="Times New Roman" w:hAnsi="Times New Roman"/>
          <w:color w:val="000000"/>
          <w:szCs w:val="24"/>
        </w:rPr>
      </w:pPr>
      <w:r w:rsidRPr="00D86A9F">
        <w:rPr>
          <w:rFonts w:ascii="Times New Roman" w:hAnsi="Times New Roman"/>
          <w:color w:val="000000"/>
          <w:szCs w:val="24"/>
        </w:rPr>
        <w:tab/>
      </w:r>
      <w:r w:rsidRPr="00D86A9F">
        <w:rPr>
          <w:rFonts w:ascii="Times New Roman" w:hAnsi="Times New Roman"/>
          <w:color w:val="000000"/>
          <w:szCs w:val="24"/>
        </w:rPr>
        <w:tab/>
      </w:r>
      <w:r w:rsidRPr="00D86A9F">
        <w:rPr>
          <w:rFonts w:ascii="Times New Roman" w:hAnsi="Times New Roman"/>
          <w:color w:val="000000"/>
          <w:szCs w:val="24"/>
        </w:rPr>
        <w:tab/>
        <w:t>The Box Elder Education Association</w:t>
      </w:r>
    </w:p>
    <w:p w:rsidR="00FD4ED8" w:rsidRPr="00D86A9F" w:rsidRDefault="00FD4ED8" w:rsidP="00FD4ED8">
      <w:pPr>
        <w:rPr>
          <w:rFonts w:ascii="Times New Roman" w:hAnsi="Times New Roman"/>
          <w:color w:val="000000"/>
          <w:szCs w:val="24"/>
        </w:rPr>
      </w:pPr>
    </w:p>
    <w:p w:rsidR="00FD4ED8" w:rsidRPr="00D86A9F" w:rsidRDefault="00FD4ED8" w:rsidP="00FD4ED8">
      <w:pPr>
        <w:ind w:left="2160" w:hanging="2160"/>
        <w:rPr>
          <w:rFonts w:ascii="Times New Roman" w:hAnsi="Times New Roman"/>
          <w:color w:val="000000"/>
          <w:szCs w:val="24"/>
        </w:rPr>
      </w:pPr>
      <w:r>
        <w:rPr>
          <w:rFonts w:ascii="Times New Roman" w:hAnsi="Times New Roman"/>
          <w:color w:val="000000"/>
          <w:szCs w:val="24"/>
        </w:rPr>
        <w:t>RE:</w:t>
      </w:r>
      <w:r>
        <w:rPr>
          <w:rFonts w:ascii="Times New Roman" w:hAnsi="Times New Roman"/>
          <w:color w:val="000000"/>
          <w:szCs w:val="24"/>
        </w:rPr>
        <w:tab/>
        <w:t>Additional Contract Days, Professional Educator Conduct Form, and the Educator Evaluation Policy developed by the Joint Educator Evaluation Committee</w:t>
      </w:r>
    </w:p>
    <w:p w:rsidR="00FD4ED8" w:rsidRPr="00D86A9F" w:rsidRDefault="00FD4ED8" w:rsidP="00FD4ED8">
      <w:pPr>
        <w:rPr>
          <w:rFonts w:ascii="Times New Roman" w:hAnsi="Times New Roman"/>
          <w:color w:val="000000"/>
          <w:szCs w:val="24"/>
        </w:rPr>
      </w:pPr>
    </w:p>
    <w:p w:rsidR="00FD4ED8" w:rsidRDefault="00FD4ED8" w:rsidP="00FD4ED8">
      <w:pPr>
        <w:rPr>
          <w:rFonts w:ascii="Times New Roman" w:hAnsi="Times New Roman"/>
          <w:color w:val="000000"/>
          <w:szCs w:val="24"/>
        </w:rPr>
      </w:pPr>
      <w:r w:rsidRPr="00D86A9F">
        <w:rPr>
          <w:rFonts w:ascii="Times New Roman" w:hAnsi="Times New Roman"/>
          <w:color w:val="000000"/>
          <w:szCs w:val="24"/>
        </w:rPr>
        <w:t>The Box Elder Board of Education and the Box Elder Education Association agree:</w:t>
      </w:r>
    </w:p>
    <w:p w:rsidR="00FD4ED8" w:rsidRPr="00780AB5" w:rsidRDefault="00FD4ED8" w:rsidP="00FD4ED8">
      <w:pPr>
        <w:rPr>
          <w:rFonts w:ascii="Times New Roman" w:hAnsi="Times New Roman"/>
          <w:color w:val="000000"/>
          <w:szCs w:val="24"/>
        </w:rPr>
      </w:pPr>
    </w:p>
    <w:p w:rsidR="00FD4ED8" w:rsidRPr="001B138B" w:rsidRDefault="00FD4ED8" w:rsidP="00FD4ED8">
      <w:pPr>
        <w:pStyle w:val="ListParagraph"/>
        <w:numPr>
          <w:ilvl w:val="0"/>
          <w:numId w:val="17"/>
        </w:numPr>
        <w:spacing w:line="276" w:lineRule="auto"/>
        <w:rPr>
          <w:rFonts w:ascii="Times New Roman" w:hAnsi="Times New Roman"/>
          <w:b/>
          <w:color w:val="000000"/>
          <w:szCs w:val="24"/>
        </w:rPr>
      </w:pPr>
      <w:r w:rsidRPr="001B138B">
        <w:rPr>
          <w:rFonts w:ascii="Times New Roman" w:hAnsi="Times New Roman"/>
          <w:b/>
          <w:color w:val="000000"/>
          <w:szCs w:val="24"/>
        </w:rPr>
        <w:t>Professional Development Days</w:t>
      </w:r>
    </w:p>
    <w:p w:rsidR="00FD4ED8" w:rsidRPr="001B138B" w:rsidRDefault="00FD4ED8" w:rsidP="00FD4ED8">
      <w:pPr>
        <w:pStyle w:val="ListParagraph"/>
        <w:numPr>
          <w:ilvl w:val="1"/>
          <w:numId w:val="17"/>
        </w:numPr>
        <w:spacing w:line="276" w:lineRule="auto"/>
        <w:rPr>
          <w:rFonts w:ascii="Times New Roman" w:hAnsi="Times New Roman"/>
          <w:color w:val="000000"/>
          <w:szCs w:val="24"/>
        </w:rPr>
      </w:pPr>
      <w:r w:rsidRPr="001B138B">
        <w:rPr>
          <w:rFonts w:ascii="Times New Roman" w:hAnsi="Times New Roman"/>
          <w:color w:val="000000"/>
          <w:szCs w:val="24"/>
        </w:rPr>
        <w:t>In 2016-17 two (2) Professional Development Days will be provided as in 2015-16, principals having already planned for these two days’ use during 2016-2017 school year.</w:t>
      </w:r>
    </w:p>
    <w:p w:rsidR="00FD4ED8" w:rsidRPr="001B138B" w:rsidRDefault="00FD4ED8" w:rsidP="00FD4ED8">
      <w:pPr>
        <w:pStyle w:val="ListParagraph"/>
        <w:numPr>
          <w:ilvl w:val="1"/>
          <w:numId w:val="17"/>
        </w:numPr>
        <w:spacing w:line="276" w:lineRule="auto"/>
        <w:rPr>
          <w:rFonts w:ascii="Times New Roman" w:hAnsi="Times New Roman"/>
          <w:color w:val="000000"/>
          <w:szCs w:val="24"/>
        </w:rPr>
      </w:pPr>
      <w:r w:rsidRPr="001B138B">
        <w:rPr>
          <w:rFonts w:ascii="Times New Roman" w:hAnsi="Times New Roman"/>
          <w:color w:val="000000"/>
          <w:szCs w:val="24"/>
        </w:rPr>
        <w:t>In 2016-17, two (2) additional days (for a total of 4 Professional Development Days) will be added and will be allotted flexibly throughout the year consistent with School Improvement Plan goals and activities following the procedure that schools followed during the 2015-2016 school year.  Schools will be encouraged to schedule the Professional Development in quarter days or longer increments.  The pay for these days will be added to the contract</w:t>
      </w:r>
      <w:r>
        <w:rPr>
          <w:rFonts w:ascii="Times New Roman" w:hAnsi="Times New Roman"/>
          <w:color w:val="000000"/>
          <w:szCs w:val="24"/>
        </w:rPr>
        <w:t>, increasing the number of contract days from 183 to 187</w:t>
      </w:r>
      <w:r w:rsidRPr="001B138B">
        <w:rPr>
          <w:rFonts w:ascii="Times New Roman" w:hAnsi="Times New Roman"/>
          <w:color w:val="000000"/>
          <w:szCs w:val="24"/>
        </w:rPr>
        <w:t>.  If a teacher is absent for any or any part of these four (4) days their pay will be deducted in the appropriate portion.</w:t>
      </w:r>
    </w:p>
    <w:p w:rsidR="00FD4ED8" w:rsidRPr="001B138B" w:rsidRDefault="00FD4ED8" w:rsidP="00FD4ED8">
      <w:pPr>
        <w:pStyle w:val="ListParagraph"/>
        <w:numPr>
          <w:ilvl w:val="1"/>
          <w:numId w:val="17"/>
        </w:numPr>
        <w:spacing w:line="276" w:lineRule="auto"/>
        <w:rPr>
          <w:rFonts w:ascii="Times New Roman" w:hAnsi="Times New Roman"/>
          <w:color w:val="000000"/>
          <w:szCs w:val="24"/>
        </w:rPr>
      </w:pPr>
      <w:r w:rsidRPr="001B138B">
        <w:rPr>
          <w:rFonts w:ascii="Times New Roman" w:hAnsi="Times New Roman"/>
          <w:color w:val="000000"/>
          <w:szCs w:val="24"/>
        </w:rPr>
        <w:t>In 2017-18, the two (2) additional days added the previous year will be incorporated into the calendar as teacher-student contact days for Parent Teacher Conferences (PTC) rather than compensated day for day. Missing PTC will then result in pay deducted in the appropriate portion.</w:t>
      </w:r>
    </w:p>
    <w:p w:rsidR="00FD4ED8" w:rsidRDefault="00FD4ED8" w:rsidP="00FD4ED8">
      <w:pPr>
        <w:pStyle w:val="ListParagraph"/>
        <w:ind w:left="2160"/>
        <w:rPr>
          <w:rFonts w:ascii="Times New Roman" w:hAnsi="Times New Roman"/>
          <w:b/>
          <w:sz w:val="20"/>
        </w:rPr>
      </w:pPr>
    </w:p>
    <w:p w:rsidR="00FD4ED8" w:rsidRDefault="00FD4ED8" w:rsidP="00FD4ED8">
      <w:pPr>
        <w:pStyle w:val="ListParagraph"/>
        <w:numPr>
          <w:ilvl w:val="0"/>
          <w:numId w:val="17"/>
        </w:numPr>
        <w:spacing w:line="276" w:lineRule="auto"/>
        <w:rPr>
          <w:rFonts w:ascii="Times New Roman" w:hAnsi="Times New Roman"/>
          <w:b/>
        </w:rPr>
      </w:pPr>
      <w:r w:rsidRPr="001B138B">
        <w:rPr>
          <w:rFonts w:ascii="Times New Roman" w:hAnsi="Times New Roman"/>
          <w:b/>
        </w:rPr>
        <w:t xml:space="preserve">Professional </w:t>
      </w:r>
      <w:r>
        <w:rPr>
          <w:rFonts w:ascii="Times New Roman" w:hAnsi="Times New Roman"/>
          <w:b/>
        </w:rPr>
        <w:t xml:space="preserve">Educator </w:t>
      </w:r>
      <w:r w:rsidRPr="001B138B">
        <w:rPr>
          <w:rFonts w:ascii="Times New Roman" w:hAnsi="Times New Roman"/>
          <w:b/>
        </w:rPr>
        <w:t>Conduct Form</w:t>
      </w:r>
    </w:p>
    <w:p w:rsidR="00FD4ED8" w:rsidRPr="001B138B" w:rsidRDefault="00FD4ED8" w:rsidP="00FD4ED8">
      <w:pPr>
        <w:pStyle w:val="ListParagraph"/>
        <w:numPr>
          <w:ilvl w:val="1"/>
          <w:numId w:val="17"/>
        </w:numPr>
        <w:spacing w:line="276" w:lineRule="auto"/>
        <w:rPr>
          <w:rFonts w:ascii="Times New Roman" w:hAnsi="Times New Roman"/>
        </w:rPr>
      </w:pPr>
      <w:r w:rsidRPr="001B138B">
        <w:rPr>
          <w:rFonts w:ascii="Times New Roman" w:hAnsi="Times New Roman"/>
        </w:rPr>
        <w:t>The Professional Educator Conduct Form will no longer be used after year 2015-2016, given other tools available to assess teacher professionalism.  Other appropriate means will address excessive absenteeism.</w:t>
      </w:r>
    </w:p>
    <w:p w:rsidR="00FD4ED8" w:rsidRDefault="00FD4ED8" w:rsidP="00FD4ED8">
      <w:pPr>
        <w:pStyle w:val="ListParagraph"/>
        <w:ind w:left="2160"/>
        <w:rPr>
          <w:rFonts w:ascii="Times New Roman" w:hAnsi="Times New Roman"/>
          <w:b/>
        </w:rPr>
      </w:pPr>
    </w:p>
    <w:p w:rsidR="00FD4ED8" w:rsidRDefault="00FD4ED8" w:rsidP="00FD4ED8">
      <w:pPr>
        <w:pStyle w:val="ListParagraph"/>
        <w:ind w:left="2160"/>
        <w:rPr>
          <w:rFonts w:ascii="Times New Roman" w:hAnsi="Times New Roman"/>
          <w:b/>
        </w:rPr>
      </w:pPr>
    </w:p>
    <w:p w:rsidR="00FD4ED8" w:rsidRDefault="00FD4ED8" w:rsidP="00FD4ED8">
      <w:pPr>
        <w:pStyle w:val="ListParagraph"/>
        <w:ind w:left="2160"/>
        <w:rPr>
          <w:rFonts w:ascii="Times New Roman" w:hAnsi="Times New Roman"/>
          <w:b/>
        </w:rPr>
      </w:pPr>
    </w:p>
    <w:p w:rsidR="00FD4ED8" w:rsidRDefault="00FD4ED8" w:rsidP="00FD4ED8">
      <w:pPr>
        <w:pStyle w:val="ListParagraph"/>
        <w:ind w:left="2160"/>
        <w:rPr>
          <w:rFonts w:ascii="Times New Roman" w:hAnsi="Times New Roman"/>
          <w:b/>
        </w:rPr>
      </w:pPr>
    </w:p>
    <w:p w:rsidR="00FD4ED8" w:rsidRDefault="00FD4ED8" w:rsidP="00FD4ED8">
      <w:pPr>
        <w:pStyle w:val="ListParagraph"/>
        <w:numPr>
          <w:ilvl w:val="0"/>
          <w:numId w:val="17"/>
        </w:numPr>
        <w:spacing w:line="276" w:lineRule="auto"/>
        <w:rPr>
          <w:rFonts w:ascii="Times New Roman" w:hAnsi="Times New Roman"/>
          <w:b/>
        </w:rPr>
      </w:pPr>
      <w:r>
        <w:rPr>
          <w:rFonts w:ascii="Times New Roman" w:hAnsi="Times New Roman"/>
          <w:b/>
        </w:rPr>
        <w:t>Joint Educator Evaluation Committee</w:t>
      </w:r>
    </w:p>
    <w:p w:rsidR="00FD4ED8" w:rsidRPr="00095D99" w:rsidRDefault="00FD4ED8" w:rsidP="00FD4ED8">
      <w:pPr>
        <w:pStyle w:val="ListParagraph"/>
        <w:numPr>
          <w:ilvl w:val="1"/>
          <w:numId w:val="17"/>
        </w:numPr>
        <w:spacing w:line="276" w:lineRule="auto"/>
        <w:rPr>
          <w:rFonts w:ascii="Times New Roman" w:hAnsi="Times New Roman"/>
        </w:rPr>
      </w:pPr>
      <w:r w:rsidRPr="00095D99">
        <w:rPr>
          <w:rFonts w:ascii="Times New Roman" w:hAnsi="Times New Roman"/>
        </w:rPr>
        <w:t>Box Elder School District policy will memorialize a description of the District’s Joint Educator Evaluation Committee (JEEC), including provisions for a regular meeting and communication to keep teachers informed.</w:t>
      </w:r>
    </w:p>
    <w:p w:rsidR="00FD4ED8" w:rsidRPr="001B138B" w:rsidRDefault="00FD4ED8" w:rsidP="00FD4ED8">
      <w:pPr>
        <w:pStyle w:val="ListParagraph"/>
        <w:ind w:left="2160"/>
        <w:rPr>
          <w:rFonts w:ascii="Times New Roman" w:hAnsi="Times New Roman"/>
          <w:b/>
        </w:rPr>
      </w:pPr>
    </w:p>
    <w:p w:rsidR="00FD4ED8" w:rsidRPr="00871B13" w:rsidRDefault="00FD4ED8" w:rsidP="00FD4ED8">
      <w:pPr>
        <w:pStyle w:val="ListParagraph"/>
        <w:ind w:left="1440"/>
        <w:rPr>
          <w:rFonts w:ascii="Times New Roman" w:hAnsi="Times New Roman"/>
          <w:color w:val="000000"/>
          <w:szCs w:val="24"/>
        </w:rPr>
      </w:pPr>
    </w:p>
    <w:p w:rsidR="00FD4ED8" w:rsidRDefault="00FD4ED8" w:rsidP="00FD4ED8">
      <w:pPr>
        <w:ind w:firstLine="720"/>
        <w:rPr>
          <w:rFonts w:ascii="Times New Roman" w:hAnsi="Times New Roman"/>
          <w:color w:val="000000"/>
          <w:szCs w:val="24"/>
        </w:rPr>
      </w:pPr>
    </w:p>
    <w:p w:rsidR="00FD4ED8" w:rsidRPr="00316695" w:rsidRDefault="00FD4ED8" w:rsidP="00FD4ED8">
      <w:pPr>
        <w:ind w:firstLine="720"/>
        <w:rPr>
          <w:rFonts w:ascii="Times New Roman" w:hAnsi="Times New Roman"/>
          <w:color w:val="000000"/>
          <w:szCs w:val="24"/>
        </w:rPr>
      </w:pPr>
    </w:p>
    <w:p w:rsidR="00FD4ED8" w:rsidRPr="00D86A9F" w:rsidRDefault="00FD4ED8" w:rsidP="00FD4ED8">
      <w:pPr>
        <w:pStyle w:val="NormalWeb"/>
        <w:spacing w:after="0" w:afterAutospacing="0"/>
        <w:ind w:left="3600" w:firstLine="720"/>
        <w:rPr>
          <w:rFonts w:eastAsiaTheme="minorHAnsi"/>
          <w:color w:val="000000"/>
        </w:rPr>
      </w:pPr>
      <w:r w:rsidRPr="00D86A9F">
        <w:rPr>
          <w:rFonts w:eastAsiaTheme="minorHAnsi"/>
          <w:color w:val="000000"/>
        </w:rPr>
        <w:t>IN TENTATIVE AGREEMENT</w:t>
      </w:r>
    </w:p>
    <w:p w:rsidR="00FD4ED8" w:rsidRPr="00D86A9F" w:rsidRDefault="00FD4ED8" w:rsidP="00FD4ED8">
      <w:pPr>
        <w:ind w:left="5040"/>
        <w:rPr>
          <w:rFonts w:ascii="Times New Roman" w:hAnsi="Times New Roman"/>
          <w:color w:val="000000"/>
          <w:szCs w:val="24"/>
        </w:rPr>
      </w:pPr>
    </w:p>
    <w:p w:rsidR="00FD4ED8" w:rsidRPr="00D86A9F" w:rsidRDefault="00FD4ED8" w:rsidP="00FD4ED8">
      <w:pPr>
        <w:ind w:left="5040"/>
        <w:rPr>
          <w:rFonts w:ascii="Times New Roman" w:hAnsi="Times New Roman"/>
          <w:color w:val="000000"/>
          <w:szCs w:val="24"/>
        </w:rPr>
      </w:pPr>
    </w:p>
    <w:p w:rsidR="00FD4ED8" w:rsidRPr="00D86A9F" w:rsidRDefault="00FD4ED8" w:rsidP="00FD4ED8">
      <w:pPr>
        <w:ind w:left="4320"/>
        <w:rPr>
          <w:rFonts w:ascii="Times New Roman" w:hAnsi="Times New Roman"/>
          <w:color w:val="000000"/>
          <w:szCs w:val="24"/>
        </w:rPr>
      </w:pPr>
      <w:r w:rsidRPr="00D86A9F">
        <w:rPr>
          <w:rFonts w:ascii="Times New Roman" w:hAnsi="Times New Roman"/>
          <w:color w:val="000000"/>
          <w:szCs w:val="24"/>
        </w:rPr>
        <w:t xml:space="preserve">_______________________________ </w:t>
      </w:r>
    </w:p>
    <w:p w:rsidR="00FD4ED8" w:rsidRPr="00D86A9F" w:rsidRDefault="00FD4ED8" w:rsidP="00FD4ED8">
      <w:pPr>
        <w:ind w:left="3600" w:firstLine="720"/>
        <w:rPr>
          <w:rFonts w:ascii="Times New Roman" w:hAnsi="Times New Roman"/>
          <w:color w:val="000000"/>
          <w:szCs w:val="24"/>
        </w:rPr>
      </w:pPr>
      <w:r w:rsidRPr="00D86A9F">
        <w:rPr>
          <w:rFonts w:ascii="Times New Roman" w:hAnsi="Times New Roman"/>
          <w:color w:val="000000"/>
          <w:szCs w:val="24"/>
        </w:rPr>
        <w:t>Terry Jackson, Spokesperson</w:t>
      </w:r>
    </w:p>
    <w:p w:rsidR="00FD4ED8" w:rsidRPr="00D86A9F" w:rsidRDefault="00FD4ED8" w:rsidP="00FD4ED8">
      <w:pPr>
        <w:ind w:left="3600" w:firstLine="720"/>
        <w:rPr>
          <w:rFonts w:ascii="Times New Roman" w:hAnsi="Times New Roman"/>
          <w:color w:val="000000"/>
          <w:szCs w:val="24"/>
        </w:rPr>
      </w:pPr>
      <w:smartTag w:uri="urn:schemas-microsoft-com:office:smarttags" w:element="place">
        <w:smartTag w:uri="urn:schemas-microsoft-com:office:smarttags" w:element="PlaceName">
          <w:r w:rsidRPr="00D86A9F">
            <w:rPr>
              <w:rFonts w:ascii="Times New Roman" w:hAnsi="Times New Roman"/>
              <w:color w:val="000000"/>
              <w:szCs w:val="24"/>
            </w:rPr>
            <w:t>Box</w:t>
          </w:r>
        </w:smartTag>
        <w:r w:rsidRPr="00D86A9F">
          <w:rPr>
            <w:rFonts w:ascii="Times New Roman" w:hAnsi="Times New Roman"/>
            <w:color w:val="000000"/>
            <w:szCs w:val="24"/>
          </w:rPr>
          <w:t xml:space="preserve"> </w:t>
        </w:r>
        <w:smartTag w:uri="urn:schemas-microsoft-com:office:smarttags" w:element="PlaceName">
          <w:r w:rsidRPr="00D86A9F">
            <w:rPr>
              <w:rFonts w:ascii="Times New Roman" w:hAnsi="Times New Roman"/>
              <w:color w:val="000000"/>
              <w:szCs w:val="24"/>
            </w:rPr>
            <w:t>Elder</w:t>
          </w:r>
        </w:smartTag>
        <w:r w:rsidRPr="00D86A9F">
          <w:rPr>
            <w:rFonts w:ascii="Times New Roman" w:hAnsi="Times New Roman"/>
            <w:color w:val="000000"/>
            <w:szCs w:val="24"/>
          </w:rPr>
          <w:t xml:space="preserve"> </w:t>
        </w:r>
        <w:smartTag w:uri="urn:schemas-microsoft-com:office:smarttags" w:element="PlaceType">
          <w:r w:rsidRPr="00D86A9F">
            <w:rPr>
              <w:rFonts w:ascii="Times New Roman" w:hAnsi="Times New Roman"/>
              <w:color w:val="000000"/>
              <w:szCs w:val="24"/>
            </w:rPr>
            <w:t>County</w:t>
          </w:r>
        </w:smartTag>
      </w:smartTag>
      <w:r w:rsidRPr="00D86A9F">
        <w:rPr>
          <w:rFonts w:ascii="Times New Roman" w:hAnsi="Times New Roman"/>
          <w:color w:val="000000"/>
          <w:szCs w:val="24"/>
        </w:rPr>
        <w:t xml:space="preserve"> Board of Education</w:t>
      </w:r>
    </w:p>
    <w:p w:rsidR="00FD4ED8" w:rsidRPr="00D86A9F" w:rsidRDefault="00FD4ED8" w:rsidP="00FD4ED8">
      <w:pPr>
        <w:rPr>
          <w:rFonts w:ascii="Times New Roman" w:hAnsi="Times New Roman"/>
          <w:color w:val="000000"/>
          <w:szCs w:val="24"/>
        </w:rPr>
      </w:pPr>
    </w:p>
    <w:p w:rsidR="00FD4ED8" w:rsidRPr="00D86A9F" w:rsidRDefault="00FD4ED8" w:rsidP="00FD4ED8">
      <w:pPr>
        <w:rPr>
          <w:rFonts w:ascii="Times New Roman" w:hAnsi="Times New Roman"/>
          <w:color w:val="000000"/>
          <w:szCs w:val="24"/>
        </w:rPr>
      </w:pPr>
      <w:r w:rsidRPr="00D86A9F">
        <w:rPr>
          <w:rFonts w:ascii="Times New Roman" w:hAnsi="Times New Roman"/>
          <w:color w:val="000000"/>
          <w:szCs w:val="24"/>
        </w:rPr>
        <w:t xml:space="preserve">_____________ </w:t>
      </w:r>
    </w:p>
    <w:p w:rsidR="00FD4ED8" w:rsidRPr="00D86A9F" w:rsidRDefault="00FD4ED8" w:rsidP="00FD4ED8">
      <w:pPr>
        <w:rPr>
          <w:rFonts w:ascii="Times New Roman" w:hAnsi="Times New Roman"/>
          <w:color w:val="000000"/>
          <w:szCs w:val="24"/>
        </w:rPr>
      </w:pPr>
      <w:r w:rsidRPr="00D86A9F">
        <w:rPr>
          <w:rFonts w:ascii="Times New Roman" w:hAnsi="Times New Roman"/>
          <w:color w:val="000000"/>
          <w:szCs w:val="24"/>
        </w:rPr>
        <w:t xml:space="preserve">     Date</w:t>
      </w:r>
    </w:p>
    <w:p w:rsidR="00FD4ED8" w:rsidRPr="00D86A9F" w:rsidRDefault="00FD4ED8" w:rsidP="00FD4ED8">
      <w:pPr>
        <w:rPr>
          <w:rFonts w:ascii="Times New Roman" w:hAnsi="Times New Roman"/>
          <w:color w:val="000000"/>
          <w:szCs w:val="24"/>
        </w:rPr>
      </w:pPr>
    </w:p>
    <w:p w:rsidR="00FD4ED8" w:rsidRPr="00D86A9F" w:rsidRDefault="00FD4ED8" w:rsidP="00FD4ED8">
      <w:pPr>
        <w:rPr>
          <w:rFonts w:ascii="Times New Roman" w:hAnsi="Times New Roman"/>
          <w:color w:val="000000"/>
          <w:szCs w:val="24"/>
        </w:rPr>
      </w:pPr>
      <w:r w:rsidRPr="00D86A9F">
        <w:rPr>
          <w:rFonts w:ascii="Times New Roman" w:hAnsi="Times New Roman"/>
          <w:color w:val="000000"/>
          <w:szCs w:val="24"/>
        </w:rPr>
        <w:tab/>
      </w:r>
      <w:r w:rsidRPr="00D86A9F">
        <w:rPr>
          <w:rFonts w:ascii="Times New Roman" w:hAnsi="Times New Roman"/>
          <w:color w:val="000000"/>
          <w:szCs w:val="24"/>
        </w:rPr>
        <w:tab/>
      </w:r>
      <w:r w:rsidRPr="00D86A9F">
        <w:rPr>
          <w:rFonts w:ascii="Times New Roman" w:hAnsi="Times New Roman"/>
          <w:color w:val="000000"/>
          <w:szCs w:val="24"/>
        </w:rPr>
        <w:tab/>
      </w:r>
      <w:r w:rsidRPr="00D86A9F">
        <w:rPr>
          <w:rFonts w:ascii="Times New Roman" w:hAnsi="Times New Roman"/>
          <w:color w:val="000000"/>
          <w:szCs w:val="24"/>
        </w:rPr>
        <w:tab/>
      </w:r>
      <w:r w:rsidRPr="00D86A9F">
        <w:rPr>
          <w:rFonts w:ascii="Times New Roman" w:hAnsi="Times New Roman"/>
          <w:color w:val="000000"/>
          <w:szCs w:val="24"/>
        </w:rPr>
        <w:tab/>
      </w:r>
      <w:r w:rsidRPr="00D86A9F">
        <w:rPr>
          <w:rFonts w:ascii="Times New Roman" w:hAnsi="Times New Roman"/>
          <w:color w:val="000000"/>
          <w:szCs w:val="24"/>
        </w:rPr>
        <w:tab/>
        <w:t xml:space="preserve">_______________________________ </w:t>
      </w:r>
    </w:p>
    <w:p w:rsidR="00FD4ED8" w:rsidRPr="00D86A9F" w:rsidRDefault="00FD4ED8" w:rsidP="00FD4ED8">
      <w:pPr>
        <w:rPr>
          <w:rFonts w:ascii="Times New Roman" w:hAnsi="Times New Roman"/>
          <w:color w:val="000000"/>
          <w:szCs w:val="24"/>
        </w:rPr>
      </w:pPr>
      <w:r w:rsidRPr="00D86A9F">
        <w:rPr>
          <w:rFonts w:ascii="Times New Roman" w:hAnsi="Times New Roman"/>
          <w:color w:val="000000"/>
          <w:szCs w:val="24"/>
        </w:rPr>
        <w:tab/>
      </w:r>
      <w:r w:rsidRPr="00D86A9F">
        <w:rPr>
          <w:rFonts w:ascii="Times New Roman" w:hAnsi="Times New Roman"/>
          <w:color w:val="000000"/>
          <w:szCs w:val="24"/>
        </w:rPr>
        <w:tab/>
      </w:r>
      <w:r w:rsidRPr="00D86A9F">
        <w:rPr>
          <w:rFonts w:ascii="Times New Roman" w:hAnsi="Times New Roman"/>
          <w:color w:val="000000"/>
          <w:szCs w:val="24"/>
        </w:rPr>
        <w:tab/>
      </w:r>
      <w:r w:rsidRPr="00D86A9F">
        <w:rPr>
          <w:rFonts w:ascii="Times New Roman" w:hAnsi="Times New Roman"/>
          <w:color w:val="000000"/>
          <w:szCs w:val="24"/>
        </w:rPr>
        <w:tab/>
      </w:r>
      <w:r w:rsidRPr="00D86A9F">
        <w:rPr>
          <w:rFonts w:ascii="Times New Roman" w:hAnsi="Times New Roman"/>
          <w:color w:val="000000"/>
          <w:szCs w:val="24"/>
        </w:rPr>
        <w:tab/>
      </w:r>
      <w:r w:rsidRPr="00D86A9F">
        <w:rPr>
          <w:rFonts w:ascii="Times New Roman" w:hAnsi="Times New Roman"/>
          <w:color w:val="000000"/>
          <w:szCs w:val="24"/>
        </w:rPr>
        <w:tab/>
      </w:r>
      <w:r>
        <w:rPr>
          <w:rFonts w:ascii="Times New Roman" w:hAnsi="Times New Roman"/>
          <w:color w:val="000000"/>
          <w:szCs w:val="24"/>
        </w:rPr>
        <w:t>Curtis Benjamin</w:t>
      </w:r>
      <w:r w:rsidRPr="00D86A9F">
        <w:rPr>
          <w:rFonts w:ascii="Times New Roman" w:hAnsi="Times New Roman"/>
          <w:color w:val="000000"/>
          <w:szCs w:val="24"/>
        </w:rPr>
        <w:t>, Spokesperson</w:t>
      </w:r>
    </w:p>
    <w:p w:rsidR="00FD4ED8" w:rsidRPr="00316695" w:rsidRDefault="00FD4ED8" w:rsidP="00FD4ED8">
      <w:pPr>
        <w:ind w:left="3600" w:firstLine="720"/>
        <w:rPr>
          <w:rFonts w:ascii="Times New Roman" w:hAnsi="Times New Roman"/>
          <w:color w:val="000000"/>
          <w:szCs w:val="24"/>
        </w:rPr>
      </w:pPr>
      <w:r w:rsidRPr="00D86A9F">
        <w:rPr>
          <w:rFonts w:ascii="Times New Roman" w:hAnsi="Times New Roman"/>
          <w:color w:val="000000"/>
          <w:szCs w:val="24"/>
        </w:rPr>
        <w:t>Box Elder Education Association</w:t>
      </w:r>
    </w:p>
    <w:p w:rsidR="00A55395" w:rsidRPr="00A37B5B" w:rsidRDefault="00A55395">
      <w:pPr>
        <w:tabs>
          <w:tab w:val="left" w:pos="720"/>
        </w:tabs>
        <w:rPr>
          <w:rFonts w:ascii="Times New Roman" w:hAnsi="Times New Roman"/>
          <w:szCs w:val="24"/>
        </w:rPr>
      </w:pPr>
    </w:p>
    <w:sectPr w:rsidR="00A55395" w:rsidRPr="00A37B5B" w:rsidSect="00791DFB">
      <w:headerReference w:type="default" r:id="rId7"/>
      <w:footerReference w:type="default" r:id="rId8"/>
      <w:headerReference w:type="first" r:id="rId9"/>
      <w:footerReference w:type="first" r:id="rId10"/>
      <w:pgSz w:w="12240" w:h="15840"/>
      <w:pgMar w:top="1440" w:right="72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BEB" w:rsidRDefault="00685BEB">
      <w:r>
        <w:separator/>
      </w:r>
    </w:p>
  </w:endnote>
  <w:endnote w:type="continuationSeparator" w:id="0">
    <w:p w:rsidR="00685BEB" w:rsidRDefault="0068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D8" w:rsidRDefault="00862108" w:rsidP="00FD4ED8">
    <w:pPr>
      <w:pStyle w:val="Footer"/>
      <w:jc w:val="center"/>
    </w:pPr>
    <w:sdt>
      <w:sdtPr>
        <w:id w:val="191966549"/>
        <w:docPartObj>
          <w:docPartGallery w:val="Page Numbers (Bottom of Page)"/>
          <w:docPartUnique/>
        </w:docPartObj>
      </w:sdtPr>
      <w:sdtEndPr/>
      <w:sdtContent>
        <w:sdt>
          <w:sdtPr>
            <w:id w:val="1644075384"/>
            <w:docPartObj>
              <w:docPartGallery w:val="Page Numbers (Top of Page)"/>
              <w:docPartUnique/>
            </w:docPartObj>
          </w:sdtPr>
          <w:sdtEndPr/>
          <w:sdtContent>
            <w:r w:rsidR="00FD4ED8" w:rsidRPr="003F62EB">
              <w:t xml:space="preserve">Page </w:t>
            </w:r>
            <w:r w:rsidR="00FD4ED8" w:rsidRPr="003F62EB">
              <w:rPr>
                <w:bCs/>
                <w:szCs w:val="24"/>
              </w:rPr>
              <w:fldChar w:fldCharType="begin"/>
            </w:r>
            <w:r w:rsidR="00FD4ED8" w:rsidRPr="003F62EB">
              <w:rPr>
                <w:bCs/>
              </w:rPr>
              <w:instrText xml:space="preserve"> PAGE </w:instrText>
            </w:r>
            <w:r w:rsidR="00FD4ED8" w:rsidRPr="003F62EB">
              <w:rPr>
                <w:bCs/>
                <w:szCs w:val="24"/>
              </w:rPr>
              <w:fldChar w:fldCharType="separate"/>
            </w:r>
            <w:r>
              <w:rPr>
                <w:bCs/>
                <w:noProof/>
              </w:rPr>
              <w:t>2</w:t>
            </w:r>
            <w:r w:rsidR="00FD4ED8" w:rsidRPr="003F62EB">
              <w:rPr>
                <w:bCs/>
                <w:szCs w:val="24"/>
              </w:rPr>
              <w:fldChar w:fldCharType="end"/>
            </w:r>
            <w:r w:rsidR="00FD4ED8" w:rsidRPr="003F62EB">
              <w:t xml:space="preserve"> of </w:t>
            </w:r>
            <w:r w:rsidR="00FD4ED8" w:rsidRPr="003F62EB">
              <w:rPr>
                <w:bCs/>
                <w:szCs w:val="24"/>
              </w:rPr>
              <w:fldChar w:fldCharType="begin"/>
            </w:r>
            <w:r w:rsidR="00FD4ED8" w:rsidRPr="003F62EB">
              <w:rPr>
                <w:bCs/>
              </w:rPr>
              <w:instrText xml:space="preserve"> NUMPAGES  </w:instrText>
            </w:r>
            <w:r w:rsidR="00FD4ED8" w:rsidRPr="003F62EB">
              <w:rPr>
                <w:bCs/>
                <w:szCs w:val="24"/>
              </w:rPr>
              <w:fldChar w:fldCharType="separate"/>
            </w:r>
            <w:r>
              <w:rPr>
                <w:bCs/>
                <w:noProof/>
              </w:rPr>
              <w:t>10</w:t>
            </w:r>
            <w:r w:rsidR="00FD4ED8" w:rsidRPr="003F62EB">
              <w:rPr>
                <w:bCs/>
                <w:szCs w:val="24"/>
              </w:rPr>
              <w:fldChar w:fldCharType="end"/>
            </w:r>
          </w:sdtContent>
        </w:sdt>
      </w:sdtContent>
    </w:sdt>
  </w:p>
  <w:p w:rsidR="00FD4ED8" w:rsidRDefault="00FD4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5B" w:rsidRDefault="00862108" w:rsidP="00A37B5B">
    <w:pPr>
      <w:pStyle w:val="Footer"/>
      <w:jc w:val="center"/>
    </w:pPr>
    <w:sdt>
      <w:sdtPr>
        <w:id w:val="-1429353564"/>
        <w:docPartObj>
          <w:docPartGallery w:val="Page Numbers (Bottom of Page)"/>
          <w:docPartUnique/>
        </w:docPartObj>
      </w:sdtPr>
      <w:sdtEndPr/>
      <w:sdtContent>
        <w:sdt>
          <w:sdtPr>
            <w:id w:val="-1057468167"/>
            <w:docPartObj>
              <w:docPartGallery w:val="Page Numbers (Top of Page)"/>
              <w:docPartUnique/>
            </w:docPartObj>
          </w:sdtPr>
          <w:sdtEndPr/>
          <w:sdtContent>
            <w:r w:rsidR="00A37B5B" w:rsidRPr="003F62EB">
              <w:t xml:space="preserve">Page </w:t>
            </w:r>
            <w:r w:rsidR="00A37B5B" w:rsidRPr="003F62EB">
              <w:rPr>
                <w:bCs/>
                <w:szCs w:val="24"/>
              </w:rPr>
              <w:fldChar w:fldCharType="begin"/>
            </w:r>
            <w:r w:rsidR="00A37B5B" w:rsidRPr="003F62EB">
              <w:rPr>
                <w:bCs/>
              </w:rPr>
              <w:instrText xml:space="preserve"> PAGE </w:instrText>
            </w:r>
            <w:r w:rsidR="00A37B5B" w:rsidRPr="003F62EB">
              <w:rPr>
                <w:bCs/>
                <w:szCs w:val="24"/>
              </w:rPr>
              <w:fldChar w:fldCharType="separate"/>
            </w:r>
            <w:r>
              <w:rPr>
                <w:bCs/>
                <w:noProof/>
              </w:rPr>
              <w:t>1</w:t>
            </w:r>
            <w:r w:rsidR="00A37B5B" w:rsidRPr="003F62EB">
              <w:rPr>
                <w:bCs/>
                <w:szCs w:val="24"/>
              </w:rPr>
              <w:fldChar w:fldCharType="end"/>
            </w:r>
            <w:r w:rsidR="00A37B5B" w:rsidRPr="003F62EB">
              <w:t xml:space="preserve"> of </w:t>
            </w:r>
            <w:r w:rsidR="00A37B5B" w:rsidRPr="003F62EB">
              <w:rPr>
                <w:bCs/>
                <w:szCs w:val="24"/>
              </w:rPr>
              <w:fldChar w:fldCharType="begin"/>
            </w:r>
            <w:r w:rsidR="00A37B5B" w:rsidRPr="003F62EB">
              <w:rPr>
                <w:bCs/>
              </w:rPr>
              <w:instrText xml:space="preserve"> NUMPAGES  </w:instrText>
            </w:r>
            <w:r w:rsidR="00A37B5B" w:rsidRPr="003F62EB">
              <w:rPr>
                <w:bCs/>
                <w:szCs w:val="24"/>
              </w:rPr>
              <w:fldChar w:fldCharType="separate"/>
            </w:r>
            <w:r>
              <w:rPr>
                <w:bCs/>
                <w:noProof/>
              </w:rPr>
              <w:t>10</w:t>
            </w:r>
            <w:r w:rsidR="00A37B5B" w:rsidRPr="003F62EB">
              <w:rPr>
                <w:bCs/>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BEB" w:rsidRDefault="00685BEB">
      <w:r>
        <w:separator/>
      </w:r>
    </w:p>
  </w:footnote>
  <w:footnote w:type="continuationSeparator" w:id="0">
    <w:p w:rsidR="00685BEB" w:rsidRDefault="00685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D8" w:rsidRPr="00935E0E" w:rsidRDefault="00862108" w:rsidP="00FD4ED8">
    <w:pPr>
      <w:pStyle w:val="Header"/>
      <w:rPr>
        <w:i/>
      </w:rPr>
    </w:pPr>
    <w:r>
      <w:rPr>
        <w:i/>
      </w:rPr>
      <w:t xml:space="preserve">Official </w:t>
    </w:r>
    <w:r w:rsidR="00FD4ED8">
      <w:rPr>
        <w:i/>
      </w:rPr>
      <w:t>Minutes of a Regular Meeting</w:t>
    </w:r>
    <w:r w:rsidR="00FD4ED8">
      <w:rPr>
        <w:i/>
      </w:rPr>
      <w:tab/>
    </w:r>
    <w:r w:rsidR="00FD4ED8">
      <w:rPr>
        <w:i/>
      </w:rPr>
      <w:tab/>
      <w:t>June 8, 2016</w:t>
    </w:r>
  </w:p>
  <w:p w:rsidR="00FD4ED8" w:rsidRDefault="00FD4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5B" w:rsidRPr="00935E0E" w:rsidRDefault="00862108" w:rsidP="00A37B5B">
    <w:pPr>
      <w:pStyle w:val="Header"/>
      <w:rPr>
        <w:i/>
      </w:rPr>
    </w:pPr>
    <w:r>
      <w:rPr>
        <w:i/>
      </w:rPr>
      <w:t>Official</w:t>
    </w:r>
    <w:r w:rsidR="00A37B5B">
      <w:rPr>
        <w:i/>
      </w:rPr>
      <w:t xml:space="preserve"> Minutes of a Regular Meeting</w:t>
    </w:r>
    <w:r w:rsidR="00A37B5B">
      <w:rPr>
        <w:i/>
      </w:rPr>
      <w:tab/>
    </w:r>
    <w:r w:rsidR="00A37B5B">
      <w:rPr>
        <w:i/>
      </w:rPr>
      <w:tab/>
      <w:t>June 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2E9D"/>
    <w:multiLevelType w:val="hybridMultilevel"/>
    <w:tmpl w:val="FFDE6B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CD3B8D"/>
    <w:multiLevelType w:val="hybridMultilevel"/>
    <w:tmpl w:val="FBA20E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11D70FE4"/>
    <w:multiLevelType w:val="hybridMultilevel"/>
    <w:tmpl w:val="9C3ADDD6"/>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164E557F"/>
    <w:multiLevelType w:val="hybridMultilevel"/>
    <w:tmpl w:val="E82EAF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8C7525F"/>
    <w:multiLevelType w:val="hybridMultilevel"/>
    <w:tmpl w:val="FD320738"/>
    <w:lvl w:ilvl="0" w:tplc="388230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792F77"/>
    <w:multiLevelType w:val="hybridMultilevel"/>
    <w:tmpl w:val="21FC4A32"/>
    <w:lvl w:ilvl="0" w:tplc="713A31AC">
      <w:start w:val="1"/>
      <w:numFmt w:val="decimal"/>
      <w:lvlText w:val="%1."/>
      <w:lvlJc w:val="left"/>
      <w:pPr>
        <w:ind w:left="2610" w:hanging="360"/>
      </w:pPr>
      <w:rPr>
        <w:rFonts w:hint="default"/>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325A7660"/>
    <w:multiLevelType w:val="hybridMultilevel"/>
    <w:tmpl w:val="C7CEC2A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E2E1A60"/>
    <w:multiLevelType w:val="hybridMultilevel"/>
    <w:tmpl w:val="36C8F4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FC81E96"/>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DD3506"/>
    <w:multiLevelType w:val="hybridMultilevel"/>
    <w:tmpl w:val="C3FC37BC"/>
    <w:lvl w:ilvl="0" w:tplc="2170220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5D48FC"/>
    <w:multiLevelType w:val="hybridMultilevel"/>
    <w:tmpl w:val="9DBA8B32"/>
    <w:lvl w:ilvl="0" w:tplc="869A3FF2">
      <w:start w:val="1"/>
      <w:numFmt w:val="upp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CB25CC7"/>
    <w:multiLevelType w:val="hybridMultilevel"/>
    <w:tmpl w:val="49F248EE"/>
    <w:lvl w:ilvl="0" w:tplc="254EAA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620F8"/>
    <w:multiLevelType w:val="hybridMultilevel"/>
    <w:tmpl w:val="F600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9565B"/>
    <w:multiLevelType w:val="hybridMultilevel"/>
    <w:tmpl w:val="37DA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15:restartNumberingAfterBreak="0">
    <w:nsid w:val="761F6109"/>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9E298E"/>
    <w:multiLevelType w:val="hybridMultilevel"/>
    <w:tmpl w:val="FB82783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C261CED"/>
    <w:multiLevelType w:val="hybridMultilevel"/>
    <w:tmpl w:val="49F248EE"/>
    <w:lvl w:ilvl="0" w:tplc="254EAA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4"/>
  </w:num>
  <w:num w:numId="4">
    <w:abstractNumId w:val="12"/>
  </w:num>
  <w:num w:numId="5">
    <w:abstractNumId w:val="9"/>
  </w:num>
  <w:num w:numId="6">
    <w:abstractNumId w:val="13"/>
  </w:num>
  <w:num w:numId="7">
    <w:abstractNumId w:val="3"/>
  </w:num>
  <w:num w:numId="8">
    <w:abstractNumId w:val="7"/>
  </w:num>
  <w:num w:numId="9">
    <w:abstractNumId w:val="2"/>
  </w:num>
  <w:num w:numId="10">
    <w:abstractNumId w:val="6"/>
  </w:num>
  <w:num w:numId="11">
    <w:abstractNumId w:val="10"/>
  </w:num>
  <w:num w:numId="12">
    <w:abstractNumId w:val="5"/>
  </w:num>
  <w:num w:numId="13">
    <w:abstractNumId w:val="16"/>
  </w:num>
  <w:num w:numId="14">
    <w:abstractNumId w:val="4"/>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AB"/>
    <w:rsid w:val="00062E1C"/>
    <w:rsid w:val="00093DFE"/>
    <w:rsid w:val="0009403C"/>
    <w:rsid w:val="000951FD"/>
    <w:rsid w:val="00096595"/>
    <w:rsid w:val="000B2E8C"/>
    <w:rsid w:val="000C7DD8"/>
    <w:rsid w:val="000D5FCE"/>
    <w:rsid w:val="000D6CCA"/>
    <w:rsid w:val="000F4311"/>
    <w:rsid w:val="001040D0"/>
    <w:rsid w:val="0016026B"/>
    <w:rsid w:val="001618A1"/>
    <w:rsid w:val="00171645"/>
    <w:rsid w:val="00192F26"/>
    <w:rsid w:val="001941EC"/>
    <w:rsid w:val="001944EB"/>
    <w:rsid w:val="001A1BCC"/>
    <w:rsid w:val="001B24D1"/>
    <w:rsid w:val="001B263A"/>
    <w:rsid w:val="001C61B6"/>
    <w:rsid w:val="001D3347"/>
    <w:rsid w:val="001D399A"/>
    <w:rsid w:val="0020309C"/>
    <w:rsid w:val="00215424"/>
    <w:rsid w:val="00215937"/>
    <w:rsid w:val="002441FD"/>
    <w:rsid w:val="002C0991"/>
    <w:rsid w:val="002D1537"/>
    <w:rsid w:val="002D3DA0"/>
    <w:rsid w:val="003277AC"/>
    <w:rsid w:val="00347828"/>
    <w:rsid w:val="00355F1A"/>
    <w:rsid w:val="003636CC"/>
    <w:rsid w:val="00365A68"/>
    <w:rsid w:val="00384F83"/>
    <w:rsid w:val="003E43A5"/>
    <w:rsid w:val="0040284A"/>
    <w:rsid w:val="00420E28"/>
    <w:rsid w:val="0047694C"/>
    <w:rsid w:val="00495CD8"/>
    <w:rsid w:val="004B5132"/>
    <w:rsid w:val="004C424A"/>
    <w:rsid w:val="004C4B4A"/>
    <w:rsid w:val="004C7756"/>
    <w:rsid w:val="005061F4"/>
    <w:rsid w:val="00507E04"/>
    <w:rsid w:val="00514562"/>
    <w:rsid w:val="0054665E"/>
    <w:rsid w:val="00561023"/>
    <w:rsid w:val="00582758"/>
    <w:rsid w:val="00586273"/>
    <w:rsid w:val="005A328D"/>
    <w:rsid w:val="005C2DE2"/>
    <w:rsid w:val="005E0A18"/>
    <w:rsid w:val="00602E75"/>
    <w:rsid w:val="006401CE"/>
    <w:rsid w:val="006746A0"/>
    <w:rsid w:val="00685BEB"/>
    <w:rsid w:val="006D0724"/>
    <w:rsid w:val="006F0B11"/>
    <w:rsid w:val="006F5059"/>
    <w:rsid w:val="00722111"/>
    <w:rsid w:val="0072629E"/>
    <w:rsid w:val="00726C2E"/>
    <w:rsid w:val="00774128"/>
    <w:rsid w:val="00781739"/>
    <w:rsid w:val="00791DFB"/>
    <w:rsid w:val="00792861"/>
    <w:rsid w:val="007C656C"/>
    <w:rsid w:val="00804FF2"/>
    <w:rsid w:val="00805677"/>
    <w:rsid w:val="00805D9F"/>
    <w:rsid w:val="008162AB"/>
    <w:rsid w:val="008440E2"/>
    <w:rsid w:val="00862108"/>
    <w:rsid w:val="00870329"/>
    <w:rsid w:val="008B3C98"/>
    <w:rsid w:val="008B712A"/>
    <w:rsid w:val="008C0F3B"/>
    <w:rsid w:val="008D32D2"/>
    <w:rsid w:val="008E19CC"/>
    <w:rsid w:val="008E743D"/>
    <w:rsid w:val="00902C51"/>
    <w:rsid w:val="00944A3A"/>
    <w:rsid w:val="00967501"/>
    <w:rsid w:val="009C188A"/>
    <w:rsid w:val="009C440A"/>
    <w:rsid w:val="009E6747"/>
    <w:rsid w:val="00A179C0"/>
    <w:rsid w:val="00A17B0B"/>
    <w:rsid w:val="00A37B5B"/>
    <w:rsid w:val="00A51DEC"/>
    <w:rsid w:val="00A55395"/>
    <w:rsid w:val="00AA44B1"/>
    <w:rsid w:val="00AA6A95"/>
    <w:rsid w:val="00AB7235"/>
    <w:rsid w:val="00AE33B3"/>
    <w:rsid w:val="00AE7E13"/>
    <w:rsid w:val="00B05747"/>
    <w:rsid w:val="00B11763"/>
    <w:rsid w:val="00B26085"/>
    <w:rsid w:val="00B92A99"/>
    <w:rsid w:val="00BA6B15"/>
    <w:rsid w:val="00BB05BB"/>
    <w:rsid w:val="00BB06D8"/>
    <w:rsid w:val="00BB4F9A"/>
    <w:rsid w:val="00BD4C8D"/>
    <w:rsid w:val="00BE025E"/>
    <w:rsid w:val="00BF7347"/>
    <w:rsid w:val="00C20B27"/>
    <w:rsid w:val="00C25C57"/>
    <w:rsid w:val="00C955D7"/>
    <w:rsid w:val="00CA027B"/>
    <w:rsid w:val="00CB6FCA"/>
    <w:rsid w:val="00CC43DF"/>
    <w:rsid w:val="00CD5005"/>
    <w:rsid w:val="00CD663A"/>
    <w:rsid w:val="00D15F8A"/>
    <w:rsid w:val="00D57067"/>
    <w:rsid w:val="00D63AE6"/>
    <w:rsid w:val="00D919FE"/>
    <w:rsid w:val="00D92E43"/>
    <w:rsid w:val="00DA1BE0"/>
    <w:rsid w:val="00E15B34"/>
    <w:rsid w:val="00E16AD0"/>
    <w:rsid w:val="00E26651"/>
    <w:rsid w:val="00E31AA3"/>
    <w:rsid w:val="00E67BAB"/>
    <w:rsid w:val="00EA19EE"/>
    <w:rsid w:val="00EC7718"/>
    <w:rsid w:val="00FA3E66"/>
    <w:rsid w:val="00FD4ED8"/>
    <w:rsid w:val="00FE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60AB2CAF-DBFF-4FB0-815E-D22ABE99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FB"/>
    <w:rPr>
      <w:sz w:val="24"/>
    </w:rPr>
  </w:style>
  <w:style w:type="paragraph" w:styleId="Heading1">
    <w:name w:val="heading 1"/>
    <w:basedOn w:val="Normal"/>
    <w:next w:val="Normal"/>
    <w:qFormat/>
    <w:rsid w:val="00791DFB"/>
    <w:pPr>
      <w:keepNext/>
      <w:tabs>
        <w:tab w:val="left" w:pos="720"/>
      </w:tabs>
      <w:outlineLvl w:val="0"/>
    </w:pPr>
    <w:rPr>
      <w:rFonts w:ascii="Arial" w:hAnsi="Arial"/>
      <w:u w:val="single"/>
    </w:rPr>
  </w:style>
  <w:style w:type="paragraph" w:styleId="Heading2">
    <w:name w:val="heading 2"/>
    <w:basedOn w:val="Normal"/>
    <w:next w:val="Normal"/>
    <w:qFormat/>
    <w:rsid w:val="00791DFB"/>
    <w:pPr>
      <w:keepNext/>
      <w:tabs>
        <w:tab w:val="left" w:pos="720"/>
      </w:tabs>
      <w:jc w:val="both"/>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1DFB"/>
    <w:pPr>
      <w:tabs>
        <w:tab w:val="center" w:pos="4320"/>
        <w:tab w:val="right" w:pos="8640"/>
      </w:tabs>
    </w:pPr>
  </w:style>
  <w:style w:type="paragraph" w:styleId="Footer">
    <w:name w:val="footer"/>
    <w:basedOn w:val="Normal"/>
    <w:link w:val="FooterChar"/>
    <w:uiPriority w:val="99"/>
    <w:rsid w:val="00791DFB"/>
    <w:pPr>
      <w:tabs>
        <w:tab w:val="center" w:pos="4320"/>
        <w:tab w:val="right" w:pos="8640"/>
      </w:tabs>
    </w:pPr>
  </w:style>
  <w:style w:type="paragraph" w:styleId="BodyText">
    <w:name w:val="Body Text"/>
    <w:basedOn w:val="Normal"/>
    <w:rsid w:val="00791DFB"/>
    <w:pPr>
      <w:tabs>
        <w:tab w:val="left" w:pos="720"/>
      </w:tabs>
      <w:jc w:val="both"/>
    </w:pPr>
    <w:rPr>
      <w:rFonts w:ascii="Arial" w:hAnsi="Arial"/>
    </w:rPr>
  </w:style>
  <w:style w:type="paragraph" w:styleId="ListParagraph">
    <w:name w:val="List Paragraph"/>
    <w:basedOn w:val="Normal"/>
    <w:uiPriority w:val="34"/>
    <w:qFormat/>
    <w:rsid w:val="0009403C"/>
    <w:pPr>
      <w:ind w:left="720"/>
      <w:contextualSpacing/>
    </w:pPr>
  </w:style>
  <w:style w:type="character" w:styleId="CommentReference">
    <w:name w:val="annotation reference"/>
    <w:basedOn w:val="DefaultParagraphFont"/>
    <w:rsid w:val="00B05747"/>
    <w:rPr>
      <w:sz w:val="16"/>
      <w:szCs w:val="16"/>
    </w:rPr>
  </w:style>
  <w:style w:type="paragraph" w:styleId="CommentText">
    <w:name w:val="annotation text"/>
    <w:basedOn w:val="Normal"/>
    <w:link w:val="CommentTextChar"/>
    <w:rsid w:val="00B05747"/>
    <w:rPr>
      <w:sz w:val="20"/>
    </w:rPr>
  </w:style>
  <w:style w:type="character" w:customStyle="1" w:styleId="CommentTextChar">
    <w:name w:val="Comment Text Char"/>
    <w:basedOn w:val="DefaultParagraphFont"/>
    <w:link w:val="CommentText"/>
    <w:rsid w:val="00B05747"/>
  </w:style>
  <w:style w:type="paragraph" w:styleId="CommentSubject">
    <w:name w:val="annotation subject"/>
    <w:basedOn w:val="CommentText"/>
    <w:next w:val="CommentText"/>
    <w:link w:val="CommentSubjectChar"/>
    <w:rsid w:val="00B05747"/>
    <w:rPr>
      <w:b/>
      <w:bCs/>
    </w:rPr>
  </w:style>
  <w:style w:type="character" w:customStyle="1" w:styleId="CommentSubjectChar">
    <w:name w:val="Comment Subject Char"/>
    <w:basedOn w:val="CommentTextChar"/>
    <w:link w:val="CommentSubject"/>
    <w:rsid w:val="00B05747"/>
    <w:rPr>
      <w:b/>
      <w:bCs/>
    </w:rPr>
  </w:style>
  <w:style w:type="paragraph" w:styleId="BalloonText">
    <w:name w:val="Balloon Text"/>
    <w:basedOn w:val="Normal"/>
    <w:link w:val="BalloonTextChar"/>
    <w:rsid w:val="00B05747"/>
    <w:rPr>
      <w:rFonts w:ascii="Tahoma" w:hAnsi="Tahoma" w:cs="Tahoma"/>
      <w:sz w:val="16"/>
      <w:szCs w:val="16"/>
    </w:rPr>
  </w:style>
  <w:style w:type="character" w:customStyle="1" w:styleId="BalloonTextChar">
    <w:name w:val="Balloon Text Char"/>
    <w:basedOn w:val="DefaultParagraphFont"/>
    <w:link w:val="BalloonText"/>
    <w:rsid w:val="00B05747"/>
    <w:rPr>
      <w:rFonts w:ascii="Tahoma" w:hAnsi="Tahoma" w:cs="Tahoma"/>
      <w:sz w:val="16"/>
      <w:szCs w:val="16"/>
    </w:rPr>
  </w:style>
  <w:style w:type="paragraph" w:styleId="Revision">
    <w:name w:val="Revision"/>
    <w:hidden/>
    <w:uiPriority w:val="99"/>
    <w:semiHidden/>
    <w:rsid w:val="002C0991"/>
    <w:rPr>
      <w:sz w:val="24"/>
    </w:rPr>
  </w:style>
  <w:style w:type="character" w:customStyle="1" w:styleId="FooterChar">
    <w:name w:val="Footer Char"/>
    <w:basedOn w:val="DefaultParagraphFont"/>
    <w:link w:val="Footer"/>
    <w:uiPriority w:val="99"/>
    <w:rsid w:val="00A37B5B"/>
    <w:rPr>
      <w:sz w:val="24"/>
    </w:rPr>
  </w:style>
  <w:style w:type="paragraph" w:styleId="NormalWeb">
    <w:name w:val="Normal (Web)"/>
    <w:basedOn w:val="Normal"/>
    <w:uiPriority w:val="99"/>
    <w:unhideWhenUsed/>
    <w:rsid w:val="00FD4ED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2595</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BOX ELDER SCHOOL DISTRICT</vt:lpstr>
    </vt:vector>
  </TitlesOfParts>
  <Company>Box Elder School District</Company>
  <LinksUpToDate>false</LinksUpToDate>
  <CharactersWithSpaces>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ELDER SCHOOL DISTRICT</dc:title>
  <dc:creator>District Office</dc:creator>
  <cp:lastModifiedBy>Marci Hatch</cp:lastModifiedBy>
  <cp:revision>2</cp:revision>
  <cp:lastPrinted>2016-07-14T13:06:00Z</cp:lastPrinted>
  <dcterms:created xsi:type="dcterms:W3CDTF">2016-07-14T13:08:00Z</dcterms:created>
  <dcterms:modified xsi:type="dcterms:W3CDTF">2016-07-14T13:08:00Z</dcterms:modified>
</cp:coreProperties>
</file>