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0A" w:rsidRDefault="005F710A" w:rsidP="0062371C">
      <w:pPr>
        <w:jc w:val="center"/>
        <w:rPr>
          <w:sz w:val="23"/>
          <w:szCs w:val="23"/>
        </w:rPr>
      </w:pPr>
    </w:p>
    <w:p w:rsidR="005F710A" w:rsidRDefault="005F710A" w:rsidP="0062371C">
      <w:pPr>
        <w:jc w:val="center"/>
        <w:rPr>
          <w:sz w:val="23"/>
          <w:szCs w:val="23"/>
        </w:rPr>
      </w:pPr>
    </w:p>
    <w:p w:rsidR="005F710A" w:rsidRDefault="005F710A" w:rsidP="0062371C">
      <w:pPr>
        <w:jc w:val="center"/>
        <w:rPr>
          <w:sz w:val="23"/>
          <w:szCs w:val="23"/>
        </w:rPr>
      </w:pPr>
    </w:p>
    <w:p w:rsidR="005F710A" w:rsidRDefault="005F710A" w:rsidP="0062371C">
      <w:pPr>
        <w:jc w:val="center"/>
        <w:rPr>
          <w:sz w:val="23"/>
          <w:szCs w:val="23"/>
        </w:rPr>
      </w:pPr>
    </w:p>
    <w:p w:rsidR="005F710A" w:rsidRDefault="005F710A" w:rsidP="0062371C">
      <w:pPr>
        <w:jc w:val="center"/>
        <w:rPr>
          <w:sz w:val="23"/>
          <w:szCs w:val="23"/>
        </w:rPr>
      </w:pPr>
    </w:p>
    <w:p w:rsidR="005F710A" w:rsidRDefault="005F710A" w:rsidP="0062371C">
      <w:pPr>
        <w:jc w:val="center"/>
        <w:rPr>
          <w:sz w:val="23"/>
          <w:szCs w:val="23"/>
        </w:rPr>
      </w:pPr>
    </w:p>
    <w:p w:rsidR="005F710A" w:rsidRDefault="005F710A" w:rsidP="0062371C">
      <w:pPr>
        <w:jc w:val="center"/>
        <w:rPr>
          <w:sz w:val="23"/>
          <w:szCs w:val="23"/>
        </w:rPr>
      </w:pPr>
    </w:p>
    <w:p w:rsidR="00C813E8" w:rsidRPr="0004288C" w:rsidRDefault="00CA48CA" w:rsidP="0062371C">
      <w:pPr>
        <w:jc w:val="center"/>
        <w:rPr>
          <w:sz w:val="23"/>
          <w:szCs w:val="23"/>
        </w:rPr>
      </w:pPr>
      <w:r>
        <w:rPr>
          <w:sz w:val="23"/>
          <w:szCs w:val="23"/>
        </w:rPr>
        <w:t xml:space="preserve"> </w:t>
      </w:r>
      <w:r w:rsidR="000C75FE">
        <w:rPr>
          <w:sz w:val="23"/>
          <w:szCs w:val="23"/>
        </w:rPr>
        <w:t xml:space="preserve"> </w:t>
      </w:r>
      <w:r w:rsidR="00C813E8"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263FD9" w:rsidP="00C813E8">
      <w:pPr>
        <w:jc w:val="center"/>
        <w:rPr>
          <w:sz w:val="23"/>
          <w:szCs w:val="23"/>
        </w:rPr>
      </w:pPr>
      <w:r>
        <w:rPr>
          <w:sz w:val="23"/>
          <w:szCs w:val="23"/>
        </w:rPr>
        <w:t>JULY 12</w:t>
      </w:r>
      <w:r w:rsidR="00C813E8" w:rsidRPr="0004288C">
        <w:rPr>
          <w:sz w:val="23"/>
          <w:szCs w:val="23"/>
        </w:rPr>
        <w:t>, 201</w:t>
      </w:r>
      <w:r w:rsidR="00722D53">
        <w:rPr>
          <w:sz w:val="23"/>
          <w:szCs w:val="23"/>
        </w:rPr>
        <w:t>6</w:t>
      </w:r>
    </w:p>
    <w:p w:rsidR="00C813E8" w:rsidRDefault="00263FD9" w:rsidP="009A7681">
      <w:pPr>
        <w:jc w:val="center"/>
        <w:rPr>
          <w:sz w:val="23"/>
          <w:szCs w:val="23"/>
        </w:rPr>
      </w:pPr>
      <w:r>
        <w:rPr>
          <w:sz w:val="23"/>
          <w:szCs w:val="23"/>
        </w:rPr>
        <w:t>4</w:t>
      </w:r>
      <w:r w:rsidR="008020BA" w:rsidRPr="0004288C">
        <w:rPr>
          <w:sz w:val="23"/>
          <w:szCs w:val="23"/>
        </w:rPr>
        <w:t>:</w:t>
      </w:r>
      <w:r w:rsidR="00152861" w:rsidRPr="0004288C">
        <w:rPr>
          <w:sz w:val="23"/>
          <w:szCs w:val="23"/>
        </w:rPr>
        <w:t>30</w:t>
      </w:r>
      <w:r w:rsidR="00C813E8" w:rsidRPr="0004288C">
        <w:rPr>
          <w:sz w:val="23"/>
          <w:szCs w:val="23"/>
        </w:rPr>
        <w:t xml:space="preserve"> PM</w:t>
      </w:r>
    </w:p>
    <w:p w:rsidR="005F710A" w:rsidRPr="0004288C" w:rsidRDefault="005F710A" w:rsidP="009A7681">
      <w:pPr>
        <w:jc w:val="center"/>
        <w:rPr>
          <w:sz w:val="23"/>
          <w:szCs w:val="23"/>
        </w:rPr>
      </w:pP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F2083A">
        <w:rPr>
          <w:sz w:val="23"/>
          <w:szCs w:val="23"/>
        </w:rPr>
        <w:t>Pamela Gill</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F2083A">
        <w:rPr>
          <w:sz w:val="23"/>
          <w:szCs w:val="23"/>
        </w:rPr>
        <w:t>Mark Anderson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577911" w:rsidP="008D08E6">
      <w:pPr>
        <w:numPr>
          <w:ilvl w:val="0"/>
          <w:numId w:val="2"/>
        </w:numPr>
        <w:tabs>
          <w:tab w:val="clear" w:pos="1440"/>
          <w:tab w:val="num" w:pos="1080"/>
        </w:tabs>
        <w:ind w:left="1080"/>
        <w:rPr>
          <w:sz w:val="23"/>
          <w:szCs w:val="23"/>
        </w:rPr>
      </w:pPr>
      <w:r>
        <w:rPr>
          <w:sz w:val="23"/>
          <w:szCs w:val="23"/>
        </w:rPr>
        <w:t xml:space="preserve">Regular Meeting, </w:t>
      </w:r>
      <w:r w:rsidR="00263FD9">
        <w:rPr>
          <w:sz w:val="23"/>
          <w:szCs w:val="23"/>
        </w:rPr>
        <w:t>June 14</w:t>
      </w:r>
      <w:r w:rsidR="00722D53">
        <w:rPr>
          <w:sz w:val="23"/>
          <w:szCs w:val="23"/>
        </w:rPr>
        <w:t>, 2016</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014602" w:rsidRPr="0004288C" w:rsidRDefault="00014602" w:rsidP="00C813E8">
      <w:pPr>
        <w:numPr>
          <w:ilvl w:val="0"/>
          <w:numId w:val="3"/>
        </w:numPr>
        <w:rPr>
          <w:sz w:val="23"/>
          <w:szCs w:val="23"/>
        </w:rPr>
      </w:pPr>
      <w:r>
        <w:rPr>
          <w:sz w:val="23"/>
          <w:szCs w:val="23"/>
        </w:rPr>
        <w:t>Quarterly Blue Stakes Report</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263FD9" w:rsidRDefault="00263FD9" w:rsidP="00263FD9">
      <w:pPr>
        <w:pStyle w:val="ListParagraph"/>
        <w:numPr>
          <w:ilvl w:val="0"/>
          <w:numId w:val="12"/>
        </w:numPr>
        <w:rPr>
          <w:sz w:val="23"/>
          <w:szCs w:val="23"/>
        </w:rPr>
      </w:pPr>
      <w:r>
        <w:rPr>
          <w:sz w:val="23"/>
          <w:szCs w:val="23"/>
        </w:rPr>
        <w:t>Discuss and Consider Central Valley Water Reclamation Facility Capital Improvements and Financial Strategy</w:t>
      </w:r>
    </w:p>
    <w:p w:rsidR="00263FD9" w:rsidRDefault="00263FD9" w:rsidP="00263FD9">
      <w:pPr>
        <w:pStyle w:val="ListParagraph"/>
        <w:numPr>
          <w:ilvl w:val="0"/>
          <w:numId w:val="12"/>
        </w:numPr>
        <w:rPr>
          <w:sz w:val="23"/>
          <w:szCs w:val="23"/>
        </w:rPr>
      </w:pPr>
      <w:r>
        <w:rPr>
          <w:sz w:val="23"/>
          <w:szCs w:val="23"/>
        </w:rPr>
        <w:t>Presentation of Appreciation from Department of Environmental Quality, re: Backyard Sewer Project</w:t>
      </w:r>
    </w:p>
    <w:p w:rsidR="00263FD9" w:rsidRDefault="00263FD9" w:rsidP="00263FD9">
      <w:pPr>
        <w:pStyle w:val="ListParagraph"/>
        <w:numPr>
          <w:ilvl w:val="0"/>
          <w:numId w:val="12"/>
        </w:numPr>
        <w:rPr>
          <w:sz w:val="23"/>
          <w:szCs w:val="23"/>
        </w:rPr>
      </w:pPr>
      <w:r>
        <w:rPr>
          <w:sz w:val="23"/>
          <w:szCs w:val="23"/>
        </w:rPr>
        <w:t>Present and Discuss Water Conservation Plan Update</w:t>
      </w:r>
    </w:p>
    <w:p w:rsidR="00D83117" w:rsidRDefault="00D83117" w:rsidP="00263FD9">
      <w:pPr>
        <w:pStyle w:val="ListParagraph"/>
        <w:numPr>
          <w:ilvl w:val="0"/>
          <w:numId w:val="12"/>
        </w:numPr>
        <w:rPr>
          <w:sz w:val="23"/>
          <w:szCs w:val="23"/>
        </w:rPr>
      </w:pPr>
      <w:r>
        <w:rPr>
          <w:sz w:val="23"/>
          <w:szCs w:val="23"/>
        </w:rPr>
        <w:t>Discuss Impact Fee Facility Plan &amp; Analysis</w:t>
      </w:r>
    </w:p>
    <w:p w:rsidR="00D31055" w:rsidRDefault="00D31055" w:rsidP="00263FD9">
      <w:pPr>
        <w:pStyle w:val="ListParagraph"/>
        <w:numPr>
          <w:ilvl w:val="0"/>
          <w:numId w:val="12"/>
        </w:numPr>
        <w:rPr>
          <w:sz w:val="23"/>
          <w:szCs w:val="23"/>
        </w:rPr>
      </w:pPr>
      <w:r>
        <w:rPr>
          <w:sz w:val="23"/>
          <w:szCs w:val="23"/>
        </w:rPr>
        <w:t>Discuss Drinking Water Source Protection Plans Approval</w:t>
      </w:r>
    </w:p>
    <w:p w:rsidR="00B22437" w:rsidRPr="00B22437" w:rsidRDefault="00B22437" w:rsidP="00B22437">
      <w:pPr>
        <w:pStyle w:val="ListParagraph"/>
        <w:numPr>
          <w:ilvl w:val="0"/>
          <w:numId w:val="12"/>
        </w:numPr>
        <w:rPr>
          <w:sz w:val="23"/>
          <w:szCs w:val="23"/>
        </w:rPr>
      </w:pPr>
      <w:r>
        <w:rPr>
          <w:sz w:val="23"/>
          <w:szCs w:val="23"/>
        </w:rPr>
        <w:t>Consider Participation in Kearns Hometown Days Parade</w:t>
      </w:r>
    </w:p>
    <w:p w:rsidR="009075E1" w:rsidRDefault="009075E1" w:rsidP="00152861">
      <w:pPr>
        <w:numPr>
          <w:ilvl w:val="0"/>
          <w:numId w:val="12"/>
        </w:numPr>
        <w:rPr>
          <w:sz w:val="23"/>
          <w:szCs w:val="23"/>
        </w:rPr>
      </w:pPr>
      <w:r w:rsidRPr="0004288C">
        <w:rPr>
          <w:sz w:val="23"/>
          <w:szCs w:val="23"/>
        </w:rPr>
        <w:t>Discuss Employee Advisory Committee</w:t>
      </w:r>
    </w:p>
    <w:p w:rsidR="005F710A" w:rsidRDefault="005F710A" w:rsidP="006362D0">
      <w:pPr>
        <w:ind w:left="1080"/>
        <w:rPr>
          <w:sz w:val="23"/>
          <w:szCs w:val="23"/>
        </w:rPr>
      </w:pPr>
    </w:p>
    <w:p w:rsidR="005F710A" w:rsidRDefault="005F710A" w:rsidP="006362D0">
      <w:pPr>
        <w:ind w:left="1080"/>
        <w:rPr>
          <w:sz w:val="23"/>
          <w:szCs w:val="23"/>
        </w:rPr>
      </w:pPr>
    </w:p>
    <w:p w:rsidR="005F710A" w:rsidRDefault="005F710A" w:rsidP="006362D0">
      <w:pPr>
        <w:ind w:left="1080"/>
        <w:rPr>
          <w:sz w:val="23"/>
          <w:szCs w:val="23"/>
        </w:rPr>
      </w:pPr>
    </w:p>
    <w:p w:rsidR="005F710A" w:rsidRDefault="005F710A" w:rsidP="006362D0">
      <w:pPr>
        <w:ind w:left="1080"/>
        <w:rPr>
          <w:sz w:val="23"/>
          <w:szCs w:val="23"/>
        </w:rPr>
      </w:pPr>
    </w:p>
    <w:p w:rsidR="005F710A" w:rsidRDefault="005F710A" w:rsidP="006362D0">
      <w:pPr>
        <w:ind w:left="1080"/>
        <w:rPr>
          <w:sz w:val="23"/>
          <w:szCs w:val="23"/>
        </w:rPr>
      </w:pPr>
    </w:p>
    <w:p w:rsidR="005F710A" w:rsidRDefault="005F710A" w:rsidP="006362D0">
      <w:pPr>
        <w:ind w:left="1080"/>
        <w:rPr>
          <w:sz w:val="23"/>
          <w:szCs w:val="23"/>
        </w:rPr>
      </w:pPr>
    </w:p>
    <w:p w:rsidR="005F710A" w:rsidRDefault="005F710A" w:rsidP="006362D0">
      <w:pPr>
        <w:ind w:left="1080"/>
        <w:rPr>
          <w:sz w:val="23"/>
          <w:szCs w:val="23"/>
        </w:rPr>
      </w:pPr>
    </w:p>
    <w:p w:rsidR="005F710A" w:rsidRPr="0004288C" w:rsidRDefault="005F710A" w:rsidP="005F710A">
      <w:pPr>
        <w:rPr>
          <w:sz w:val="23"/>
          <w:szCs w:val="23"/>
        </w:rPr>
      </w:pPr>
    </w:p>
    <w:p w:rsidR="006362D0" w:rsidRPr="0004288C" w:rsidRDefault="006362D0" w:rsidP="006362D0">
      <w:pPr>
        <w:numPr>
          <w:ilvl w:val="0"/>
          <w:numId w:val="7"/>
        </w:numPr>
        <w:rPr>
          <w:sz w:val="23"/>
          <w:szCs w:val="23"/>
        </w:rPr>
      </w:pPr>
      <w:r w:rsidRPr="0004288C">
        <w:rPr>
          <w:sz w:val="23"/>
          <w:szCs w:val="23"/>
        </w:rPr>
        <w:lastRenderedPageBreak/>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Default="006362D0"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5F4EB6" w:rsidRDefault="005F4EB6" w:rsidP="00C813E8">
      <w:pPr>
        <w:rPr>
          <w:sz w:val="22"/>
          <w:szCs w:val="22"/>
        </w:rPr>
      </w:pPr>
    </w:p>
    <w:p w:rsidR="00B43DCC" w:rsidRDefault="00B43DCC" w:rsidP="00C813E8">
      <w:pPr>
        <w:tabs>
          <w:tab w:val="left" w:pos="1725"/>
        </w:tabs>
        <w:rPr>
          <w:sz w:val="14"/>
          <w:szCs w:val="14"/>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p>
    <w:p w:rsidR="005F710A" w:rsidRDefault="005F710A" w:rsidP="00722D53">
      <w:pPr>
        <w:tabs>
          <w:tab w:val="left" w:pos="1725"/>
        </w:tabs>
        <w:rPr>
          <w:sz w:val="20"/>
        </w:rPr>
      </w:pPr>
      <w:bookmarkStart w:id="0" w:name="_GoBack"/>
      <w:bookmarkEnd w:id="0"/>
    </w:p>
    <w:p w:rsidR="005F710A" w:rsidRDefault="005F710A" w:rsidP="00722D53">
      <w:pPr>
        <w:tabs>
          <w:tab w:val="left" w:pos="1725"/>
        </w:tabs>
        <w:rPr>
          <w:sz w:val="20"/>
        </w:rPr>
      </w:pPr>
    </w:p>
    <w:p w:rsidR="005F710A" w:rsidRDefault="005F710A" w:rsidP="00722D53">
      <w:pPr>
        <w:tabs>
          <w:tab w:val="left" w:pos="1725"/>
        </w:tabs>
        <w:rPr>
          <w:sz w:val="20"/>
        </w:rPr>
      </w:pPr>
    </w:p>
    <w:p w:rsidR="00722D53" w:rsidRPr="00BA1400" w:rsidRDefault="00722D53" w:rsidP="00722D53">
      <w:pPr>
        <w:tabs>
          <w:tab w:val="left" w:pos="1725"/>
        </w:tabs>
        <w:rPr>
          <w:sz w:val="20"/>
        </w:rPr>
      </w:pPr>
      <w:r w:rsidRPr="00BA1400">
        <w:rPr>
          <w:sz w:val="20"/>
        </w:rPr>
        <w:t>A Board of Trustee may join the meeting via electronic means, i.e. telephone or internet.</w:t>
      </w: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602"/>
    <w:rsid w:val="00014D86"/>
    <w:rsid w:val="00015DA5"/>
    <w:rsid w:val="00023F38"/>
    <w:rsid w:val="00026A87"/>
    <w:rsid w:val="000319BB"/>
    <w:rsid w:val="00036A69"/>
    <w:rsid w:val="00040328"/>
    <w:rsid w:val="0004288C"/>
    <w:rsid w:val="00047104"/>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C0EBD"/>
    <w:rsid w:val="000C33D5"/>
    <w:rsid w:val="000C3535"/>
    <w:rsid w:val="000C5EC4"/>
    <w:rsid w:val="000C634F"/>
    <w:rsid w:val="000C75FE"/>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378F"/>
    <w:rsid w:val="00105D92"/>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3FD9"/>
    <w:rsid w:val="00267D1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C6F9C"/>
    <w:rsid w:val="002D1EF2"/>
    <w:rsid w:val="002D4807"/>
    <w:rsid w:val="002D4FF5"/>
    <w:rsid w:val="002D5B65"/>
    <w:rsid w:val="002D7156"/>
    <w:rsid w:val="002E108D"/>
    <w:rsid w:val="002E16CE"/>
    <w:rsid w:val="002E3436"/>
    <w:rsid w:val="002E465B"/>
    <w:rsid w:val="002F1773"/>
    <w:rsid w:val="002F2210"/>
    <w:rsid w:val="002F5F71"/>
    <w:rsid w:val="002F6CB5"/>
    <w:rsid w:val="00307221"/>
    <w:rsid w:val="0031028F"/>
    <w:rsid w:val="00312220"/>
    <w:rsid w:val="0031258B"/>
    <w:rsid w:val="00314BF9"/>
    <w:rsid w:val="003177EF"/>
    <w:rsid w:val="0032283B"/>
    <w:rsid w:val="00324AC4"/>
    <w:rsid w:val="00330C87"/>
    <w:rsid w:val="0033160C"/>
    <w:rsid w:val="003321E9"/>
    <w:rsid w:val="00336370"/>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9A7"/>
    <w:rsid w:val="003D0EA1"/>
    <w:rsid w:val="003D1B12"/>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37E1"/>
    <w:rsid w:val="0046408E"/>
    <w:rsid w:val="0046493D"/>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141"/>
    <w:rsid w:val="005005D4"/>
    <w:rsid w:val="00512FBF"/>
    <w:rsid w:val="00522E88"/>
    <w:rsid w:val="00533DEC"/>
    <w:rsid w:val="00552F0E"/>
    <w:rsid w:val="0055340E"/>
    <w:rsid w:val="005541F7"/>
    <w:rsid w:val="00554A5B"/>
    <w:rsid w:val="00556AF6"/>
    <w:rsid w:val="005653C8"/>
    <w:rsid w:val="00567E5F"/>
    <w:rsid w:val="00575442"/>
    <w:rsid w:val="00577911"/>
    <w:rsid w:val="00586B63"/>
    <w:rsid w:val="00590324"/>
    <w:rsid w:val="00595B28"/>
    <w:rsid w:val="0059654F"/>
    <w:rsid w:val="005A0B31"/>
    <w:rsid w:val="005A0EBA"/>
    <w:rsid w:val="005A2809"/>
    <w:rsid w:val="005A2892"/>
    <w:rsid w:val="005A2D8F"/>
    <w:rsid w:val="005A5054"/>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10A"/>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058"/>
    <w:rsid w:val="006F47A9"/>
    <w:rsid w:val="00701AE9"/>
    <w:rsid w:val="00703A58"/>
    <w:rsid w:val="0070427C"/>
    <w:rsid w:val="00706F90"/>
    <w:rsid w:val="007112F9"/>
    <w:rsid w:val="007213A2"/>
    <w:rsid w:val="0072183A"/>
    <w:rsid w:val="00721C70"/>
    <w:rsid w:val="00722D53"/>
    <w:rsid w:val="00732075"/>
    <w:rsid w:val="00732117"/>
    <w:rsid w:val="007331EB"/>
    <w:rsid w:val="00733CC6"/>
    <w:rsid w:val="007365E7"/>
    <w:rsid w:val="007431A8"/>
    <w:rsid w:val="00752C2D"/>
    <w:rsid w:val="007566B5"/>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75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C6776"/>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33C7"/>
    <w:rsid w:val="009075E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2437"/>
    <w:rsid w:val="00B22DC2"/>
    <w:rsid w:val="00B23CBE"/>
    <w:rsid w:val="00B2408F"/>
    <w:rsid w:val="00B30198"/>
    <w:rsid w:val="00B34293"/>
    <w:rsid w:val="00B377BA"/>
    <w:rsid w:val="00B4041C"/>
    <w:rsid w:val="00B42CE1"/>
    <w:rsid w:val="00B43DCC"/>
    <w:rsid w:val="00B44E8C"/>
    <w:rsid w:val="00B47B0F"/>
    <w:rsid w:val="00B5544F"/>
    <w:rsid w:val="00B568B7"/>
    <w:rsid w:val="00B56DF7"/>
    <w:rsid w:val="00B6105D"/>
    <w:rsid w:val="00B6490E"/>
    <w:rsid w:val="00B7027C"/>
    <w:rsid w:val="00B737B0"/>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2E2"/>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08C5"/>
    <w:rsid w:val="00C5136F"/>
    <w:rsid w:val="00C600B5"/>
    <w:rsid w:val="00C62F0A"/>
    <w:rsid w:val="00C6541D"/>
    <w:rsid w:val="00C6666D"/>
    <w:rsid w:val="00C674E9"/>
    <w:rsid w:val="00C75A8D"/>
    <w:rsid w:val="00C76902"/>
    <w:rsid w:val="00C813E8"/>
    <w:rsid w:val="00C83782"/>
    <w:rsid w:val="00C83ACF"/>
    <w:rsid w:val="00C83EA0"/>
    <w:rsid w:val="00C86EB0"/>
    <w:rsid w:val="00C873FE"/>
    <w:rsid w:val="00C91EC9"/>
    <w:rsid w:val="00C94B38"/>
    <w:rsid w:val="00C97684"/>
    <w:rsid w:val="00CA1E70"/>
    <w:rsid w:val="00CA48CA"/>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15CEB"/>
    <w:rsid w:val="00D202AA"/>
    <w:rsid w:val="00D2322A"/>
    <w:rsid w:val="00D26D83"/>
    <w:rsid w:val="00D31055"/>
    <w:rsid w:val="00D3160E"/>
    <w:rsid w:val="00D319D4"/>
    <w:rsid w:val="00D409DF"/>
    <w:rsid w:val="00D55B48"/>
    <w:rsid w:val="00D56182"/>
    <w:rsid w:val="00D60872"/>
    <w:rsid w:val="00D621C4"/>
    <w:rsid w:val="00D71C9A"/>
    <w:rsid w:val="00D72671"/>
    <w:rsid w:val="00D73913"/>
    <w:rsid w:val="00D8098E"/>
    <w:rsid w:val="00D83117"/>
    <w:rsid w:val="00D8468B"/>
    <w:rsid w:val="00D85826"/>
    <w:rsid w:val="00D873A3"/>
    <w:rsid w:val="00D877DE"/>
    <w:rsid w:val="00D91267"/>
    <w:rsid w:val="00D915D8"/>
    <w:rsid w:val="00D91C7C"/>
    <w:rsid w:val="00DA041E"/>
    <w:rsid w:val="00DA218E"/>
    <w:rsid w:val="00DA2DF4"/>
    <w:rsid w:val="00DA3209"/>
    <w:rsid w:val="00DA4316"/>
    <w:rsid w:val="00DA5752"/>
    <w:rsid w:val="00DB0A03"/>
    <w:rsid w:val="00DB5230"/>
    <w:rsid w:val="00DB652B"/>
    <w:rsid w:val="00DC2C90"/>
    <w:rsid w:val="00DC44D6"/>
    <w:rsid w:val="00DC516A"/>
    <w:rsid w:val="00DC5886"/>
    <w:rsid w:val="00DC5EB1"/>
    <w:rsid w:val="00DD1126"/>
    <w:rsid w:val="00DD5C0A"/>
    <w:rsid w:val="00DE00F4"/>
    <w:rsid w:val="00DE254F"/>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0B85"/>
    <w:rsid w:val="00EB1418"/>
    <w:rsid w:val="00EB2DF0"/>
    <w:rsid w:val="00ED479E"/>
    <w:rsid w:val="00ED532D"/>
    <w:rsid w:val="00ED59A2"/>
    <w:rsid w:val="00EF131F"/>
    <w:rsid w:val="00EF486B"/>
    <w:rsid w:val="00EF4BC3"/>
    <w:rsid w:val="00EF588A"/>
    <w:rsid w:val="00F001E7"/>
    <w:rsid w:val="00F02B54"/>
    <w:rsid w:val="00F14BF5"/>
    <w:rsid w:val="00F156CD"/>
    <w:rsid w:val="00F200E8"/>
    <w:rsid w:val="00F2083A"/>
    <w:rsid w:val="00F2364E"/>
    <w:rsid w:val="00F25F97"/>
    <w:rsid w:val="00F26921"/>
    <w:rsid w:val="00F2736A"/>
    <w:rsid w:val="00F30E7E"/>
    <w:rsid w:val="00F33766"/>
    <w:rsid w:val="00F40458"/>
    <w:rsid w:val="00F5593C"/>
    <w:rsid w:val="00F61639"/>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C769A"/>
    <w:rsid w:val="00FD0457"/>
    <w:rsid w:val="00FE00F4"/>
    <w:rsid w:val="00FE094E"/>
    <w:rsid w:val="00FE29FC"/>
    <w:rsid w:val="00FE3734"/>
    <w:rsid w:val="00FE7BBC"/>
    <w:rsid w:val="00FF0A96"/>
    <w:rsid w:val="00FF0D36"/>
    <w:rsid w:val="00FF4830"/>
    <w:rsid w:val="00FF4980"/>
    <w:rsid w:val="00FF5025"/>
    <w:rsid w:val="00FF5316"/>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4</cp:revision>
  <cp:lastPrinted>2016-07-08T16:55:00Z</cp:lastPrinted>
  <dcterms:created xsi:type="dcterms:W3CDTF">2016-07-07T15:45:00Z</dcterms:created>
  <dcterms:modified xsi:type="dcterms:W3CDTF">2016-07-08T16:56:00Z</dcterms:modified>
</cp:coreProperties>
</file>