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E7" w:rsidRPr="00B6409F" w:rsidRDefault="00474A5D">
      <w:pPr>
        <w:pStyle w:val="Title"/>
        <w:spacing w:line="240" w:lineRule="auto"/>
        <w:rPr>
          <w:rFonts w:ascii="Times New Roman" w:hAnsi="Times New Roman"/>
          <w:sz w:val="26"/>
          <w:szCs w:val="26"/>
        </w:rPr>
      </w:pPr>
      <w:r w:rsidRPr="00B6409F">
        <w:rPr>
          <w:rFonts w:ascii="Times New Roman" w:hAnsi="Times New Roman"/>
          <w:b w:val="0"/>
          <w:sz w:val="26"/>
          <w:szCs w:val="26"/>
        </w:rPr>
        <w:t xml:space="preserve"> </w:t>
      </w:r>
      <w:r w:rsidR="001C53E7" w:rsidRPr="00B6409F">
        <w:rPr>
          <w:rFonts w:ascii="Times New Roman" w:hAnsi="Times New Roman"/>
          <w:sz w:val="26"/>
          <w:szCs w:val="26"/>
        </w:rPr>
        <w:t xml:space="preserve">GOVERNING AUTHORITY </w:t>
      </w:r>
      <w:r w:rsidR="006625AC" w:rsidRPr="00B6409F">
        <w:rPr>
          <w:rFonts w:ascii="Times New Roman" w:hAnsi="Times New Roman"/>
          <w:sz w:val="26"/>
          <w:szCs w:val="26"/>
        </w:rPr>
        <w:t xml:space="preserve">BOARD </w:t>
      </w:r>
      <w:r w:rsidR="001C53E7" w:rsidRPr="00B6409F">
        <w:rPr>
          <w:rFonts w:ascii="Times New Roman" w:hAnsi="Times New Roman"/>
          <w:sz w:val="26"/>
          <w:szCs w:val="26"/>
        </w:rPr>
        <w:t xml:space="preserve">OF THE </w:t>
      </w:r>
    </w:p>
    <w:p w:rsidR="001C53E7" w:rsidRPr="00B6409F" w:rsidRDefault="000B7DD2">
      <w:pPr>
        <w:pStyle w:val="Title"/>
        <w:spacing w:line="240" w:lineRule="auto"/>
        <w:rPr>
          <w:rFonts w:ascii="Times New Roman" w:hAnsi="Times New Roman"/>
          <w:sz w:val="26"/>
          <w:szCs w:val="26"/>
        </w:rPr>
      </w:pPr>
      <w:r w:rsidRPr="00B6409F">
        <w:rPr>
          <w:rFonts w:ascii="Times New Roman" w:hAnsi="Times New Roman"/>
          <w:sz w:val="26"/>
          <w:szCs w:val="26"/>
        </w:rPr>
        <w:fldChar w:fldCharType="begin"/>
      </w:r>
      <w:r w:rsidR="001C53E7" w:rsidRPr="00B6409F">
        <w:rPr>
          <w:rFonts w:ascii="Times New Roman" w:hAnsi="Times New Roman"/>
          <w:sz w:val="26"/>
          <w:szCs w:val="26"/>
        </w:rPr>
        <w:instrText xml:space="preserve"> SEQ CHAPTER \h \r 1</w:instrText>
      </w:r>
      <w:r w:rsidRPr="00B6409F">
        <w:rPr>
          <w:rFonts w:ascii="Times New Roman" w:hAnsi="Times New Roman"/>
          <w:sz w:val="26"/>
          <w:szCs w:val="26"/>
        </w:rPr>
        <w:fldChar w:fldCharType="end"/>
      </w:r>
      <w:r w:rsidR="001C53E7" w:rsidRPr="00B6409F">
        <w:rPr>
          <w:rFonts w:ascii="Times New Roman" w:hAnsi="Times New Roman"/>
          <w:sz w:val="26"/>
          <w:szCs w:val="26"/>
        </w:rPr>
        <w:t>WASATCH MENTAL HEALTH SERVICES</w:t>
      </w:r>
    </w:p>
    <w:p w:rsidR="001C53E7" w:rsidRPr="00B6409F" w:rsidRDefault="001C53E7">
      <w:pPr>
        <w:pStyle w:val="Heading2"/>
        <w:spacing w:line="240" w:lineRule="auto"/>
        <w:rPr>
          <w:bCs/>
          <w:sz w:val="26"/>
          <w:szCs w:val="26"/>
        </w:rPr>
      </w:pPr>
      <w:r w:rsidRPr="00B6409F">
        <w:rPr>
          <w:bCs/>
          <w:sz w:val="26"/>
          <w:szCs w:val="26"/>
        </w:rPr>
        <w:t>SPECIAL SERVICE DISTRICT</w:t>
      </w:r>
    </w:p>
    <w:p w:rsidR="001C53E7" w:rsidRPr="00B6409F" w:rsidRDefault="001C53E7">
      <w:pPr>
        <w:rPr>
          <w:sz w:val="26"/>
          <w:szCs w:val="26"/>
        </w:rPr>
      </w:pPr>
    </w:p>
    <w:p w:rsidR="001C53E7" w:rsidRPr="00B6409F" w:rsidRDefault="001C53E7">
      <w:pPr>
        <w:jc w:val="center"/>
        <w:rPr>
          <w:sz w:val="26"/>
          <w:szCs w:val="26"/>
        </w:rPr>
      </w:pPr>
      <w:r w:rsidRPr="00B6409F">
        <w:rPr>
          <w:sz w:val="26"/>
          <w:szCs w:val="26"/>
        </w:rPr>
        <w:t>Wasatch Mental Health Building</w:t>
      </w:r>
    </w:p>
    <w:p w:rsidR="001C53E7" w:rsidRPr="00B6409F" w:rsidRDefault="001C53E7">
      <w:pPr>
        <w:jc w:val="center"/>
        <w:rPr>
          <w:sz w:val="26"/>
          <w:szCs w:val="26"/>
        </w:rPr>
      </w:pPr>
      <w:r w:rsidRPr="00B6409F">
        <w:rPr>
          <w:sz w:val="26"/>
          <w:szCs w:val="26"/>
        </w:rPr>
        <w:t>750 North 200 West</w:t>
      </w:r>
    </w:p>
    <w:p w:rsidR="001C53E7" w:rsidRPr="00B6409F" w:rsidRDefault="001C53E7">
      <w:pPr>
        <w:jc w:val="center"/>
        <w:rPr>
          <w:sz w:val="26"/>
          <w:szCs w:val="26"/>
        </w:rPr>
      </w:pPr>
      <w:r w:rsidRPr="00B6409F">
        <w:rPr>
          <w:sz w:val="26"/>
          <w:szCs w:val="26"/>
        </w:rPr>
        <w:t>Provo, Utah</w:t>
      </w:r>
    </w:p>
    <w:p w:rsidR="001C53E7" w:rsidRPr="00B6409F" w:rsidRDefault="001C53E7">
      <w:pPr>
        <w:jc w:val="center"/>
        <w:rPr>
          <w:sz w:val="26"/>
          <w:szCs w:val="26"/>
        </w:rPr>
      </w:pPr>
    </w:p>
    <w:p w:rsidR="001C53E7" w:rsidRPr="00B6409F" w:rsidRDefault="00C62A5D">
      <w:pPr>
        <w:pStyle w:val="Heading3"/>
        <w:widowControl/>
        <w:spacing w:line="240" w:lineRule="auto"/>
        <w:rPr>
          <w:bCs/>
          <w:sz w:val="26"/>
          <w:szCs w:val="26"/>
        </w:rPr>
      </w:pPr>
      <w:r w:rsidRPr="00B6409F">
        <w:rPr>
          <w:bCs/>
          <w:sz w:val="26"/>
          <w:szCs w:val="26"/>
        </w:rPr>
        <w:t>August 26</w:t>
      </w:r>
      <w:r w:rsidR="00016632" w:rsidRPr="00B6409F">
        <w:rPr>
          <w:bCs/>
          <w:sz w:val="26"/>
          <w:szCs w:val="26"/>
        </w:rPr>
        <w:t xml:space="preserve">, </w:t>
      </w:r>
      <w:r w:rsidR="007E32F5" w:rsidRPr="00B6409F">
        <w:rPr>
          <w:bCs/>
          <w:sz w:val="26"/>
          <w:szCs w:val="26"/>
        </w:rPr>
        <w:t>201</w:t>
      </w:r>
      <w:r w:rsidR="005E152A" w:rsidRPr="00B6409F">
        <w:rPr>
          <w:bCs/>
          <w:sz w:val="26"/>
          <w:szCs w:val="26"/>
        </w:rPr>
        <w:t>5</w:t>
      </w:r>
    </w:p>
    <w:p w:rsidR="001C53E7" w:rsidRPr="00B6409F" w:rsidRDefault="00B64E05">
      <w:pPr>
        <w:jc w:val="center"/>
        <w:rPr>
          <w:b/>
          <w:sz w:val="26"/>
          <w:szCs w:val="26"/>
        </w:rPr>
      </w:pPr>
      <w:r w:rsidRPr="00B6409F">
        <w:rPr>
          <w:b/>
          <w:sz w:val="26"/>
          <w:szCs w:val="26"/>
        </w:rPr>
        <w:t>8</w:t>
      </w:r>
      <w:r w:rsidR="00E638F7" w:rsidRPr="00B6409F">
        <w:rPr>
          <w:b/>
          <w:sz w:val="26"/>
          <w:szCs w:val="26"/>
        </w:rPr>
        <w:t>:</w:t>
      </w:r>
      <w:r w:rsidRPr="00B6409F">
        <w:rPr>
          <w:b/>
          <w:sz w:val="26"/>
          <w:szCs w:val="26"/>
        </w:rPr>
        <w:t>3</w:t>
      </w:r>
      <w:r w:rsidR="001C53E7" w:rsidRPr="00B6409F">
        <w:rPr>
          <w:b/>
          <w:sz w:val="26"/>
          <w:szCs w:val="26"/>
        </w:rPr>
        <w:t>0 a.m.</w:t>
      </w:r>
    </w:p>
    <w:p w:rsidR="001C53E7" w:rsidRDefault="001C53E7">
      <w:pPr>
        <w:tabs>
          <w:tab w:val="left" w:pos="0"/>
        </w:tabs>
        <w:jc w:val="center"/>
        <w:rPr>
          <w:sz w:val="26"/>
          <w:szCs w:val="26"/>
        </w:rPr>
      </w:pPr>
    </w:p>
    <w:p w:rsidR="008A4F65" w:rsidRDefault="008A4F65" w:rsidP="008A4F65">
      <w:pPr>
        <w:tabs>
          <w:tab w:val="left" w:pos="0"/>
          <w:tab w:val="left" w:pos="3600"/>
        </w:tabs>
        <w:rPr>
          <w:szCs w:val="24"/>
        </w:rPr>
      </w:pPr>
      <w:r>
        <w:rPr>
          <w:b/>
          <w:bCs/>
          <w:szCs w:val="24"/>
        </w:rPr>
        <w:t>GOVERNING AUTHORITY</w:t>
      </w:r>
      <w:r>
        <w:rPr>
          <w:szCs w:val="24"/>
        </w:rPr>
        <w:tab/>
        <w:t xml:space="preserve">Commissioner Larry Ellertson </w:t>
      </w:r>
    </w:p>
    <w:p w:rsidR="008A4F65" w:rsidRDefault="008A4F65" w:rsidP="008A4F65">
      <w:pPr>
        <w:pStyle w:val="Level1"/>
        <w:widowControl/>
        <w:tabs>
          <w:tab w:val="left" w:pos="0"/>
          <w:tab w:val="left" w:pos="3600"/>
        </w:tabs>
        <w:rPr>
          <w:szCs w:val="24"/>
        </w:rPr>
      </w:pPr>
      <w:r>
        <w:rPr>
          <w:b/>
          <w:bCs/>
          <w:szCs w:val="24"/>
        </w:rPr>
        <w:t>BOARD:</w:t>
      </w:r>
      <w:r>
        <w:rPr>
          <w:szCs w:val="24"/>
        </w:rPr>
        <w:tab/>
        <w:t>Commissioner Greg Graves</w:t>
      </w:r>
    </w:p>
    <w:p w:rsidR="008A4F65" w:rsidRDefault="008A4F65" w:rsidP="008A4F65">
      <w:pPr>
        <w:pStyle w:val="Level1"/>
        <w:widowControl/>
        <w:tabs>
          <w:tab w:val="left" w:pos="0"/>
          <w:tab w:val="left" w:pos="3600"/>
        </w:tabs>
        <w:rPr>
          <w:szCs w:val="24"/>
        </w:rPr>
      </w:pPr>
      <w:r>
        <w:rPr>
          <w:szCs w:val="24"/>
        </w:rPr>
        <w:tab/>
      </w:r>
    </w:p>
    <w:p w:rsidR="008A4F65" w:rsidRDefault="008A4F65" w:rsidP="008A4F65">
      <w:pPr>
        <w:tabs>
          <w:tab w:val="left" w:pos="0"/>
          <w:tab w:val="left" w:pos="3600"/>
        </w:tabs>
        <w:rPr>
          <w:szCs w:val="24"/>
        </w:rPr>
      </w:pPr>
      <w:r>
        <w:rPr>
          <w:b/>
          <w:bCs/>
          <w:szCs w:val="24"/>
        </w:rPr>
        <w:t>WASATCH MENTAL</w:t>
      </w:r>
      <w:r>
        <w:rPr>
          <w:szCs w:val="24"/>
        </w:rPr>
        <w:tab/>
        <w:t>Juergen Korbanka, Executive Director</w:t>
      </w:r>
    </w:p>
    <w:p w:rsidR="008A4F65" w:rsidRDefault="008A4F65" w:rsidP="008A4F65">
      <w:pPr>
        <w:rPr>
          <w:szCs w:val="24"/>
        </w:rPr>
      </w:pPr>
      <w:r>
        <w:rPr>
          <w:b/>
          <w:bCs/>
          <w:szCs w:val="24"/>
        </w:rPr>
        <w:t>HEALTH STAFF:</w:t>
      </w:r>
      <w:r>
        <w:rPr>
          <w:szCs w:val="24"/>
        </w:rPr>
        <w:tab/>
      </w:r>
      <w:r>
        <w:rPr>
          <w:szCs w:val="24"/>
        </w:rPr>
        <w:tab/>
      </w:r>
      <w:r>
        <w:rPr>
          <w:szCs w:val="24"/>
        </w:rPr>
        <w:tab/>
        <w:t>Todd Phillips, Financial Director</w:t>
      </w:r>
    </w:p>
    <w:p w:rsidR="008A4F65" w:rsidRDefault="008A4F65" w:rsidP="008A4F65">
      <w:pPr>
        <w:rPr>
          <w:szCs w:val="24"/>
        </w:rPr>
      </w:pPr>
      <w:r>
        <w:rPr>
          <w:szCs w:val="24"/>
        </w:rPr>
        <w:tab/>
      </w:r>
      <w:r>
        <w:rPr>
          <w:szCs w:val="24"/>
        </w:rPr>
        <w:tab/>
      </w:r>
      <w:r>
        <w:rPr>
          <w:szCs w:val="24"/>
        </w:rPr>
        <w:tab/>
      </w:r>
      <w:r>
        <w:rPr>
          <w:szCs w:val="24"/>
        </w:rPr>
        <w:tab/>
      </w:r>
      <w:r>
        <w:rPr>
          <w:szCs w:val="24"/>
        </w:rPr>
        <w:tab/>
        <w:t>Doran Williams, Care Management Director</w:t>
      </w:r>
    </w:p>
    <w:p w:rsidR="008A4F65" w:rsidRDefault="008A4F65" w:rsidP="008A4F65">
      <w:pPr>
        <w:rPr>
          <w:szCs w:val="24"/>
        </w:rPr>
      </w:pPr>
      <w:r>
        <w:rPr>
          <w:szCs w:val="24"/>
        </w:rPr>
        <w:tab/>
      </w:r>
      <w:r>
        <w:rPr>
          <w:szCs w:val="24"/>
        </w:rPr>
        <w:tab/>
      </w:r>
      <w:r>
        <w:rPr>
          <w:szCs w:val="24"/>
        </w:rPr>
        <w:tab/>
      </w:r>
      <w:r>
        <w:rPr>
          <w:szCs w:val="24"/>
        </w:rPr>
        <w:tab/>
      </w:r>
      <w:r>
        <w:rPr>
          <w:szCs w:val="24"/>
        </w:rPr>
        <w:tab/>
        <w:t>Randy Huntington, Adult Division Director</w:t>
      </w:r>
    </w:p>
    <w:p w:rsidR="008A4F65" w:rsidRDefault="008A4F65" w:rsidP="008A4F65">
      <w:pPr>
        <w:rPr>
          <w:szCs w:val="24"/>
        </w:rPr>
      </w:pPr>
      <w:r>
        <w:rPr>
          <w:szCs w:val="24"/>
        </w:rPr>
        <w:tab/>
      </w:r>
      <w:r>
        <w:rPr>
          <w:szCs w:val="24"/>
        </w:rPr>
        <w:tab/>
      </w:r>
      <w:r>
        <w:rPr>
          <w:szCs w:val="24"/>
        </w:rPr>
        <w:tab/>
      </w:r>
      <w:r>
        <w:rPr>
          <w:szCs w:val="24"/>
        </w:rPr>
        <w:tab/>
      </w:r>
      <w:r>
        <w:rPr>
          <w:szCs w:val="24"/>
        </w:rPr>
        <w:tab/>
        <w:t>Ralf Barnes, Human Resource Director</w:t>
      </w:r>
    </w:p>
    <w:p w:rsidR="008A4F65" w:rsidRDefault="008A4F65" w:rsidP="008A4F65">
      <w:pPr>
        <w:tabs>
          <w:tab w:val="left" w:pos="0"/>
        </w:tabs>
        <w:rPr>
          <w:szCs w:val="24"/>
        </w:rPr>
      </w:pPr>
      <w:r>
        <w:rPr>
          <w:szCs w:val="24"/>
        </w:rPr>
        <w:tab/>
      </w:r>
      <w:r>
        <w:rPr>
          <w:szCs w:val="24"/>
        </w:rPr>
        <w:tab/>
      </w:r>
      <w:r>
        <w:rPr>
          <w:szCs w:val="24"/>
        </w:rPr>
        <w:tab/>
      </w:r>
      <w:r>
        <w:rPr>
          <w:szCs w:val="24"/>
        </w:rPr>
        <w:tab/>
      </w:r>
      <w:r>
        <w:rPr>
          <w:szCs w:val="24"/>
        </w:rPr>
        <w:tab/>
        <w:t>Dawnalyn Hall, Board Secretary</w:t>
      </w:r>
    </w:p>
    <w:p w:rsidR="008A4F65" w:rsidRDefault="008A4F65" w:rsidP="008A4F65">
      <w:pPr>
        <w:tabs>
          <w:tab w:val="left" w:pos="0"/>
          <w:tab w:val="left" w:pos="3450"/>
        </w:tabs>
        <w:rPr>
          <w:szCs w:val="24"/>
        </w:rPr>
      </w:pPr>
      <w:r>
        <w:rPr>
          <w:szCs w:val="24"/>
        </w:rPr>
        <w:tab/>
      </w:r>
    </w:p>
    <w:p w:rsidR="008A4F65" w:rsidRDefault="008A4F65" w:rsidP="008A4F65">
      <w:pPr>
        <w:tabs>
          <w:tab w:val="left" w:pos="0"/>
        </w:tabs>
        <w:rPr>
          <w:szCs w:val="24"/>
        </w:rPr>
      </w:pPr>
      <w:r>
        <w:rPr>
          <w:b/>
          <w:bCs/>
          <w:szCs w:val="24"/>
        </w:rPr>
        <w:t>ALSO PRESENT</w:t>
      </w:r>
      <w:r>
        <w:rPr>
          <w:szCs w:val="24"/>
        </w:rPr>
        <w:t>:</w:t>
      </w:r>
      <w:r>
        <w:rPr>
          <w:szCs w:val="24"/>
        </w:rPr>
        <w:tab/>
      </w:r>
      <w:r>
        <w:rPr>
          <w:szCs w:val="24"/>
        </w:rPr>
        <w:tab/>
      </w:r>
      <w:r>
        <w:rPr>
          <w:szCs w:val="24"/>
        </w:rPr>
        <w:tab/>
        <w:t>Dia</w:t>
      </w:r>
      <w:r w:rsidR="00482711">
        <w:rPr>
          <w:szCs w:val="24"/>
        </w:rPr>
        <w:t>n</w:t>
      </w:r>
      <w:r>
        <w:rPr>
          <w:szCs w:val="24"/>
        </w:rPr>
        <w:t xml:space="preserve">ne </w:t>
      </w:r>
      <w:proofErr w:type="spellStart"/>
      <w:r>
        <w:rPr>
          <w:szCs w:val="24"/>
        </w:rPr>
        <w:t>Orcutt</w:t>
      </w:r>
      <w:proofErr w:type="spellEnd"/>
      <w:r>
        <w:rPr>
          <w:szCs w:val="24"/>
        </w:rPr>
        <w:t>, County Attorney</w:t>
      </w:r>
    </w:p>
    <w:p w:rsidR="008A4F65" w:rsidRDefault="008A4F65" w:rsidP="008A4F65">
      <w:pPr>
        <w:tabs>
          <w:tab w:val="left" w:pos="0"/>
        </w:tabs>
        <w:rPr>
          <w:szCs w:val="24"/>
        </w:rPr>
      </w:pPr>
    </w:p>
    <w:p w:rsidR="00482711" w:rsidRDefault="008A4F65" w:rsidP="00482711">
      <w:pPr>
        <w:pStyle w:val="Level1"/>
        <w:widowControl/>
        <w:tabs>
          <w:tab w:val="left" w:pos="0"/>
          <w:tab w:val="left" w:pos="3600"/>
        </w:tabs>
        <w:rPr>
          <w:szCs w:val="24"/>
        </w:rPr>
      </w:pPr>
      <w:r>
        <w:rPr>
          <w:b/>
          <w:szCs w:val="24"/>
        </w:rPr>
        <w:t>EXCUSED:</w:t>
      </w:r>
      <w:r>
        <w:rPr>
          <w:szCs w:val="24"/>
        </w:rPr>
        <w:tab/>
      </w:r>
      <w:r w:rsidR="00482711">
        <w:rPr>
          <w:szCs w:val="24"/>
        </w:rPr>
        <w:t>Commissioner Bill Lee</w:t>
      </w:r>
    </w:p>
    <w:p w:rsidR="008A4F65" w:rsidRDefault="00482711" w:rsidP="008A4F65">
      <w:pPr>
        <w:tabs>
          <w:tab w:val="left" w:pos="0"/>
        </w:tabs>
        <w:rPr>
          <w:szCs w:val="24"/>
        </w:rPr>
      </w:pPr>
      <w:r>
        <w:rPr>
          <w:szCs w:val="24"/>
        </w:rPr>
        <w:tab/>
      </w:r>
      <w:r>
        <w:rPr>
          <w:szCs w:val="24"/>
        </w:rPr>
        <w:tab/>
      </w:r>
      <w:r>
        <w:rPr>
          <w:szCs w:val="24"/>
        </w:rPr>
        <w:tab/>
      </w:r>
      <w:r>
        <w:rPr>
          <w:szCs w:val="24"/>
        </w:rPr>
        <w:tab/>
      </w:r>
      <w:r>
        <w:rPr>
          <w:szCs w:val="24"/>
        </w:rPr>
        <w:tab/>
      </w:r>
      <w:r w:rsidR="008A4F65">
        <w:rPr>
          <w:szCs w:val="24"/>
        </w:rPr>
        <w:t>Catherine Johnson, Youth Division Director</w:t>
      </w:r>
    </w:p>
    <w:p w:rsidR="008A4F65" w:rsidRDefault="008A4F65">
      <w:pPr>
        <w:tabs>
          <w:tab w:val="left" w:pos="0"/>
        </w:tabs>
        <w:jc w:val="center"/>
        <w:rPr>
          <w:sz w:val="26"/>
          <w:szCs w:val="26"/>
        </w:rPr>
      </w:pPr>
    </w:p>
    <w:p w:rsidR="00482711" w:rsidRDefault="00482711">
      <w:pPr>
        <w:tabs>
          <w:tab w:val="left" w:pos="0"/>
        </w:tabs>
        <w:jc w:val="center"/>
        <w:rPr>
          <w:sz w:val="26"/>
          <w:szCs w:val="26"/>
        </w:rPr>
      </w:pPr>
      <w:r>
        <w:rPr>
          <w:sz w:val="26"/>
          <w:szCs w:val="26"/>
        </w:rPr>
        <w:t>Meeting called to order at 8:40</w:t>
      </w:r>
    </w:p>
    <w:p w:rsidR="00482711" w:rsidRPr="00B6409F" w:rsidRDefault="00482711">
      <w:pPr>
        <w:tabs>
          <w:tab w:val="left" w:pos="0"/>
        </w:tabs>
        <w:jc w:val="center"/>
        <w:rPr>
          <w:sz w:val="26"/>
          <w:szCs w:val="26"/>
        </w:rPr>
      </w:pPr>
    </w:p>
    <w:p w:rsidR="001C53E7" w:rsidRPr="00B6409F" w:rsidRDefault="001C53E7">
      <w:pPr>
        <w:tabs>
          <w:tab w:val="left" w:pos="0"/>
        </w:tabs>
        <w:jc w:val="center"/>
        <w:rPr>
          <w:b/>
          <w:sz w:val="26"/>
          <w:szCs w:val="26"/>
          <w:u w:val="single"/>
        </w:rPr>
      </w:pPr>
      <w:r w:rsidRPr="00B6409F">
        <w:rPr>
          <w:b/>
          <w:sz w:val="26"/>
          <w:szCs w:val="26"/>
          <w:u w:val="single"/>
        </w:rPr>
        <w:t>CONSENT AGENDA</w:t>
      </w:r>
    </w:p>
    <w:p w:rsidR="001C53E7" w:rsidRPr="00B6409F" w:rsidRDefault="001C53E7">
      <w:pPr>
        <w:tabs>
          <w:tab w:val="left" w:pos="0"/>
        </w:tabs>
        <w:jc w:val="center"/>
        <w:rPr>
          <w:b/>
          <w:sz w:val="26"/>
          <w:szCs w:val="26"/>
          <w:u w:val="single"/>
        </w:rPr>
      </w:pPr>
    </w:p>
    <w:p w:rsidR="001C53E7" w:rsidRPr="00B6409F" w:rsidRDefault="001C53E7" w:rsidP="00DA2EA2">
      <w:pPr>
        <w:pStyle w:val="Heading3"/>
        <w:widowControl/>
        <w:numPr>
          <w:ilvl w:val="0"/>
          <w:numId w:val="1"/>
        </w:numPr>
        <w:tabs>
          <w:tab w:val="left" w:pos="0"/>
          <w:tab w:val="num" w:pos="720"/>
        </w:tabs>
        <w:spacing w:line="240" w:lineRule="auto"/>
        <w:ind w:left="720" w:hanging="360"/>
        <w:jc w:val="left"/>
        <w:rPr>
          <w:b w:val="0"/>
          <w:sz w:val="26"/>
          <w:szCs w:val="26"/>
        </w:rPr>
      </w:pPr>
      <w:r w:rsidRPr="00B6409F">
        <w:rPr>
          <w:b w:val="0"/>
          <w:sz w:val="26"/>
          <w:szCs w:val="26"/>
        </w:rPr>
        <w:t xml:space="preserve">Approve the Minutes of the </w:t>
      </w:r>
      <w:r w:rsidR="00C62A5D" w:rsidRPr="00B6409F">
        <w:rPr>
          <w:b w:val="0"/>
          <w:sz w:val="26"/>
          <w:szCs w:val="26"/>
        </w:rPr>
        <w:t>Ju</w:t>
      </w:r>
      <w:r w:rsidR="00970673">
        <w:rPr>
          <w:b w:val="0"/>
          <w:sz w:val="26"/>
          <w:szCs w:val="26"/>
        </w:rPr>
        <w:t xml:space="preserve">ne </w:t>
      </w:r>
      <w:r w:rsidR="00C62A5D" w:rsidRPr="00B6409F">
        <w:rPr>
          <w:b w:val="0"/>
          <w:sz w:val="26"/>
          <w:szCs w:val="26"/>
        </w:rPr>
        <w:t>2</w:t>
      </w:r>
      <w:r w:rsidR="00970673">
        <w:rPr>
          <w:b w:val="0"/>
          <w:sz w:val="26"/>
          <w:szCs w:val="26"/>
        </w:rPr>
        <w:t>4</w:t>
      </w:r>
      <w:r w:rsidR="00C318F6" w:rsidRPr="00B6409F">
        <w:rPr>
          <w:b w:val="0"/>
          <w:sz w:val="26"/>
          <w:szCs w:val="26"/>
        </w:rPr>
        <w:t xml:space="preserve">, </w:t>
      </w:r>
      <w:r w:rsidRPr="00B6409F">
        <w:rPr>
          <w:b w:val="0"/>
          <w:sz w:val="26"/>
          <w:szCs w:val="26"/>
        </w:rPr>
        <w:t>20</w:t>
      </w:r>
      <w:r w:rsidR="007857CC" w:rsidRPr="00B6409F">
        <w:rPr>
          <w:b w:val="0"/>
          <w:sz w:val="26"/>
          <w:szCs w:val="26"/>
        </w:rPr>
        <w:t>1</w:t>
      </w:r>
      <w:r w:rsidR="009674AE" w:rsidRPr="00B6409F">
        <w:rPr>
          <w:b w:val="0"/>
          <w:sz w:val="26"/>
          <w:szCs w:val="26"/>
        </w:rPr>
        <w:t>5</w:t>
      </w:r>
      <w:r w:rsidRPr="00B6409F">
        <w:rPr>
          <w:b w:val="0"/>
          <w:sz w:val="26"/>
          <w:szCs w:val="26"/>
        </w:rPr>
        <w:t>, Governing Authority Board Meeting</w:t>
      </w:r>
    </w:p>
    <w:p w:rsidR="00EA05F7" w:rsidRDefault="00EA05F7" w:rsidP="00EA05F7">
      <w:pPr>
        <w:rPr>
          <w:sz w:val="26"/>
          <w:szCs w:val="26"/>
        </w:rPr>
      </w:pPr>
    </w:p>
    <w:p w:rsidR="00482711" w:rsidRDefault="00482711" w:rsidP="008B5D70">
      <w:pPr>
        <w:ind w:left="1440" w:hanging="1440"/>
        <w:rPr>
          <w:sz w:val="26"/>
          <w:szCs w:val="26"/>
        </w:rPr>
      </w:pPr>
      <w:r>
        <w:rPr>
          <w:sz w:val="26"/>
          <w:szCs w:val="26"/>
        </w:rPr>
        <w:t>MOTION:</w:t>
      </w:r>
      <w:r>
        <w:rPr>
          <w:sz w:val="26"/>
          <w:szCs w:val="26"/>
        </w:rPr>
        <w:tab/>
        <w:t xml:space="preserve">Motion to approve </w:t>
      </w:r>
      <w:r w:rsidR="008B5D70">
        <w:rPr>
          <w:sz w:val="26"/>
          <w:szCs w:val="26"/>
        </w:rPr>
        <w:t xml:space="preserve">the minutes of June 24, 2015 </w:t>
      </w:r>
      <w:r>
        <w:rPr>
          <w:sz w:val="26"/>
          <w:szCs w:val="26"/>
        </w:rPr>
        <w:t>was made by Commissioner Graves, seconded by Commissioner Ellertson. Motion carried 2-0</w:t>
      </w:r>
    </w:p>
    <w:p w:rsidR="00482711" w:rsidRPr="00B6409F" w:rsidRDefault="00482711" w:rsidP="00EA05F7">
      <w:pPr>
        <w:rPr>
          <w:sz w:val="26"/>
          <w:szCs w:val="26"/>
        </w:rPr>
      </w:pPr>
    </w:p>
    <w:p w:rsidR="001C53E7" w:rsidRPr="00B6409F" w:rsidRDefault="001C53E7">
      <w:pPr>
        <w:pStyle w:val="Level1"/>
        <w:tabs>
          <w:tab w:val="left" w:pos="0"/>
          <w:tab w:val="left" w:pos="720"/>
          <w:tab w:val="left" w:pos="1080"/>
        </w:tabs>
        <w:jc w:val="center"/>
        <w:rPr>
          <w:b/>
          <w:sz w:val="26"/>
          <w:szCs w:val="26"/>
          <w:u w:val="single"/>
        </w:rPr>
      </w:pPr>
      <w:r w:rsidRPr="00B6409F">
        <w:rPr>
          <w:b/>
          <w:sz w:val="26"/>
          <w:szCs w:val="26"/>
          <w:u w:val="single"/>
        </w:rPr>
        <w:t>REGULAR AGENDA</w:t>
      </w:r>
    </w:p>
    <w:p w:rsidR="00F52AD9" w:rsidRPr="00B6409F" w:rsidRDefault="00F52AD9" w:rsidP="00775968">
      <w:pPr>
        <w:pStyle w:val="ListParagraph"/>
        <w:tabs>
          <w:tab w:val="left" w:pos="720"/>
        </w:tabs>
        <w:ind w:left="810" w:hanging="450"/>
        <w:rPr>
          <w:rFonts w:eastAsia="Arial Unicode MS"/>
          <w:bCs/>
          <w:sz w:val="26"/>
          <w:szCs w:val="26"/>
        </w:rPr>
      </w:pPr>
    </w:p>
    <w:p w:rsidR="00775968" w:rsidRPr="00B6409F" w:rsidRDefault="00775968" w:rsidP="00775968">
      <w:pPr>
        <w:widowControl w:val="0"/>
        <w:numPr>
          <w:ilvl w:val="0"/>
          <w:numId w:val="11"/>
        </w:numPr>
        <w:tabs>
          <w:tab w:val="left" w:pos="720"/>
        </w:tabs>
        <w:autoSpaceDE w:val="0"/>
        <w:autoSpaceDN w:val="0"/>
        <w:adjustRightInd w:val="0"/>
        <w:ind w:left="720" w:hanging="360"/>
        <w:jc w:val="both"/>
        <w:rPr>
          <w:bCs/>
          <w:sz w:val="26"/>
          <w:szCs w:val="26"/>
        </w:rPr>
      </w:pPr>
      <w:r w:rsidRPr="00B6409F">
        <w:rPr>
          <w:bCs/>
          <w:sz w:val="26"/>
          <w:szCs w:val="26"/>
        </w:rPr>
        <w:t>Ratify Chair’s Execution of Notice of Cancellation of Meeting of the Governing Authority of the Wasatch Mental Health Services Special Service District on Wednesday, July 22, 2015 at 8:30 a.m.</w:t>
      </w:r>
    </w:p>
    <w:p w:rsidR="00775968" w:rsidRPr="00B6409F" w:rsidRDefault="00775968" w:rsidP="00775968">
      <w:pPr>
        <w:tabs>
          <w:tab w:val="left" w:pos="720"/>
        </w:tabs>
        <w:ind w:left="720" w:hanging="360"/>
        <w:jc w:val="both"/>
        <w:rPr>
          <w:sz w:val="26"/>
          <w:szCs w:val="26"/>
        </w:rPr>
      </w:pPr>
    </w:p>
    <w:p w:rsidR="003C3D8C" w:rsidRPr="00B6409F" w:rsidRDefault="003C3D8C" w:rsidP="003C3D8C">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Provo School District - Outreach</w:t>
      </w:r>
    </w:p>
    <w:p w:rsidR="003C3D8C" w:rsidRPr="00B6409F" w:rsidRDefault="003C3D8C" w:rsidP="003C3D8C">
      <w:pPr>
        <w:widowControl w:val="0"/>
        <w:tabs>
          <w:tab w:val="left" w:pos="720"/>
        </w:tabs>
        <w:autoSpaceDE w:val="0"/>
        <w:autoSpaceDN w:val="0"/>
        <w:adjustRightInd w:val="0"/>
        <w:ind w:left="720"/>
        <w:jc w:val="both"/>
        <w:rPr>
          <w:sz w:val="26"/>
          <w:szCs w:val="26"/>
        </w:rPr>
      </w:pPr>
    </w:p>
    <w:p w:rsidR="003C3D8C" w:rsidRPr="00B6409F" w:rsidRDefault="003C3D8C" w:rsidP="003C3D8C">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 xml:space="preserve">Ratify Chairman’s Execution of Agreement with Alpine School District for Case </w:t>
      </w:r>
      <w:r w:rsidRPr="00B6409F">
        <w:rPr>
          <w:bCs/>
          <w:sz w:val="26"/>
          <w:szCs w:val="26"/>
        </w:rPr>
        <w:lastRenderedPageBreak/>
        <w:t>Management</w:t>
      </w:r>
    </w:p>
    <w:p w:rsidR="003C3D8C" w:rsidRPr="00B6409F" w:rsidRDefault="003C3D8C" w:rsidP="003C3D8C">
      <w:pPr>
        <w:widowControl w:val="0"/>
        <w:tabs>
          <w:tab w:val="left" w:pos="720"/>
        </w:tabs>
        <w:autoSpaceDE w:val="0"/>
        <w:autoSpaceDN w:val="0"/>
        <w:adjustRightInd w:val="0"/>
        <w:ind w:left="720"/>
        <w:jc w:val="both"/>
        <w:rPr>
          <w:sz w:val="26"/>
          <w:szCs w:val="26"/>
        </w:rPr>
      </w:pPr>
    </w:p>
    <w:p w:rsidR="003C3D8C" w:rsidRPr="00B6409F" w:rsidRDefault="003C3D8C" w:rsidP="003C3D8C">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Alpine School District for Therapist</w:t>
      </w:r>
    </w:p>
    <w:p w:rsidR="003C3D8C" w:rsidRPr="00B6409F" w:rsidRDefault="003C3D8C" w:rsidP="003C3D8C">
      <w:pPr>
        <w:widowControl w:val="0"/>
        <w:tabs>
          <w:tab w:val="left" w:pos="720"/>
        </w:tabs>
        <w:autoSpaceDE w:val="0"/>
        <w:autoSpaceDN w:val="0"/>
        <w:adjustRightInd w:val="0"/>
        <w:ind w:left="720"/>
        <w:jc w:val="both"/>
        <w:rPr>
          <w:sz w:val="26"/>
          <w:szCs w:val="26"/>
        </w:rPr>
      </w:pPr>
    </w:p>
    <w:p w:rsidR="003C3D8C" w:rsidRPr="00B6409F" w:rsidRDefault="003C3D8C" w:rsidP="003C3D8C">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Alpine School District for Therapist for Polaris High School</w:t>
      </w:r>
    </w:p>
    <w:p w:rsidR="003C3D8C" w:rsidRPr="00B6409F" w:rsidRDefault="003C3D8C" w:rsidP="003C3D8C">
      <w:pPr>
        <w:widowControl w:val="0"/>
        <w:tabs>
          <w:tab w:val="left" w:pos="720"/>
        </w:tabs>
        <w:autoSpaceDE w:val="0"/>
        <w:autoSpaceDN w:val="0"/>
        <w:adjustRightInd w:val="0"/>
        <w:ind w:left="720"/>
        <w:jc w:val="both"/>
        <w:rPr>
          <w:sz w:val="26"/>
          <w:szCs w:val="26"/>
        </w:rPr>
      </w:pPr>
    </w:p>
    <w:p w:rsidR="003C3D8C" w:rsidRPr="00B6409F" w:rsidRDefault="003C3D8C" w:rsidP="003C3D8C">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rPr>
        <w:t>Ratify Chairman’s Execution of Agreement with Mountainlands Community Health Center – Secretary</w:t>
      </w:r>
    </w:p>
    <w:p w:rsidR="003C3D8C" w:rsidRPr="00B6409F" w:rsidRDefault="003C3D8C" w:rsidP="003C3D8C">
      <w:pPr>
        <w:widowControl w:val="0"/>
        <w:tabs>
          <w:tab w:val="left" w:pos="720"/>
        </w:tabs>
        <w:autoSpaceDE w:val="0"/>
        <w:autoSpaceDN w:val="0"/>
        <w:adjustRightInd w:val="0"/>
        <w:ind w:left="720"/>
        <w:jc w:val="bot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Amendment #1 to Agreement #150934 with Utah Department of Human Services, Division of Substance Abuse and Mental Health – PATH</w:t>
      </w:r>
    </w:p>
    <w:p w:rsidR="007865A9" w:rsidRPr="00B6409F" w:rsidRDefault="007865A9" w:rsidP="007865A9">
      <w:pPr>
        <w:widowControl w:val="0"/>
        <w:tabs>
          <w:tab w:val="left" w:pos="720"/>
        </w:tabs>
        <w:autoSpaceDE w:val="0"/>
        <w:autoSpaceDN w:val="0"/>
        <w:adjustRightInd w:val="0"/>
        <w:ind w:left="720"/>
        <w:jc w:val="bot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 xml:space="preserve">Ratify Chairman’s Execution of Agreement with </w:t>
      </w:r>
      <w:proofErr w:type="spellStart"/>
      <w:r w:rsidRPr="00B6409F">
        <w:rPr>
          <w:bCs/>
          <w:sz w:val="26"/>
          <w:szCs w:val="26"/>
        </w:rPr>
        <w:t>Mountainland</w:t>
      </w:r>
      <w:proofErr w:type="spellEnd"/>
      <w:r w:rsidRPr="00B6409F">
        <w:rPr>
          <w:bCs/>
          <w:sz w:val="26"/>
          <w:szCs w:val="26"/>
        </w:rPr>
        <w:t xml:space="preserve"> Association of Governments for Social Services Block Grant Funds</w:t>
      </w:r>
    </w:p>
    <w:p w:rsidR="007865A9" w:rsidRPr="00B6409F" w:rsidRDefault="007865A9" w:rsidP="007865A9">
      <w:pPr>
        <w:widowControl w:val="0"/>
        <w:tabs>
          <w:tab w:val="left" w:pos="720"/>
        </w:tabs>
        <w:autoSpaceDE w:val="0"/>
        <w:autoSpaceDN w:val="0"/>
        <w:adjustRightInd w:val="0"/>
        <w:ind w:left="720"/>
        <w:jc w:val="bot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rPr>
        <w:t>Ratify Chairman’s Execution of Agreement with New Frontiers for Families, Inc.</w:t>
      </w:r>
    </w:p>
    <w:p w:rsidR="00E80346" w:rsidRPr="00E80346" w:rsidRDefault="00E80346" w:rsidP="00E80346">
      <w:pPr>
        <w:widowControl w:val="0"/>
        <w:tabs>
          <w:tab w:val="left" w:pos="720"/>
        </w:tabs>
        <w:autoSpaceDE w:val="0"/>
        <w:autoSpaceDN w:val="0"/>
        <w:adjustRightInd w:val="0"/>
        <w:ind w:left="720"/>
        <w:jc w:val="bot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Amendment #2 to Agreement #140019 with Department of Human Services, Division of Substance Abuse and Mental Health, for Family Resource Facilitator</w:t>
      </w:r>
    </w:p>
    <w:p w:rsidR="007865A9" w:rsidRPr="00B6409F" w:rsidRDefault="007865A9" w:rsidP="007865A9">
      <w:pPr>
        <w:widowControl w:val="0"/>
        <w:tabs>
          <w:tab w:val="left" w:pos="720"/>
        </w:tabs>
        <w:autoSpaceDE w:val="0"/>
        <w:autoSpaceDN w:val="0"/>
        <w:adjustRightInd w:val="0"/>
        <w:ind w:left="720"/>
        <w:jc w:val="bot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Amendment #3 to Agreement #A01926 with Department of Human Services, Division of Child and Family Services</w:t>
      </w:r>
    </w:p>
    <w:p w:rsidR="007865A9" w:rsidRPr="00B6409F" w:rsidRDefault="007865A9" w:rsidP="007865A9">
      <w:pPr>
        <w:widowControl w:val="0"/>
        <w:tabs>
          <w:tab w:val="left" w:pos="720"/>
        </w:tabs>
        <w:autoSpaceDE w:val="0"/>
        <w:autoSpaceDN w:val="0"/>
        <w:adjustRightInd w:val="0"/>
        <w:ind w:left="720"/>
        <w:jc w:val="both"/>
        <w:rPr>
          <w:sz w:val="26"/>
          <w:szCs w:val="26"/>
        </w:rPr>
      </w:pPr>
    </w:p>
    <w:p w:rsidR="007865A9" w:rsidRPr="00B6409F" w:rsidRDefault="007865A9" w:rsidP="00775968">
      <w:pPr>
        <w:widowControl w:val="0"/>
        <w:numPr>
          <w:ilvl w:val="0"/>
          <w:numId w:val="11"/>
        </w:numPr>
        <w:tabs>
          <w:tab w:val="left" w:pos="720"/>
        </w:tabs>
        <w:autoSpaceDE w:val="0"/>
        <w:autoSpaceDN w:val="0"/>
        <w:adjustRightInd w:val="0"/>
        <w:ind w:left="720" w:hanging="360"/>
        <w:jc w:val="both"/>
        <w:rPr>
          <w:sz w:val="26"/>
          <w:szCs w:val="26"/>
        </w:rPr>
      </w:pPr>
      <w:r w:rsidRPr="00B6409F">
        <w:rPr>
          <w:bCs/>
          <w:sz w:val="26"/>
          <w:szCs w:val="26"/>
        </w:rPr>
        <w:t xml:space="preserve">Ratify Chairman’s Execution of Agreement with Rick </w:t>
      </w:r>
      <w:proofErr w:type="spellStart"/>
      <w:r w:rsidRPr="00B6409F">
        <w:rPr>
          <w:bCs/>
          <w:sz w:val="26"/>
          <w:szCs w:val="26"/>
        </w:rPr>
        <w:t>Biesinger</w:t>
      </w:r>
      <w:proofErr w:type="spellEnd"/>
      <w:r w:rsidRPr="00B6409F">
        <w:rPr>
          <w:bCs/>
          <w:sz w:val="26"/>
          <w:szCs w:val="26"/>
        </w:rPr>
        <w:t xml:space="preserve"> dba Rick </w:t>
      </w:r>
      <w:proofErr w:type="spellStart"/>
      <w:r w:rsidRPr="00B6409F">
        <w:rPr>
          <w:bCs/>
          <w:sz w:val="26"/>
          <w:szCs w:val="26"/>
        </w:rPr>
        <w:t>Biesinger</w:t>
      </w:r>
      <w:proofErr w:type="spellEnd"/>
      <w:r w:rsidRPr="00B6409F">
        <w:rPr>
          <w:bCs/>
          <w:sz w:val="26"/>
          <w:szCs w:val="26"/>
        </w:rPr>
        <w:t xml:space="preserve"> LLC</w:t>
      </w:r>
      <w:r w:rsidRPr="00B6409F">
        <w:rPr>
          <w:sz w:val="26"/>
          <w:szCs w:val="26"/>
        </w:rPr>
        <w:t xml:space="preserve"> </w:t>
      </w:r>
    </w:p>
    <w:p w:rsidR="007865A9" w:rsidRPr="00B6409F" w:rsidRDefault="007865A9" w:rsidP="007865A9">
      <w:pPr>
        <w:pStyle w:val="ListParagrap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Susan Christensen LCSW/PC to Provide Mental Health Services to Medicaid Enrollees</w:t>
      </w:r>
    </w:p>
    <w:p w:rsidR="007865A9" w:rsidRPr="00B6409F" w:rsidRDefault="007865A9" w:rsidP="007865A9">
      <w:pPr>
        <w:widowControl w:val="0"/>
        <w:tabs>
          <w:tab w:val="left" w:pos="720"/>
        </w:tabs>
        <w:autoSpaceDE w:val="0"/>
        <w:autoSpaceDN w:val="0"/>
        <w:adjustRightInd w:val="0"/>
        <w:ind w:left="720"/>
        <w:jc w:val="bot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House of Hope</w:t>
      </w:r>
    </w:p>
    <w:p w:rsidR="007865A9" w:rsidRPr="00B6409F" w:rsidRDefault="007865A9" w:rsidP="007865A9">
      <w:pPr>
        <w:widowControl w:val="0"/>
        <w:tabs>
          <w:tab w:val="left" w:pos="720"/>
        </w:tabs>
        <w:autoSpaceDE w:val="0"/>
        <w:autoSpaceDN w:val="0"/>
        <w:adjustRightInd w:val="0"/>
        <w:ind w:left="720"/>
        <w:jc w:val="both"/>
        <w:rPr>
          <w:sz w:val="26"/>
          <w:szCs w:val="26"/>
        </w:rPr>
      </w:pPr>
    </w:p>
    <w:p w:rsidR="007865A9" w:rsidRPr="00B6409F" w:rsidRDefault="007865A9" w:rsidP="007865A9">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First Step House</w:t>
      </w:r>
    </w:p>
    <w:p w:rsidR="007865A9" w:rsidRPr="00B6409F" w:rsidRDefault="007865A9" w:rsidP="007865A9">
      <w:pPr>
        <w:widowControl w:val="0"/>
        <w:tabs>
          <w:tab w:val="left" w:pos="720"/>
        </w:tabs>
        <w:autoSpaceDE w:val="0"/>
        <w:autoSpaceDN w:val="0"/>
        <w:adjustRightInd w:val="0"/>
        <w:ind w:left="720"/>
        <w:jc w:val="both"/>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Odyssey House, Inc.</w:t>
      </w:r>
      <w:r w:rsidRPr="00B6409F">
        <w:rPr>
          <w:sz w:val="26"/>
          <w:szCs w:val="26"/>
        </w:rPr>
        <w:t xml:space="preserve"> </w:t>
      </w:r>
    </w:p>
    <w:p w:rsidR="00990F66" w:rsidRPr="00B6409F" w:rsidRDefault="00990F66" w:rsidP="00990F66">
      <w:pPr>
        <w:widowControl w:val="0"/>
        <w:tabs>
          <w:tab w:val="left" w:pos="720"/>
        </w:tabs>
        <w:autoSpaceDE w:val="0"/>
        <w:autoSpaceDN w:val="0"/>
        <w:adjustRightInd w:val="0"/>
        <w:ind w:left="720"/>
        <w:jc w:val="both"/>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bCs/>
          <w:sz w:val="26"/>
          <w:szCs w:val="26"/>
        </w:rPr>
        <w:t>Ratify Chairman’s Execution of Amendment #3 to Agreement #130045 with Utah Department of Human Services, Division of Juvenile Justice Services</w:t>
      </w:r>
    </w:p>
    <w:p w:rsidR="00990F66" w:rsidRPr="00B6409F" w:rsidRDefault="00990F66" w:rsidP="00990F66">
      <w:pPr>
        <w:widowControl w:val="0"/>
        <w:tabs>
          <w:tab w:val="left" w:pos="720"/>
        </w:tabs>
        <w:autoSpaceDE w:val="0"/>
        <w:autoSpaceDN w:val="0"/>
        <w:adjustRightInd w:val="0"/>
        <w:ind w:left="720"/>
        <w:jc w:val="both"/>
        <w:rPr>
          <w:sz w:val="26"/>
          <w:szCs w:val="26"/>
        </w:rPr>
      </w:pPr>
    </w:p>
    <w:p w:rsidR="000109E8" w:rsidRPr="00B6409F" w:rsidRDefault="000109E8" w:rsidP="000109E8">
      <w:pPr>
        <w:widowControl w:val="0"/>
        <w:numPr>
          <w:ilvl w:val="0"/>
          <w:numId w:val="11"/>
        </w:numPr>
        <w:tabs>
          <w:tab w:val="left" w:pos="720"/>
        </w:tabs>
        <w:autoSpaceDE w:val="0"/>
        <w:autoSpaceDN w:val="0"/>
        <w:adjustRightInd w:val="0"/>
        <w:ind w:left="720" w:hanging="360"/>
        <w:rPr>
          <w:sz w:val="26"/>
          <w:szCs w:val="26"/>
        </w:rPr>
      </w:pPr>
      <w:r w:rsidRPr="00B6409F">
        <w:rPr>
          <w:sz w:val="26"/>
          <w:szCs w:val="26"/>
        </w:rPr>
        <w:t xml:space="preserve">Ratify Chairman’s Execution of Agreement with Utah Department of Human </w:t>
      </w:r>
      <w:r w:rsidRPr="00B6409F">
        <w:rPr>
          <w:sz w:val="26"/>
          <w:szCs w:val="26"/>
        </w:rPr>
        <w:lastRenderedPageBreak/>
        <w:t>Services, Division of Child and Family Services for Domestic Violence Treatment Services</w:t>
      </w:r>
    </w:p>
    <w:p w:rsidR="000109E8" w:rsidRPr="00B6409F" w:rsidRDefault="000109E8" w:rsidP="000109E8">
      <w:pPr>
        <w:pStyle w:val="ListParagraph"/>
        <w:tabs>
          <w:tab w:val="left" w:pos="720"/>
        </w:tabs>
        <w:ind w:hanging="360"/>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rPr>
          <w:sz w:val="26"/>
          <w:szCs w:val="26"/>
        </w:rPr>
      </w:pPr>
      <w:r w:rsidRPr="00B6409F">
        <w:rPr>
          <w:sz w:val="26"/>
          <w:szCs w:val="26"/>
        </w:rPr>
        <w:t xml:space="preserve">Ratify Chairman’s Execution of Agreement with </w:t>
      </w: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National Alliance on Mental Illness</w:t>
      </w:r>
      <w:r w:rsidRPr="00B6409F">
        <w:rPr>
          <w:b/>
          <w:bCs/>
          <w:sz w:val="26"/>
          <w:szCs w:val="26"/>
        </w:rPr>
        <w:t xml:space="preserve"> </w:t>
      </w:r>
      <w:r w:rsidRPr="00B6409F">
        <w:rPr>
          <w:sz w:val="26"/>
          <w:szCs w:val="26"/>
        </w:rPr>
        <w:t xml:space="preserve">Utah (NAMI) </w:t>
      </w:r>
    </w:p>
    <w:p w:rsidR="00990F66" w:rsidRPr="00B6409F" w:rsidRDefault="00990F66" w:rsidP="00990F66">
      <w:pPr>
        <w:widowControl w:val="0"/>
        <w:tabs>
          <w:tab w:val="left" w:pos="720"/>
        </w:tabs>
        <w:autoSpaceDE w:val="0"/>
        <w:autoSpaceDN w:val="0"/>
        <w:adjustRightInd w:val="0"/>
        <w:ind w:left="720"/>
        <w:jc w:val="both"/>
        <w:rPr>
          <w:sz w:val="26"/>
          <w:szCs w:val="26"/>
        </w:rPr>
      </w:pPr>
    </w:p>
    <w:p w:rsidR="00990F66" w:rsidRPr="001C0F70" w:rsidRDefault="00990F66" w:rsidP="00990F66">
      <w:pPr>
        <w:widowControl w:val="0"/>
        <w:numPr>
          <w:ilvl w:val="0"/>
          <w:numId w:val="11"/>
        </w:numPr>
        <w:tabs>
          <w:tab w:val="left" w:pos="720"/>
        </w:tabs>
        <w:autoSpaceDE w:val="0"/>
        <w:autoSpaceDN w:val="0"/>
        <w:adjustRightInd w:val="0"/>
        <w:ind w:left="720" w:hanging="360"/>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 xml:space="preserve">Ratify Chairman’s Execution of Utah County Mental Health State Match </w:t>
      </w:r>
      <w:r w:rsidRPr="001C0F70">
        <w:rPr>
          <w:bCs/>
          <w:sz w:val="26"/>
          <w:szCs w:val="26"/>
        </w:rPr>
        <w:t>Agreement with Utah Department Of Health</w:t>
      </w:r>
    </w:p>
    <w:p w:rsidR="00990F66" w:rsidRPr="001C0F70" w:rsidRDefault="00990F66" w:rsidP="00990F66">
      <w:pPr>
        <w:widowControl w:val="0"/>
        <w:tabs>
          <w:tab w:val="left" w:pos="720"/>
        </w:tabs>
        <w:autoSpaceDE w:val="0"/>
        <w:autoSpaceDN w:val="0"/>
        <w:adjustRightInd w:val="0"/>
        <w:ind w:left="720"/>
        <w:jc w:val="both"/>
        <w:rPr>
          <w:sz w:val="26"/>
          <w:szCs w:val="26"/>
        </w:rPr>
      </w:pPr>
    </w:p>
    <w:p w:rsidR="00C600C2" w:rsidRPr="001C0F70" w:rsidRDefault="00C600C2" w:rsidP="00775968">
      <w:pPr>
        <w:widowControl w:val="0"/>
        <w:numPr>
          <w:ilvl w:val="0"/>
          <w:numId w:val="11"/>
        </w:numPr>
        <w:tabs>
          <w:tab w:val="left" w:pos="720"/>
        </w:tabs>
        <w:autoSpaceDE w:val="0"/>
        <w:autoSpaceDN w:val="0"/>
        <w:adjustRightInd w:val="0"/>
        <w:ind w:left="720" w:hanging="360"/>
        <w:jc w:val="both"/>
        <w:rPr>
          <w:sz w:val="26"/>
          <w:szCs w:val="26"/>
        </w:rPr>
      </w:pPr>
      <w:r w:rsidRPr="001C0F70">
        <w:rPr>
          <w:sz w:val="26"/>
          <w:szCs w:val="26"/>
        </w:rPr>
        <w:t xml:space="preserve">Approve Agreement with Department of </w:t>
      </w:r>
      <w:proofErr w:type="spellStart"/>
      <w:r w:rsidRPr="001C0F70">
        <w:rPr>
          <w:sz w:val="26"/>
          <w:szCs w:val="26"/>
        </w:rPr>
        <w:t>WorkForce</w:t>
      </w:r>
      <w:proofErr w:type="spellEnd"/>
      <w:r w:rsidRPr="001C0F70">
        <w:rPr>
          <w:sz w:val="26"/>
          <w:szCs w:val="26"/>
        </w:rPr>
        <w:t xml:space="preserve"> Services- Emergency Shelter Motel Vouchers PAHTF </w:t>
      </w:r>
    </w:p>
    <w:p w:rsidR="00C600C2" w:rsidRPr="001C0F70" w:rsidRDefault="00C600C2" w:rsidP="00C600C2">
      <w:pPr>
        <w:pStyle w:val="ListParagraph"/>
        <w:rPr>
          <w:sz w:val="26"/>
          <w:szCs w:val="26"/>
        </w:rPr>
      </w:pPr>
    </w:p>
    <w:p w:rsidR="001C0F70" w:rsidRPr="001C0F70" w:rsidRDefault="001C0F70" w:rsidP="00775968">
      <w:pPr>
        <w:widowControl w:val="0"/>
        <w:numPr>
          <w:ilvl w:val="0"/>
          <w:numId w:val="11"/>
        </w:numPr>
        <w:tabs>
          <w:tab w:val="left" w:pos="720"/>
        </w:tabs>
        <w:autoSpaceDE w:val="0"/>
        <w:autoSpaceDN w:val="0"/>
        <w:adjustRightInd w:val="0"/>
        <w:ind w:left="720" w:hanging="360"/>
        <w:jc w:val="both"/>
        <w:rPr>
          <w:sz w:val="26"/>
          <w:szCs w:val="26"/>
        </w:rPr>
      </w:pPr>
      <w:r w:rsidRPr="001C0F70">
        <w:rPr>
          <w:sz w:val="26"/>
          <w:szCs w:val="26"/>
        </w:rPr>
        <w:t>Approve Agreement for American Fork Office Lease Amendment #2</w:t>
      </w:r>
    </w:p>
    <w:p w:rsidR="001C0F70" w:rsidRPr="001C0F70" w:rsidRDefault="001C0F70" w:rsidP="001C0F70">
      <w:pPr>
        <w:pStyle w:val="ListParagraph"/>
        <w:rPr>
          <w:sz w:val="26"/>
          <w:szCs w:val="26"/>
        </w:rPr>
      </w:pPr>
    </w:p>
    <w:p w:rsidR="00775968" w:rsidRPr="00B6409F" w:rsidRDefault="00775968" w:rsidP="00775968">
      <w:pPr>
        <w:widowControl w:val="0"/>
        <w:numPr>
          <w:ilvl w:val="0"/>
          <w:numId w:val="11"/>
        </w:numPr>
        <w:tabs>
          <w:tab w:val="left" w:pos="720"/>
        </w:tabs>
        <w:autoSpaceDE w:val="0"/>
        <w:autoSpaceDN w:val="0"/>
        <w:adjustRightInd w:val="0"/>
        <w:ind w:left="720" w:hanging="360"/>
        <w:jc w:val="both"/>
        <w:rPr>
          <w:sz w:val="26"/>
          <w:szCs w:val="26"/>
        </w:rPr>
      </w:pPr>
      <w:r w:rsidRPr="001C0F70">
        <w:rPr>
          <w:sz w:val="26"/>
          <w:szCs w:val="26"/>
        </w:rPr>
        <w:t>App</w:t>
      </w:r>
      <w:r w:rsidRPr="00B6409F">
        <w:rPr>
          <w:sz w:val="26"/>
          <w:szCs w:val="26"/>
        </w:rPr>
        <w:t xml:space="preserve">rove Agreement </w:t>
      </w:r>
      <w:r w:rsidRPr="00B6409F">
        <w:rPr>
          <w:bCs/>
          <w:sz w:val="26"/>
          <w:szCs w:val="26"/>
        </w:rPr>
        <w:t>with Provo Canyon Behavioral Hospital for Psychological Services (continued from the April 27, May 27 and the June 24, 2015 meetings)</w:t>
      </w:r>
    </w:p>
    <w:p w:rsidR="00775968" w:rsidRPr="00B6409F" w:rsidRDefault="00775968" w:rsidP="00775968">
      <w:pPr>
        <w:tabs>
          <w:tab w:val="left" w:pos="720"/>
        </w:tabs>
        <w:ind w:left="720" w:hanging="360"/>
        <w:jc w:val="both"/>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Winnie Marie Pickett dba Clear Horizon’s Clinical Services</w:t>
      </w:r>
    </w:p>
    <w:p w:rsidR="00990F66" w:rsidRPr="00B6409F" w:rsidRDefault="00990F66" w:rsidP="00990F66">
      <w:pPr>
        <w:widowControl w:val="0"/>
        <w:tabs>
          <w:tab w:val="left" w:pos="720"/>
        </w:tabs>
        <w:autoSpaceDE w:val="0"/>
        <w:autoSpaceDN w:val="0"/>
        <w:adjustRightInd w:val="0"/>
        <w:ind w:left="720"/>
        <w:jc w:val="both"/>
        <w:rPr>
          <w:bCs/>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Psychology Internship Agreement with Brennan Atherton</w:t>
      </w:r>
    </w:p>
    <w:p w:rsidR="00990F66" w:rsidRPr="00B6409F" w:rsidRDefault="00990F66" w:rsidP="00990F66">
      <w:pPr>
        <w:widowControl w:val="0"/>
        <w:tabs>
          <w:tab w:val="left" w:pos="720"/>
        </w:tabs>
        <w:autoSpaceDE w:val="0"/>
        <w:autoSpaceDN w:val="0"/>
        <w:adjustRightInd w:val="0"/>
        <w:ind w:left="720"/>
        <w:jc w:val="both"/>
        <w:rPr>
          <w:bCs/>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Psychology Internship Agreement with Jason McBride</w:t>
      </w:r>
    </w:p>
    <w:p w:rsidR="00990F66" w:rsidRPr="00B6409F" w:rsidRDefault="00990F66" w:rsidP="00990F66">
      <w:pPr>
        <w:pStyle w:val="ListParagraph"/>
        <w:tabs>
          <w:tab w:val="left" w:pos="720"/>
        </w:tabs>
        <w:ind w:hanging="360"/>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 xml:space="preserve">Ratify Chairman’s Execution of Psychology Internship Agreement with Victoria </w:t>
      </w:r>
      <w:proofErr w:type="spellStart"/>
      <w:r w:rsidRPr="00B6409F">
        <w:rPr>
          <w:bCs/>
          <w:sz w:val="26"/>
          <w:szCs w:val="26"/>
        </w:rPr>
        <w:t>Ryals</w:t>
      </w:r>
      <w:proofErr w:type="spellEnd"/>
    </w:p>
    <w:p w:rsidR="00990F66" w:rsidRPr="00B6409F" w:rsidRDefault="00990F66" w:rsidP="00990F66">
      <w:pPr>
        <w:pStyle w:val="ListParagraph"/>
        <w:tabs>
          <w:tab w:val="left" w:pos="720"/>
        </w:tabs>
        <w:ind w:hanging="360"/>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 xml:space="preserve">Ratify Chairman’s Execution of Psychology Internship Agreement with </w:t>
      </w:r>
      <w:proofErr w:type="spellStart"/>
      <w:r w:rsidRPr="00B6409F">
        <w:rPr>
          <w:bCs/>
          <w:sz w:val="26"/>
          <w:szCs w:val="26"/>
        </w:rPr>
        <w:t>Sione</w:t>
      </w:r>
      <w:proofErr w:type="spellEnd"/>
      <w:r w:rsidRPr="00B6409F">
        <w:rPr>
          <w:bCs/>
          <w:sz w:val="26"/>
          <w:szCs w:val="26"/>
        </w:rPr>
        <w:t xml:space="preserve"> </w:t>
      </w:r>
      <w:proofErr w:type="spellStart"/>
      <w:r w:rsidRPr="00B6409F">
        <w:rPr>
          <w:bCs/>
          <w:sz w:val="26"/>
          <w:szCs w:val="26"/>
        </w:rPr>
        <w:t>Tafuna</w:t>
      </w:r>
      <w:proofErr w:type="spellEnd"/>
    </w:p>
    <w:p w:rsidR="00990F66" w:rsidRPr="00B6409F" w:rsidRDefault="00990F66" w:rsidP="00990F66">
      <w:pPr>
        <w:pStyle w:val="ListParagraph"/>
        <w:tabs>
          <w:tab w:val="left" w:pos="720"/>
        </w:tabs>
        <w:ind w:hanging="360"/>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 xml:space="preserve">Ratify Chairman’s Execution of Psychology Internship Agreement with Ingrid </w:t>
      </w:r>
      <w:proofErr w:type="spellStart"/>
      <w:r w:rsidRPr="00B6409F">
        <w:rPr>
          <w:bCs/>
          <w:sz w:val="26"/>
          <w:szCs w:val="26"/>
        </w:rPr>
        <w:t>Boveda</w:t>
      </w:r>
      <w:proofErr w:type="spellEnd"/>
    </w:p>
    <w:p w:rsidR="00990F66" w:rsidRPr="00B6409F" w:rsidRDefault="00990F66" w:rsidP="00990F66">
      <w:pPr>
        <w:pStyle w:val="ListParagraph"/>
        <w:tabs>
          <w:tab w:val="left" w:pos="720"/>
        </w:tabs>
        <w:ind w:hanging="360"/>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A.V.Y. Counseling Services/Strengthening Teen LLC</w:t>
      </w:r>
    </w:p>
    <w:p w:rsidR="00990F66" w:rsidRPr="00B6409F" w:rsidRDefault="00990F66" w:rsidP="00990F66">
      <w:pPr>
        <w:pStyle w:val="ListParagraph"/>
        <w:tabs>
          <w:tab w:val="left" w:pos="720"/>
        </w:tabs>
        <w:ind w:hanging="360"/>
        <w:rPr>
          <w:sz w:val="26"/>
          <w:szCs w:val="26"/>
        </w:rPr>
      </w:pPr>
    </w:p>
    <w:p w:rsidR="00990F66" w:rsidRPr="00B6409F" w:rsidRDefault="00990F66" w:rsidP="00990F66">
      <w:pPr>
        <w:widowControl w:val="0"/>
        <w:numPr>
          <w:ilvl w:val="0"/>
          <w:numId w:val="11"/>
        </w:numPr>
        <w:tabs>
          <w:tab w:val="left" w:pos="720"/>
        </w:tabs>
        <w:autoSpaceDE w:val="0"/>
        <w:autoSpaceDN w:val="0"/>
        <w:adjustRightInd w:val="0"/>
        <w:ind w:left="720" w:hanging="360"/>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Ratify Chairman’s Execution of Agreement with Amanda Deuel dba Amanda Deuel LLC</w:t>
      </w:r>
    </w:p>
    <w:p w:rsidR="00990F66" w:rsidRDefault="00990F66" w:rsidP="00990F66">
      <w:pPr>
        <w:tabs>
          <w:tab w:val="left" w:pos="810"/>
        </w:tabs>
        <w:autoSpaceDE w:val="0"/>
        <w:autoSpaceDN w:val="0"/>
        <w:adjustRightInd w:val="0"/>
        <w:ind w:left="720" w:hanging="360"/>
        <w:rPr>
          <w:sz w:val="26"/>
          <w:szCs w:val="26"/>
        </w:rPr>
      </w:pPr>
    </w:p>
    <w:p w:rsidR="00482711" w:rsidRDefault="00482711" w:rsidP="001F6CD9">
      <w:pPr>
        <w:tabs>
          <w:tab w:val="left" w:pos="810"/>
        </w:tabs>
        <w:autoSpaceDE w:val="0"/>
        <w:autoSpaceDN w:val="0"/>
        <w:adjustRightInd w:val="0"/>
        <w:ind w:left="1440" w:hanging="1440"/>
        <w:rPr>
          <w:sz w:val="26"/>
          <w:szCs w:val="26"/>
        </w:rPr>
      </w:pPr>
      <w:r w:rsidRPr="001F6CD9">
        <w:rPr>
          <w:b/>
          <w:sz w:val="26"/>
          <w:szCs w:val="26"/>
        </w:rPr>
        <w:t>MOTION</w:t>
      </w:r>
      <w:r w:rsidR="001403E8" w:rsidRPr="001F6CD9">
        <w:rPr>
          <w:b/>
          <w:sz w:val="26"/>
          <w:szCs w:val="26"/>
        </w:rPr>
        <w:t>:</w:t>
      </w:r>
      <w:r>
        <w:rPr>
          <w:sz w:val="26"/>
          <w:szCs w:val="26"/>
        </w:rPr>
        <w:t xml:space="preserve"> </w:t>
      </w:r>
      <w:r w:rsidR="001403E8">
        <w:rPr>
          <w:sz w:val="26"/>
          <w:szCs w:val="26"/>
        </w:rPr>
        <w:tab/>
      </w:r>
      <w:r>
        <w:rPr>
          <w:sz w:val="26"/>
          <w:szCs w:val="26"/>
        </w:rPr>
        <w:t>Motion to approve items 1-31 was made by Commissioner Graves, seconded by Commissioner Ellertson. Motion approved 2-0</w:t>
      </w:r>
      <w:r w:rsidR="001F6CD9">
        <w:rPr>
          <w:sz w:val="26"/>
          <w:szCs w:val="26"/>
        </w:rPr>
        <w:t>.</w:t>
      </w:r>
    </w:p>
    <w:p w:rsidR="00482711" w:rsidRPr="00B6409F" w:rsidRDefault="00482711" w:rsidP="00990F66">
      <w:pPr>
        <w:tabs>
          <w:tab w:val="left" w:pos="810"/>
        </w:tabs>
        <w:autoSpaceDE w:val="0"/>
        <w:autoSpaceDN w:val="0"/>
        <w:adjustRightInd w:val="0"/>
        <w:ind w:left="720" w:hanging="360"/>
        <w:rPr>
          <w:sz w:val="26"/>
          <w:szCs w:val="26"/>
        </w:rPr>
      </w:pPr>
    </w:p>
    <w:p w:rsidR="00775968" w:rsidRDefault="00775968" w:rsidP="00775968">
      <w:pPr>
        <w:widowControl w:val="0"/>
        <w:numPr>
          <w:ilvl w:val="0"/>
          <w:numId w:val="11"/>
        </w:numPr>
        <w:tabs>
          <w:tab w:val="left" w:pos="720"/>
        </w:tabs>
        <w:autoSpaceDE w:val="0"/>
        <w:autoSpaceDN w:val="0"/>
        <w:adjustRightInd w:val="0"/>
        <w:ind w:left="720" w:hanging="360"/>
        <w:jc w:val="both"/>
        <w:rPr>
          <w:bCs/>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bCs/>
          <w:sz w:val="26"/>
          <w:szCs w:val="26"/>
        </w:rPr>
        <w:t xml:space="preserve">Adopt Resolution of the Governing Authority of Wasatch Mental Health Services Special Service District Approving and Authorizing Execution of an </w:t>
      </w:r>
      <w:proofErr w:type="spellStart"/>
      <w:r w:rsidRPr="00B6409F">
        <w:rPr>
          <w:bCs/>
          <w:sz w:val="26"/>
          <w:szCs w:val="26"/>
        </w:rPr>
        <w:t>Interlocal</w:t>
      </w:r>
      <w:proofErr w:type="spellEnd"/>
      <w:r w:rsidRPr="00B6409F">
        <w:rPr>
          <w:bCs/>
          <w:sz w:val="26"/>
          <w:szCs w:val="26"/>
        </w:rPr>
        <w:t xml:space="preserve"> Cooperation Agreement Between Wasatch Mental Health Services Special Service District and Utah County</w:t>
      </w:r>
    </w:p>
    <w:p w:rsidR="00E80346" w:rsidRDefault="00E80346" w:rsidP="00E80346">
      <w:pPr>
        <w:pStyle w:val="ListParagraph"/>
        <w:rPr>
          <w:bCs/>
          <w:sz w:val="26"/>
          <w:szCs w:val="26"/>
        </w:rPr>
      </w:pPr>
    </w:p>
    <w:p w:rsidR="00482711" w:rsidRDefault="00482711" w:rsidP="001F6CD9">
      <w:pPr>
        <w:pStyle w:val="Level1"/>
        <w:widowControl/>
        <w:tabs>
          <w:tab w:val="left" w:pos="1440"/>
          <w:tab w:val="left" w:pos="3600"/>
        </w:tabs>
        <w:ind w:left="1440" w:hanging="1440"/>
        <w:rPr>
          <w:szCs w:val="24"/>
        </w:rPr>
      </w:pPr>
      <w:r w:rsidRPr="001F6CD9">
        <w:rPr>
          <w:b/>
          <w:bCs/>
          <w:sz w:val="26"/>
          <w:szCs w:val="26"/>
        </w:rPr>
        <w:t>MOTION:</w:t>
      </w:r>
      <w:r>
        <w:rPr>
          <w:bCs/>
          <w:sz w:val="26"/>
          <w:szCs w:val="26"/>
        </w:rPr>
        <w:tab/>
        <w:t xml:space="preserve">Motion to approve the Resolution of the Governing Authority of Wasatch Mental Health Services Special </w:t>
      </w:r>
      <w:r w:rsidR="001F6CD9" w:rsidRPr="00B6409F">
        <w:rPr>
          <w:bCs/>
          <w:sz w:val="26"/>
          <w:szCs w:val="26"/>
        </w:rPr>
        <w:t xml:space="preserve">Service District Approving and Authorizing Execution of an </w:t>
      </w:r>
      <w:proofErr w:type="spellStart"/>
      <w:r w:rsidR="001F6CD9" w:rsidRPr="00B6409F">
        <w:rPr>
          <w:bCs/>
          <w:sz w:val="26"/>
          <w:szCs w:val="26"/>
        </w:rPr>
        <w:t>Interlocal</w:t>
      </w:r>
      <w:proofErr w:type="spellEnd"/>
      <w:r w:rsidR="001F6CD9" w:rsidRPr="00B6409F">
        <w:rPr>
          <w:bCs/>
          <w:sz w:val="26"/>
          <w:szCs w:val="26"/>
        </w:rPr>
        <w:t xml:space="preserve"> Cooperation Agreement </w:t>
      </w:r>
      <w:r w:rsidR="001F6CD9">
        <w:rPr>
          <w:bCs/>
          <w:sz w:val="26"/>
          <w:szCs w:val="26"/>
        </w:rPr>
        <w:t>b</w:t>
      </w:r>
      <w:r w:rsidR="001F6CD9" w:rsidRPr="00B6409F">
        <w:rPr>
          <w:bCs/>
          <w:sz w:val="26"/>
          <w:szCs w:val="26"/>
        </w:rPr>
        <w:t>etween Wasatch Mental Health Services Special Service District and Utah County</w:t>
      </w:r>
      <w:r w:rsidR="001F6CD9">
        <w:rPr>
          <w:bCs/>
          <w:sz w:val="26"/>
          <w:szCs w:val="26"/>
        </w:rPr>
        <w:t xml:space="preserve"> was made by Commissioner Graves, seconded by Commissioner Ellertson.  Motion</w:t>
      </w:r>
      <w:r w:rsidR="00C23D5D">
        <w:rPr>
          <w:bCs/>
          <w:sz w:val="26"/>
          <w:szCs w:val="26"/>
        </w:rPr>
        <w:t xml:space="preserve"> </w:t>
      </w:r>
      <w:r w:rsidR="001F6CD9">
        <w:rPr>
          <w:bCs/>
          <w:sz w:val="26"/>
          <w:szCs w:val="26"/>
        </w:rPr>
        <w:t>passed</w:t>
      </w:r>
      <w:r w:rsidR="00C23D5D">
        <w:rPr>
          <w:bCs/>
          <w:sz w:val="26"/>
          <w:szCs w:val="26"/>
        </w:rPr>
        <w:t xml:space="preserve"> 2-0</w:t>
      </w:r>
      <w:r w:rsidR="001F6CD9">
        <w:rPr>
          <w:bCs/>
          <w:sz w:val="26"/>
          <w:szCs w:val="26"/>
        </w:rPr>
        <w:t>.</w:t>
      </w:r>
    </w:p>
    <w:p w:rsidR="00482711" w:rsidRDefault="00482711" w:rsidP="00E80346">
      <w:pPr>
        <w:pStyle w:val="ListParagraph"/>
        <w:rPr>
          <w:bCs/>
          <w:sz w:val="26"/>
          <w:szCs w:val="26"/>
        </w:rPr>
      </w:pPr>
    </w:p>
    <w:p w:rsidR="00E80346" w:rsidRPr="00B6409F" w:rsidRDefault="00E80346" w:rsidP="00775968">
      <w:pPr>
        <w:widowControl w:val="0"/>
        <w:numPr>
          <w:ilvl w:val="0"/>
          <w:numId w:val="11"/>
        </w:numPr>
        <w:tabs>
          <w:tab w:val="left" w:pos="720"/>
        </w:tabs>
        <w:autoSpaceDE w:val="0"/>
        <w:autoSpaceDN w:val="0"/>
        <w:adjustRightInd w:val="0"/>
        <w:ind w:left="720" w:hanging="360"/>
        <w:jc w:val="both"/>
        <w:rPr>
          <w:bCs/>
          <w:sz w:val="26"/>
          <w:szCs w:val="26"/>
        </w:rPr>
      </w:pPr>
      <w:r>
        <w:rPr>
          <w:bCs/>
          <w:sz w:val="26"/>
          <w:szCs w:val="26"/>
        </w:rPr>
        <w:t>Approve Annexation Agreement with Payson City</w:t>
      </w:r>
    </w:p>
    <w:p w:rsidR="00775968" w:rsidRDefault="00775968" w:rsidP="00775968">
      <w:pPr>
        <w:tabs>
          <w:tab w:val="left" w:pos="720"/>
        </w:tabs>
        <w:ind w:left="720" w:hanging="360"/>
        <w:jc w:val="both"/>
        <w:rPr>
          <w:sz w:val="26"/>
          <w:szCs w:val="26"/>
        </w:rPr>
      </w:pPr>
    </w:p>
    <w:p w:rsidR="00C23D5D" w:rsidRDefault="00C23D5D" w:rsidP="001F6CD9">
      <w:pPr>
        <w:tabs>
          <w:tab w:val="left" w:pos="1440"/>
        </w:tabs>
        <w:ind w:left="1440" w:hanging="1440"/>
        <w:jc w:val="both"/>
        <w:rPr>
          <w:sz w:val="26"/>
          <w:szCs w:val="26"/>
        </w:rPr>
      </w:pPr>
      <w:r w:rsidRPr="001F6CD9">
        <w:rPr>
          <w:b/>
          <w:sz w:val="26"/>
          <w:szCs w:val="26"/>
        </w:rPr>
        <w:t>MOTION</w:t>
      </w:r>
      <w:r>
        <w:rPr>
          <w:sz w:val="26"/>
          <w:szCs w:val="26"/>
        </w:rPr>
        <w:t>:</w:t>
      </w:r>
      <w:r>
        <w:rPr>
          <w:sz w:val="26"/>
          <w:szCs w:val="26"/>
        </w:rPr>
        <w:tab/>
        <w:t>Motion to approve the Annexation Agreem</w:t>
      </w:r>
      <w:r w:rsidR="001403E8">
        <w:rPr>
          <w:sz w:val="26"/>
          <w:szCs w:val="26"/>
        </w:rPr>
        <w:t>e</w:t>
      </w:r>
      <w:r>
        <w:rPr>
          <w:sz w:val="26"/>
          <w:szCs w:val="26"/>
        </w:rPr>
        <w:t xml:space="preserve">nt with Payson City was made by </w:t>
      </w:r>
      <w:r w:rsidR="001F6CD9">
        <w:rPr>
          <w:sz w:val="26"/>
          <w:szCs w:val="26"/>
        </w:rPr>
        <w:t>Commissioner Graves, s</w:t>
      </w:r>
      <w:r w:rsidR="001403E8">
        <w:rPr>
          <w:sz w:val="26"/>
          <w:szCs w:val="26"/>
        </w:rPr>
        <w:t xml:space="preserve">econded by Commissioner Ellertson. Motion passed 2-0. </w:t>
      </w:r>
    </w:p>
    <w:p w:rsidR="00C23D5D" w:rsidRPr="00B6409F" w:rsidRDefault="00C23D5D" w:rsidP="00775968">
      <w:pPr>
        <w:tabs>
          <w:tab w:val="left" w:pos="720"/>
        </w:tabs>
        <w:ind w:left="720" w:hanging="360"/>
        <w:jc w:val="both"/>
        <w:rPr>
          <w:sz w:val="26"/>
          <w:szCs w:val="26"/>
        </w:rPr>
      </w:pPr>
    </w:p>
    <w:p w:rsidR="00474A5D" w:rsidRPr="00B6409F" w:rsidRDefault="00474A5D" w:rsidP="00775968">
      <w:pPr>
        <w:numPr>
          <w:ilvl w:val="0"/>
          <w:numId w:val="11"/>
        </w:numPr>
        <w:tabs>
          <w:tab w:val="left" w:pos="720"/>
        </w:tabs>
        <w:autoSpaceDE w:val="0"/>
        <w:autoSpaceDN w:val="0"/>
        <w:adjustRightInd w:val="0"/>
        <w:ind w:left="720" w:hanging="360"/>
        <w:rPr>
          <w:sz w:val="26"/>
          <w:szCs w:val="26"/>
        </w:rPr>
      </w:pPr>
      <w:r w:rsidRPr="00B6409F">
        <w:rPr>
          <w:sz w:val="26"/>
          <w:szCs w:val="26"/>
        </w:rPr>
        <w:t>Approve change in staffing pattern for Justice Reinvestment Initiative (JRI) funds.</w:t>
      </w:r>
    </w:p>
    <w:p w:rsidR="00474A5D" w:rsidRDefault="00474A5D" w:rsidP="00775968">
      <w:pPr>
        <w:tabs>
          <w:tab w:val="left" w:pos="720"/>
        </w:tabs>
        <w:autoSpaceDE w:val="0"/>
        <w:autoSpaceDN w:val="0"/>
        <w:adjustRightInd w:val="0"/>
        <w:ind w:left="720" w:hanging="360"/>
        <w:rPr>
          <w:sz w:val="26"/>
          <w:szCs w:val="26"/>
        </w:rPr>
      </w:pPr>
    </w:p>
    <w:p w:rsidR="00C06FA1" w:rsidRDefault="00C06FA1" w:rsidP="001F6CD9">
      <w:pPr>
        <w:tabs>
          <w:tab w:val="left" w:pos="1440"/>
        </w:tabs>
        <w:autoSpaceDE w:val="0"/>
        <w:autoSpaceDN w:val="0"/>
        <w:adjustRightInd w:val="0"/>
        <w:ind w:left="1440" w:hanging="1440"/>
        <w:rPr>
          <w:sz w:val="26"/>
          <w:szCs w:val="26"/>
        </w:rPr>
      </w:pPr>
      <w:r w:rsidRPr="001F6CD9">
        <w:rPr>
          <w:b/>
          <w:sz w:val="26"/>
          <w:szCs w:val="26"/>
        </w:rPr>
        <w:t>MOTION:</w:t>
      </w:r>
      <w:r>
        <w:rPr>
          <w:sz w:val="26"/>
          <w:szCs w:val="26"/>
        </w:rPr>
        <w:tab/>
      </w:r>
      <w:r w:rsidR="00EF2AD4">
        <w:rPr>
          <w:sz w:val="26"/>
          <w:szCs w:val="26"/>
        </w:rPr>
        <w:t>Motion to approve the change in staffing pattern upgrad</w:t>
      </w:r>
      <w:r w:rsidR="001F25F2">
        <w:rPr>
          <w:sz w:val="26"/>
          <w:szCs w:val="26"/>
        </w:rPr>
        <w:t>ing</w:t>
      </w:r>
      <w:r w:rsidR="00EF2AD4">
        <w:rPr>
          <w:sz w:val="26"/>
          <w:szCs w:val="26"/>
        </w:rPr>
        <w:t xml:space="preserve"> </w:t>
      </w:r>
      <w:r w:rsidR="001F25F2">
        <w:rPr>
          <w:sz w:val="26"/>
          <w:szCs w:val="26"/>
        </w:rPr>
        <w:t>a</w:t>
      </w:r>
      <w:r w:rsidR="00EF2AD4">
        <w:rPr>
          <w:sz w:val="26"/>
          <w:szCs w:val="26"/>
        </w:rPr>
        <w:t xml:space="preserve"> Therapist position to a Therapist </w:t>
      </w:r>
      <w:r w:rsidR="001F6CD9">
        <w:rPr>
          <w:sz w:val="26"/>
          <w:szCs w:val="26"/>
        </w:rPr>
        <w:t xml:space="preserve">Supervisor </w:t>
      </w:r>
      <w:r w:rsidR="001F25F2">
        <w:rPr>
          <w:sz w:val="26"/>
          <w:szCs w:val="26"/>
        </w:rPr>
        <w:t xml:space="preserve">position </w:t>
      </w:r>
      <w:r w:rsidR="00EF2AD4">
        <w:rPr>
          <w:sz w:val="26"/>
          <w:szCs w:val="26"/>
        </w:rPr>
        <w:t xml:space="preserve"> increas</w:t>
      </w:r>
      <w:r w:rsidR="001F25F2">
        <w:rPr>
          <w:sz w:val="26"/>
          <w:szCs w:val="26"/>
        </w:rPr>
        <w:t>ing</w:t>
      </w:r>
      <w:r w:rsidR="00EF2AD4">
        <w:rPr>
          <w:sz w:val="26"/>
          <w:szCs w:val="26"/>
        </w:rPr>
        <w:t xml:space="preserve"> </w:t>
      </w:r>
      <w:r w:rsidR="001F25F2">
        <w:rPr>
          <w:sz w:val="26"/>
          <w:szCs w:val="26"/>
        </w:rPr>
        <w:t>the staff costs by</w:t>
      </w:r>
      <w:r w:rsidR="00EF2AD4">
        <w:rPr>
          <w:sz w:val="26"/>
          <w:szCs w:val="26"/>
        </w:rPr>
        <w:t xml:space="preserve"> $3,150.</w:t>
      </w:r>
      <w:r w:rsidR="001F6CD9">
        <w:rPr>
          <w:sz w:val="26"/>
          <w:szCs w:val="26"/>
        </w:rPr>
        <w:t>00 f</w:t>
      </w:r>
      <w:r w:rsidR="00EF2AD4">
        <w:rPr>
          <w:sz w:val="26"/>
          <w:szCs w:val="26"/>
        </w:rPr>
        <w:t>or the Justice Reinvestment Initiative funds was made by Commissioner Graves, seconded by Commissioner Ellertson. Mot</w:t>
      </w:r>
      <w:r w:rsidR="00A75013">
        <w:rPr>
          <w:sz w:val="26"/>
          <w:szCs w:val="26"/>
        </w:rPr>
        <w:t>i</w:t>
      </w:r>
      <w:r w:rsidR="00EF2AD4">
        <w:rPr>
          <w:sz w:val="26"/>
          <w:szCs w:val="26"/>
        </w:rPr>
        <w:t>on passed 2-0</w:t>
      </w:r>
      <w:r w:rsidR="001F6CD9">
        <w:rPr>
          <w:sz w:val="26"/>
          <w:szCs w:val="26"/>
        </w:rPr>
        <w:t>.</w:t>
      </w:r>
    </w:p>
    <w:p w:rsidR="00C06FA1" w:rsidRPr="00B6409F" w:rsidRDefault="00C06FA1" w:rsidP="00775968">
      <w:pPr>
        <w:tabs>
          <w:tab w:val="left" w:pos="720"/>
        </w:tabs>
        <w:autoSpaceDE w:val="0"/>
        <w:autoSpaceDN w:val="0"/>
        <w:adjustRightInd w:val="0"/>
        <w:ind w:left="720" w:hanging="360"/>
        <w:rPr>
          <w:sz w:val="26"/>
          <w:szCs w:val="26"/>
        </w:rPr>
      </w:pPr>
    </w:p>
    <w:p w:rsidR="00474A5D" w:rsidRPr="00B6409F" w:rsidRDefault="00474A5D" w:rsidP="00775968">
      <w:pPr>
        <w:numPr>
          <w:ilvl w:val="0"/>
          <w:numId w:val="11"/>
        </w:numPr>
        <w:tabs>
          <w:tab w:val="left" w:pos="720"/>
        </w:tabs>
        <w:autoSpaceDE w:val="0"/>
        <w:autoSpaceDN w:val="0"/>
        <w:adjustRightInd w:val="0"/>
        <w:ind w:left="720" w:hanging="360"/>
        <w:rPr>
          <w:sz w:val="26"/>
          <w:szCs w:val="26"/>
        </w:rPr>
      </w:pPr>
      <w:r w:rsidRPr="00B6409F">
        <w:rPr>
          <w:sz w:val="26"/>
          <w:szCs w:val="26"/>
        </w:rPr>
        <w:t>Approve change in staffing pattern for prescriber time from currently contracted provider to contracted provider or staff prescriber.</w:t>
      </w:r>
    </w:p>
    <w:p w:rsidR="00474A5D" w:rsidRDefault="00474A5D" w:rsidP="00775968">
      <w:pPr>
        <w:pStyle w:val="ListParagraph"/>
        <w:tabs>
          <w:tab w:val="left" w:pos="720"/>
        </w:tabs>
        <w:ind w:hanging="360"/>
        <w:rPr>
          <w:sz w:val="26"/>
          <w:szCs w:val="26"/>
        </w:rPr>
      </w:pPr>
    </w:p>
    <w:p w:rsidR="00EF2AD4" w:rsidRDefault="00EF2AD4" w:rsidP="001F6CD9">
      <w:pPr>
        <w:pStyle w:val="ListParagraph"/>
        <w:tabs>
          <w:tab w:val="left" w:pos="1440"/>
        </w:tabs>
        <w:ind w:left="1440" w:hanging="1440"/>
        <w:rPr>
          <w:sz w:val="26"/>
          <w:szCs w:val="26"/>
        </w:rPr>
      </w:pPr>
      <w:r w:rsidRPr="001F6CD9">
        <w:rPr>
          <w:b/>
          <w:sz w:val="26"/>
          <w:szCs w:val="26"/>
        </w:rPr>
        <w:t>MOTION</w:t>
      </w:r>
      <w:r w:rsidR="001F6CD9" w:rsidRPr="001F6CD9">
        <w:rPr>
          <w:b/>
          <w:sz w:val="26"/>
          <w:szCs w:val="26"/>
        </w:rPr>
        <w:t>:</w:t>
      </w:r>
      <w:r w:rsidR="001F6CD9">
        <w:rPr>
          <w:sz w:val="26"/>
          <w:szCs w:val="26"/>
        </w:rPr>
        <w:t xml:space="preserve"> </w:t>
      </w:r>
      <w:r w:rsidR="001F6CD9">
        <w:rPr>
          <w:sz w:val="26"/>
          <w:szCs w:val="26"/>
        </w:rPr>
        <w:tab/>
        <w:t>Motion</w:t>
      </w:r>
      <w:r>
        <w:rPr>
          <w:sz w:val="26"/>
          <w:szCs w:val="26"/>
        </w:rPr>
        <w:t xml:space="preserve"> to approve the change in staffing pattern for prescriber time </w:t>
      </w:r>
      <w:r w:rsidR="001F6CD9" w:rsidRPr="00B6409F">
        <w:rPr>
          <w:sz w:val="26"/>
          <w:szCs w:val="26"/>
        </w:rPr>
        <w:t>from currently contracted provider to contracted provider or staff prescriber</w:t>
      </w:r>
      <w:r w:rsidR="001F6CD9">
        <w:rPr>
          <w:sz w:val="26"/>
          <w:szCs w:val="26"/>
        </w:rPr>
        <w:t xml:space="preserve"> was made</w:t>
      </w:r>
      <w:r>
        <w:rPr>
          <w:sz w:val="26"/>
          <w:szCs w:val="26"/>
        </w:rPr>
        <w:t xml:space="preserve"> by</w:t>
      </w:r>
      <w:r w:rsidR="001F6CD9">
        <w:rPr>
          <w:sz w:val="26"/>
          <w:szCs w:val="26"/>
        </w:rPr>
        <w:t xml:space="preserve"> Commissioner Graves, seconded by Commissioner Ellertson. Motion</w:t>
      </w:r>
      <w:r>
        <w:rPr>
          <w:sz w:val="26"/>
          <w:szCs w:val="26"/>
        </w:rPr>
        <w:t xml:space="preserve"> passed 2-0</w:t>
      </w:r>
    </w:p>
    <w:p w:rsidR="00EF2AD4" w:rsidRPr="00B6409F" w:rsidRDefault="00EF2AD4" w:rsidP="00775968">
      <w:pPr>
        <w:pStyle w:val="ListParagraph"/>
        <w:tabs>
          <w:tab w:val="left" w:pos="720"/>
        </w:tabs>
        <w:ind w:hanging="360"/>
        <w:rPr>
          <w:sz w:val="26"/>
          <w:szCs w:val="26"/>
        </w:rPr>
      </w:pPr>
    </w:p>
    <w:p w:rsidR="00FE03FA" w:rsidRPr="00B6409F" w:rsidRDefault="00474A5D" w:rsidP="00775968">
      <w:pPr>
        <w:numPr>
          <w:ilvl w:val="0"/>
          <w:numId w:val="11"/>
        </w:numPr>
        <w:tabs>
          <w:tab w:val="left" w:pos="720"/>
        </w:tabs>
        <w:autoSpaceDE w:val="0"/>
        <w:autoSpaceDN w:val="0"/>
        <w:adjustRightInd w:val="0"/>
        <w:ind w:left="720" w:hanging="360"/>
        <w:rPr>
          <w:sz w:val="26"/>
          <w:szCs w:val="26"/>
        </w:rPr>
      </w:pPr>
      <w:r w:rsidRPr="00B6409F">
        <w:rPr>
          <w:sz w:val="26"/>
          <w:szCs w:val="26"/>
        </w:rPr>
        <w:t>Change September Meeting from September 23rd at 8:30 am to September 30th at 8:30 am.</w:t>
      </w:r>
    </w:p>
    <w:p w:rsidR="00FE03FA" w:rsidRDefault="00FE03FA" w:rsidP="00775968">
      <w:pPr>
        <w:pStyle w:val="ListParagraph"/>
        <w:tabs>
          <w:tab w:val="left" w:pos="720"/>
        </w:tabs>
        <w:ind w:hanging="360"/>
        <w:rPr>
          <w:sz w:val="26"/>
          <w:szCs w:val="26"/>
        </w:rPr>
      </w:pPr>
    </w:p>
    <w:p w:rsidR="00EF2AD4" w:rsidRDefault="00EF2AD4" w:rsidP="00CA6F2F">
      <w:pPr>
        <w:pStyle w:val="ListParagraph"/>
        <w:tabs>
          <w:tab w:val="left" w:pos="1440"/>
        </w:tabs>
        <w:ind w:left="1440" w:hanging="1440"/>
        <w:rPr>
          <w:sz w:val="26"/>
          <w:szCs w:val="26"/>
        </w:rPr>
      </w:pPr>
      <w:r w:rsidRPr="001F6CD9">
        <w:rPr>
          <w:b/>
          <w:sz w:val="26"/>
          <w:szCs w:val="26"/>
        </w:rPr>
        <w:t>MOTION:</w:t>
      </w:r>
      <w:r>
        <w:rPr>
          <w:sz w:val="26"/>
          <w:szCs w:val="26"/>
        </w:rPr>
        <w:t xml:space="preserve"> </w:t>
      </w:r>
      <w:r w:rsidR="001F6CD9">
        <w:rPr>
          <w:sz w:val="26"/>
          <w:szCs w:val="26"/>
        </w:rPr>
        <w:tab/>
      </w:r>
      <w:r>
        <w:rPr>
          <w:sz w:val="26"/>
          <w:szCs w:val="26"/>
        </w:rPr>
        <w:t>Motion to change the September meeting</w:t>
      </w:r>
      <w:r w:rsidR="00CA6F2F">
        <w:rPr>
          <w:sz w:val="26"/>
          <w:szCs w:val="26"/>
        </w:rPr>
        <w:t xml:space="preserve"> </w:t>
      </w:r>
      <w:r w:rsidR="00CA6F2F" w:rsidRPr="00B6409F">
        <w:rPr>
          <w:sz w:val="26"/>
          <w:szCs w:val="26"/>
        </w:rPr>
        <w:t xml:space="preserve">from September 23rd at 8:30 </w:t>
      </w:r>
      <w:r w:rsidR="00CA6F2F">
        <w:rPr>
          <w:sz w:val="26"/>
          <w:szCs w:val="26"/>
        </w:rPr>
        <w:t>am to September 30th at 8:30 am was made by Commissioner Graves, seconded by Commissioner Ellertson. Motion passed</w:t>
      </w:r>
      <w:r>
        <w:rPr>
          <w:sz w:val="26"/>
          <w:szCs w:val="26"/>
        </w:rPr>
        <w:t xml:space="preserve"> 2-0</w:t>
      </w:r>
    </w:p>
    <w:p w:rsidR="00EF2AD4" w:rsidRPr="00B6409F" w:rsidRDefault="00EF2AD4" w:rsidP="00775968">
      <w:pPr>
        <w:pStyle w:val="ListParagraph"/>
        <w:tabs>
          <w:tab w:val="left" w:pos="720"/>
        </w:tabs>
        <w:ind w:hanging="360"/>
        <w:rPr>
          <w:sz w:val="26"/>
          <w:szCs w:val="26"/>
        </w:rPr>
      </w:pPr>
    </w:p>
    <w:p w:rsidR="00B90159" w:rsidRPr="00B6409F" w:rsidRDefault="00B90159" w:rsidP="00775968">
      <w:pPr>
        <w:widowControl w:val="0"/>
        <w:numPr>
          <w:ilvl w:val="0"/>
          <w:numId w:val="11"/>
        </w:numPr>
        <w:tabs>
          <w:tab w:val="left" w:pos="720"/>
        </w:tabs>
        <w:autoSpaceDE w:val="0"/>
        <w:autoSpaceDN w:val="0"/>
        <w:adjustRightInd w:val="0"/>
        <w:ind w:left="720" w:hanging="360"/>
        <w:jc w:val="both"/>
        <w:rPr>
          <w:sz w:val="26"/>
          <w:szCs w:val="26"/>
        </w:rPr>
      </w:pPr>
      <w:r w:rsidRPr="00B6409F">
        <w:rPr>
          <w:sz w:val="26"/>
          <w:szCs w:val="26"/>
        </w:rPr>
        <w:t xml:space="preserve">Review and Acceptance of Expenditure Report Summary for the month ending </w:t>
      </w:r>
      <w:r w:rsidR="00970673">
        <w:rPr>
          <w:sz w:val="26"/>
          <w:szCs w:val="26"/>
        </w:rPr>
        <w:lastRenderedPageBreak/>
        <w:t>June 30</w:t>
      </w:r>
      <w:r w:rsidRPr="00B6409F">
        <w:rPr>
          <w:sz w:val="26"/>
          <w:szCs w:val="26"/>
        </w:rPr>
        <w:t>, 201</w:t>
      </w:r>
      <w:r w:rsidR="009674AE" w:rsidRPr="00B6409F">
        <w:rPr>
          <w:sz w:val="26"/>
          <w:szCs w:val="26"/>
        </w:rPr>
        <w:t>5</w:t>
      </w:r>
    </w:p>
    <w:p w:rsidR="00B90159" w:rsidRDefault="00B90159" w:rsidP="00775968">
      <w:pPr>
        <w:pStyle w:val="ListParagraph"/>
        <w:ind w:hanging="360"/>
        <w:rPr>
          <w:sz w:val="26"/>
          <w:szCs w:val="26"/>
        </w:rPr>
      </w:pPr>
    </w:p>
    <w:p w:rsidR="00A75013" w:rsidRDefault="00A75013" w:rsidP="00CA6F2F">
      <w:pPr>
        <w:pStyle w:val="ListParagraph"/>
        <w:ind w:left="1440" w:hanging="1440"/>
        <w:rPr>
          <w:sz w:val="26"/>
          <w:szCs w:val="26"/>
        </w:rPr>
      </w:pPr>
      <w:r w:rsidRPr="00CA6F2F">
        <w:rPr>
          <w:b/>
          <w:sz w:val="26"/>
          <w:szCs w:val="26"/>
        </w:rPr>
        <w:t>MOTION:</w:t>
      </w:r>
      <w:r>
        <w:rPr>
          <w:sz w:val="26"/>
          <w:szCs w:val="26"/>
        </w:rPr>
        <w:tab/>
        <w:t>Motion to accept the Expenditure Report was made by Commissioner Graves, seconded by Commissioner Ellertson. Motion passed 2-0.</w:t>
      </w:r>
    </w:p>
    <w:p w:rsidR="00A75013" w:rsidRPr="00B6409F" w:rsidRDefault="00A75013" w:rsidP="00775968">
      <w:pPr>
        <w:pStyle w:val="ListParagraph"/>
        <w:ind w:hanging="360"/>
        <w:rPr>
          <w:sz w:val="26"/>
          <w:szCs w:val="26"/>
        </w:rPr>
      </w:pPr>
    </w:p>
    <w:p w:rsidR="00B90159" w:rsidRPr="00B6409F" w:rsidRDefault="00B90159" w:rsidP="00775968">
      <w:pPr>
        <w:widowControl w:val="0"/>
        <w:numPr>
          <w:ilvl w:val="0"/>
          <w:numId w:val="11"/>
        </w:numPr>
        <w:autoSpaceDE w:val="0"/>
        <w:autoSpaceDN w:val="0"/>
        <w:adjustRightInd w:val="0"/>
        <w:ind w:left="720" w:hanging="360"/>
        <w:jc w:val="both"/>
        <w:rPr>
          <w:sz w:val="26"/>
          <w:szCs w:val="26"/>
        </w:rPr>
      </w:pPr>
      <w:r w:rsidRPr="00B6409F">
        <w:rPr>
          <w:sz w:val="26"/>
          <w:szCs w:val="26"/>
        </w:rPr>
        <w:t>Financial Report</w:t>
      </w:r>
    </w:p>
    <w:p w:rsidR="00B90159" w:rsidRDefault="00B90159" w:rsidP="00775968">
      <w:pPr>
        <w:pStyle w:val="Default"/>
        <w:numPr>
          <w:ilvl w:val="1"/>
          <w:numId w:val="2"/>
        </w:numPr>
        <w:rPr>
          <w:rFonts w:ascii="Times New Roman" w:hAnsi="Times New Roman"/>
          <w:sz w:val="26"/>
          <w:szCs w:val="26"/>
        </w:rPr>
      </w:pPr>
      <w:r w:rsidRPr="00B6409F">
        <w:rPr>
          <w:rFonts w:ascii="Times New Roman" w:hAnsi="Times New Roman"/>
          <w:sz w:val="26"/>
          <w:szCs w:val="26"/>
        </w:rPr>
        <w:t xml:space="preserve">Review and Acceptance of </w:t>
      </w:r>
      <w:r w:rsidR="003F642B" w:rsidRPr="00B6409F">
        <w:rPr>
          <w:rFonts w:ascii="Times New Roman" w:hAnsi="Times New Roman"/>
          <w:sz w:val="26"/>
          <w:szCs w:val="26"/>
        </w:rPr>
        <w:t xml:space="preserve">June </w:t>
      </w:r>
      <w:r w:rsidRPr="00B6409F">
        <w:rPr>
          <w:rFonts w:ascii="Times New Roman" w:hAnsi="Times New Roman"/>
          <w:sz w:val="26"/>
          <w:szCs w:val="26"/>
        </w:rPr>
        <w:t>Financials</w:t>
      </w:r>
    </w:p>
    <w:p w:rsidR="004E7DCD" w:rsidRPr="00B6409F" w:rsidRDefault="004E7DCD" w:rsidP="004E7DCD">
      <w:pPr>
        <w:pStyle w:val="Default"/>
        <w:numPr>
          <w:ilvl w:val="2"/>
          <w:numId w:val="2"/>
        </w:numPr>
        <w:rPr>
          <w:rFonts w:ascii="Times New Roman" w:hAnsi="Times New Roman"/>
          <w:sz w:val="26"/>
          <w:szCs w:val="26"/>
        </w:rPr>
      </w:pPr>
      <w:r>
        <w:rPr>
          <w:rFonts w:ascii="Times New Roman" w:hAnsi="Times New Roman"/>
          <w:sz w:val="26"/>
          <w:szCs w:val="26"/>
        </w:rPr>
        <w:t xml:space="preserve">Put out RFP for Audit services – </w:t>
      </w:r>
      <w:proofErr w:type="spellStart"/>
      <w:r>
        <w:rPr>
          <w:rFonts w:ascii="Times New Roman" w:hAnsi="Times New Roman"/>
          <w:sz w:val="26"/>
          <w:szCs w:val="26"/>
        </w:rPr>
        <w:t>Litz</w:t>
      </w:r>
      <w:proofErr w:type="spellEnd"/>
      <w:r w:rsidR="001571D8">
        <w:rPr>
          <w:rFonts w:ascii="Times New Roman" w:hAnsi="Times New Roman"/>
          <w:sz w:val="26"/>
          <w:szCs w:val="26"/>
        </w:rPr>
        <w:t xml:space="preserve"> and Company</w:t>
      </w:r>
      <w:bookmarkStart w:id="0" w:name="_GoBack"/>
      <w:bookmarkEnd w:id="0"/>
      <w:r>
        <w:rPr>
          <w:rFonts w:ascii="Times New Roman" w:hAnsi="Times New Roman"/>
          <w:sz w:val="26"/>
          <w:szCs w:val="26"/>
        </w:rPr>
        <w:t xml:space="preserve"> was selected for our auditor for the next 5 years. </w:t>
      </w:r>
    </w:p>
    <w:p w:rsidR="00186A83" w:rsidRDefault="00186A83" w:rsidP="00775968">
      <w:pPr>
        <w:pStyle w:val="ListParagraph"/>
        <w:ind w:hanging="360"/>
        <w:rPr>
          <w:rFonts w:ascii="Arial" w:hAnsi="Arial" w:cs="Arial"/>
          <w:sz w:val="26"/>
          <w:szCs w:val="26"/>
        </w:rPr>
      </w:pPr>
    </w:p>
    <w:p w:rsidR="00A75013" w:rsidRPr="00A75013" w:rsidRDefault="00A75013" w:rsidP="00CA6F2F">
      <w:pPr>
        <w:pStyle w:val="ListParagraph"/>
        <w:ind w:left="1440" w:hanging="1440"/>
        <w:rPr>
          <w:sz w:val="26"/>
          <w:szCs w:val="26"/>
        </w:rPr>
      </w:pPr>
      <w:r w:rsidRPr="00CA6F2F">
        <w:rPr>
          <w:b/>
          <w:sz w:val="26"/>
          <w:szCs w:val="26"/>
        </w:rPr>
        <w:t>MOTION:</w:t>
      </w:r>
      <w:r>
        <w:rPr>
          <w:sz w:val="26"/>
          <w:szCs w:val="26"/>
        </w:rPr>
        <w:tab/>
        <w:t>Motion to a</w:t>
      </w:r>
      <w:r w:rsidR="004E7DCD">
        <w:rPr>
          <w:sz w:val="26"/>
          <w:szCs w:val="26"/>
        </w:rPr>
        <w:t>ccept</w:t>
      </w:r>
      <w:r>
        <w:rPr>
          <w:sz w:val="26"/>
          <w:szCs w:val="26"/>
        </w:rPr>
        <w:t xml:space="preserve"> the June Financials was made by</w:t>
      </w:r>
      <w:r w:rsidR="004E7DCD">
        <w:rPr>
          <w:sz w:val="26"/>
          <w:szCs w:val="26"/>
        </w:rPr>
        <w:t xml:space="preserve"> Commissioner Graves, second by Commissioner Ellertson. Motion passed 2-0. </w:t>
      </w:r>
    </w:p>
    <w:p w:rsidR="00A75013" w:rsidRPr="00B6409F" w:rsidRDefault="00A75013" w:rsidP="00775968">
      <w:pPr>
        <w:pStyle w:val="ListParagraph"/>
        <w:ind w:hanging="360"/>
        <w:rPr>
          <w:rFonts w:ascii="Arial" w:hAnsi="Arial" w:cs="Arial"/>
          <w:sz w:val="26"/>
          <w:szCs w:val="26"/>
        </w:rPr>
      </w:pPr>
    </w:p>
    <w:p w:rsidR="003F642B" w:rsidRPr="00B6409F" w:rsidRDefault="001C53E7" w:rsidP="003F642B">
      <w:pPr>
        <w:pStyle w:val="Default"/>
        <w:numPr>
          <w:ilvl w:val="0"/>
          <w:numId w:val="11"/>
        </w:numPr>
        <w:ind w:left="720" w:hanging="360"/>
        <w:rPr>
          <w:rFonts w:ascii="Times New Roman" w:hAnsi="Times New Roman"/>
          <w:sz w:val="26"/>
          <w:szCs w:val="26"/>
        </w:rPr>
      </w:pPr>
      <w:r w:rsidRPr="00B6409F">
        <w:rPr>
          <w:rFonts w:ascii="Times New Roman" w:hAnsi="Times New Roman"/>
          <w:bCs/>
          <w:sz w:val="26"/>
          <w:szCs w:val="26"/>
        </w:rPr>
        <w:t>D</w:t>
      </w:r>
      <w:r w:rsidRPr="00B6409F">
        <w:rPr>
          <w:rFonts w:ascii="Times New Roman" w:hAnsi="Times New Roman"/>
          <w:sz w:val="26"/>
          <w:szCs w:val="26"/>
        </w:rPr>
        <w:t xml:space="preserve">irector’s Report </w:t>
      </w:r>
    </w:p>
    <w:p w:rsidR="008D0537" w:rsidRPr="004E7DCD" w:rsidRDefault="001C53E7" w:rsidP="003F642B">
      <w:pPr>
        <w:pStyle w:val="Default"/>
        <w:numPr>
          <w:ilvl w:val="1"/>
          <w:numId w:val="11"/>
        </w:numPr>
        <w:rPr>
          <w:rFonts w:ascii="Times New Roman" w:hAnsi="Times New Roman"/>
          <w:sz w:val="26"/>
          <w:szCs w:val="26"/>
        </w:rPr>
      </w:pPr>
      <w:r w:rsidRPr="00B6409F">
        <w:rPr>
          <w:rFonts w:ascii="Times New Roman" w:hAnsi="Times New Roman"/>
          <w:bCs/>
          <w:sz w:val="26"/>
          <w:szCs w:val="26"/>
        </w:rPr>
        <w:t>Briefing / QUAPI Repor</w:t>
      </w:r>
      <w:r w:rsidR="008D0537" w:rsidRPr="00B6409F">
        <w:rPr>
          <w:rFonts w:ascii="Times New Roman" w:hAnsi="Times New Roman"/>
          <w:bCs/>
          <w:sz w:val="26"/>
          <w:szCs w:val="26"/>
        </w:rPr>
        <w:t>t</w:t>
      </w:r>
    </w:p>
    <w:p w:rsidR="00646F51" w:rsidRPr="00646F51" w:rsidRDefault="00CA6F2F" w:rsidP="004E7DCD">
      <w:pPr>
        <w:pStyle w:val="Default"/>
        <w:numPr>
          <w:ilvl w:val="2"/>
          <w:numId w:val="11"/>
        </w:numPr>
        <w:rPr>
          <w:rFonts w:ascii="Times New Roman" w:hAnsi="Times New Roman"/>
          <w:sz w:val="26"/>
          <w:szCs w:val="26"/>
        </w:rPr>
      </w:pPr>
      <w:r>
        <w:rPr>
          <w:rFonts w:ascii="Times New Roman" w:hAnsi="Times New Roman"/>
          <w:bCs/>
          <w:sz w:val="26"/>
          <w:szCs w:val="26"/>
        </w:rPr>
        <w:t xml:space="preserve">Discussed the </w:t>
      </w:r>
      <w:r w:rsidR="004E7DCD">
        <w:rPr>
          <w:rFonts w:ascii="Times New Roman" w:hAnsi="Times New Roman"/>
          <w:bCs/>
          <w:sz w:val="26"/>
          <w:szCs w:val="26"/>
        </w:rPr>
        <w:t>Payson property and agreements for other</w:t>
      </w:r>
      <w:r>
        <w:rPr>
          <w:rFonts w:ascii="Times New Roman" w:hAnsi="Times New Roman"/>
          <w:bCs/>
          <w:sz w:val="26"/>
          <w:szCs w:val="26"/>
        </w:rPr>
        <w:t xml:space="preserve"> county</w:t>
      </w:r>
      <w:r w:rsidR="004E7DCD">
        <w:rPr>
          <w:rFonts w:ascii="Times New Roman" w:hAnsi="Times New Roman"/>
          <w:bCs/>
          <w:sz w:val="26"/>
          <w:szCs w:val="26"/>
        </w:rPr>
        <w:t xml:space="preserve"> agencies</w:t>
      </w:r>
    </w:p>
    <w:p w:rsidR="00646F51" w:rsidRPr="00646F51" w:rsidRDefault="00646F51" w:rsidP="004E7DCD">
      <w:pPr>
        <w:pStyle w:val="Default"/>
        <w:numPr>
          <w:ilvl w:val="2"/>
          <w:numId w:val="11"/>
        </w:numPr>
        <w:rPr>
          <w:rFonts w:ascii="Times New Roman" w:hAnsi="Times New Roman"/>
          <w:sz w:val="26"/>
          <w:szCs w:val="26"/>
        </w:rPr>
      </w:pPr>
      <w:r>
        <w:rPr>
          <w:rFonts w:ascii="Times New Roman" w:hAnsi="Times New Roman"/>
          <w:bCs/>
          <w:sz w:val="26"/>
          <w:szCs w:val="26"/>
        </w:rPr>
        <w:t xml:space="preserve">Discussion on future </w:t>
      </w:r>
      <w:r w:rsidR="001F25F2">
        <w:rPr>
          <w:rFonts w:ascii="Times New Roman" w:hAnsi="Times New Roman"/>
          <w:bCs/>
          <w:sz w:val="26"/>
          <w:szCs w:val="26"/>
        </w:rPr>
        <w:t>facility needs</w:t>
      </w:r>
      <w:r>
        <w:rPr>
          <w:rFonts w:ascii="Times New Roman" w:hAnsi="Times New Roman"/>
          <w:bCs/>
          <w:sz w:val="26"/>
          <w:szCs w:val="26"/>
        </w:rPr>
        <w:t xml:space="preserve"> in the north </w:t>
      </w:r>
      <w:r w:rsidR="001F25F2">
        <w:rPr>
          <w:rFonts w:ascii="Times New Roman" w:hAnsi="Times New Roman"/>
          <w:bCs/>
          <w:sz w:val="26"/>
          <w:szCs w:val="26"/>
        </w:rPr>
        <w:t>part</w:t>
      </w:r>
      <w:r>
        <w:rPr>
          <w:rFonts w:ascii="Times New Roman" w:hAnsi="Times New Roman"/>
          <w:bCs/>
          <w:sz w:val="26"/>
          <w:szCs w:val="26"/>
        </w:rPr>
        <w:t xml:space="preserve"> of the county</w:t>
      </w:r>
    </w:p>
    <w:p w:rsidR="00646F51" w:rsidRPr="00646F51" w:rsidRDefault="00646F51" w:rsidP="004E7DCD">
      <w:pPr>
        <w:pStyle w:val="Default"/>
        <w:numPr>
          <w:ilvl w:val="2"/>
          <w:numId w:val="11"/>
        </w:numPr>
        <w:rPr>
          <w:rFonts w:ascii="Times New Roman" w:hAnsi="Times New Roman"/>
          <w:sz w:val="26"/>
          <w:szCs w:val="26"/>
        </w:rPr>
      </w:pPr>
      <w:r>
        <w:rPr>
          <w:rFonts w:ascii="Times New Roman" w:hAnsi="Times New Roman"/>
          <w:bCs/>
          <w:sz w:val="26"/>
          <w:szCs w:val="26"/>
        </w:rPr>
        <w:t xml:space="preserve">Productivity – </w:t>
      </w:r>
      <w:r w:rsidR="00CA6F2F">
        <w:rPr>
          <w:rFonts w:ascii="Times New Roman" w:hAnsi="Times New Roman"/>
          <w:bCs/>
          <w:sz w:val="26"/>
          <w:szCs w:val="26"/>
        </w:rPr>
        <w:t xml:space="preserve">Larry </w:t>
      </w:r>
      <w:r>
        <w:rPr>
          <w:rFonts w:ascii="Times New Roman" w:hAnsi="Times New Roman"/>
          <w:bCs/>
          <w:sz w:val="26"/>
          <w:szCs w:val="26"/>
        </w:rPr>
        <w:t>would like to note on the report the overall average</w:t>
      </w:r>
      <w:r w:rsidR="001F25F2">
        <w:rPr>
          <w:rFonts w:ascii="Times New Roman" w:hAnsi="Times New Roman"/>
          <w:bCs/>
          <w:sz w:val="26"/>
          <w:szCs w:val="26"/>
        </w:rPr>
        <w:t xml:space="preserve"> of productivity</w:t>
      </w:r>
      <w:r>
        <w:rPr>
          <w:rFonts w:ascii="Times New Roman" w:hAnsi="Times New Roman"/>
          <w:bCs/>
          <w:sz w:val="26"/>
          <w:szCs w:val="26"/>
        </w:rPr>
        <w:t xml:space="preserve">.  </w:t>
      </w:r>
    </w:p>
    <w:p w:rsidR="004E7DCD" w:rsidRPr="000D7F10" w:rsidRDefault="00B23C44" w:rsidP="004E7DCD">
      <w:pPr>
        <w:pStyle w:val="Default"/>
        <w:numPr>
          <w:ilvl w:val="2"/>
          <w:numId w:val="11"/>
        </w:numPr>
        <w:rPr>
          <w:rFonts w:ascii="Times New Roman" w:hAnsi="Times New Roman"/>
          <w:sz w:val="26"/>
          <w:szCs w:val="26"/>
        </w:rPr>
      </w:pPr>
      <w:r>
        <w:rPr>
          <w:rFonts w:ascii="Times New Roman" w:hAnsi="Times New Roman"/>
          <w:bCs/>
          <w:sz w:val="26"/>
          <w:szCs w:val="26"/>
        </w:rPr>
        <w:t>Discussed the need of more classrooms for GIANT Steps and how much it would cost p</w:t>
      </w:r>
      <w:r w:rsidR="001F25F2">
        <w:rPr>
          <w:rFonts w:ascii="Times New Roman" w:hAnsi="Times New Roman"/>
          <w:bCs/>
          <w:sz w:val="26"/>
          <w:szCs w:val="26"/>
        </w:rPr>
        <w:t>er</w:t>
      </w:r>
      <w:r>
        <w:rPr>
          <w:rFonts w:ascii="Times New Roman" w:hAnsi="Times New Roman"/>
          <w:bCs/>
          <w:sz w:val="26"/>
          <w:szCs w:val="26"/>
        </w:rPr>
        <w:t xml:space="preserve"> classroom.  </w:t>
      </w:r>
      <w:r w:rsidR="001F25F2">
        <w:rPr>
          <w:rFonts w:ascii="Times New Roman" w:hAnsi="Times New Roman"/>
          <w:bCs/>
          <w:sz w:val="26"/>
          <w:szCs w:val="26"/>
        </w:rPr>
        <w:t xml:space="preserve">We discussed the challenge to obtain grant </w:t>
      </w:r>
      <w:r w:rsidR="00E64F9F">
        <w:rPr>
          <w:rFonts w:ascii="Times New Roman" w:hAnsi="Times New Roman"/>
          <w:bCs/>
          <w:sz w:val="26"/>
          <w:szCs w:val="26"/>
        </w:rPr>
        <w:t>versus</w:t>
      </w:r>
      <w:r w:rsidR="001F25F2">
        <w:rPr>
          <w:rFonts w:ascii="Times New Roman" w:hAnsi="Times New Roman"/>
          <w:bCs/>
          <w:sz w:val="26"/>
          <w:szCs w:val="26"/>
        </w:rPr>
        <w:t xml:space="preserve"> obtaining funds that assure the sustainability of any additional </w:t>
      </w:r>
      <w:r w:rsidR="00E64F9F">
        <w:rPr>
          <w:rFonts w:ascii="Times New Roman" w:hAnsi="Times New Roman"/>
          <w:bCs/>
          <w:sz w:val="26"/>
          <w:szCs w:val="26"/>
        </w:rPr>
        <w:t>initiatives</w:t>
      </w:r>
      <w:r w:rsidR="001F25F2">
        <w:rPr>
          <w:rFonts w:ascii="Times New Roman" w:hAnsi="Times New Roman"/>
          <w:bCs/>
          <w:sz w:val="26"/>
          <w:szCs w:val="26"/>
        </w:rPr>
        <w:t>.</w:t>
      </w:r>
      <w:r>
        <w:rPr>
          <w:rFonts w:ascii="Times New Roman" w:hAnsi="Times New Roman"/>
          <w:bCs/>
          <w:sz w:val="26"/>
          <w:szCs w:val="26"/>
        </w:rPr>
        <w:t xml:space="preserve"> </w:t>
      </w:r>
      <w:r w:rsidR="001F25F2">
        <w:rPr>
          <w:rFonts w:ascii="Times New Roman" w:hAnsi="Times New Roman"/>
          <w:bCs/>
          <w:sz w:val="26"/>
          <w:szCs w:val="26"/>
        </w:rPr>
        <w:t>The c</w:t>
      </w:r>
      <w:r w:rsidR="000D7F10">
        <w:rPr>
          <w:rFonts w:ascii="Times New Roman" w:hAnsi="Times New Roman"/>
          <w:bCs/>
          <w:sz w:val="26"/>
          <w:szCs w:val="26"/>
        </w:rPr>
        <w:t>ommissioners are going to have a meeting on October 29 that will go over specific topics for the county</w:t>
      </w:r>
      <w:r w:rsidR="001F25F2">
        <w:rPr>
          <w:rFonts w:ascii="Times New Roman" w:hAnsi="Times New Roman"/>
          <w:bCs/>
          <w:sz w:val="26"/>
          <w:szCs w:val="26"/>
        </w:rPr>
        <w:t xml:space="preserve"> with the elected officials in the county</w:t>
      </w:r>
      <w:r w:rsidR="000D7F10">
        <w:rPr>
          <w:rFonts w:ascii="Times New Roman" w:hAnsi="Times New Roman"/>
          <w:bCs/>
          <w:sz w:val="26"/>
          <w:szCs w:val="26"/>
        </w:rPr>
        <w:t xml:space="preserve">  </w:t>
      </w:r>
    </w:p>
    <w:p w:rsidR="000D7F10" w:rsidRPr="00B6409F" w:rsidRDefault="000D7F10" w:rsidP="00935D53">
      <w:pPr>
        <w:pStyle w:val="Default"/>
        <w:ind w:left="2160"/>
        <w:rPr>
          <w:rFonts w:ascii="Times New Roman" w:hAnsi="Times New Roman"/>
          <w:sz w:val="26"/>
          <w:szCs w:val="26"/>
        </w:rPr>
      </w:pPr>
    </w:p>
    <w:p w:rsidR="00274CAE" w:rsidRPr="00B6409F" w:rsidRDefault="00274CAE" w:rsidP="003F642B">
      <w:pPr>
        <w:pStyle w:val="Default"/>
        <w:numPr>
          <w:ilvl w:val="1"/>
          <w:numId w:val="11"/>
        </w:numPr>
        <w:rPr>
          <w:rFonts w:ascii="Times New Roman" w:hAnsi="Times New Roman"/>
          <w:sz w:val="26"/>
          <w:szCs w:val="26"/>
        </w:rPr>
      </w:pPr>
      <w:r w:rsidRPr="00B6409F">
        <w:rPr>
          <w:rFonts w:ascii="Times New Roman" w:hAnsi="Times New Roman"/>
          <w:bCs/>
          <w:sz w:val="26"/>
          <w:szCs w:val="26"/>
        </w:rPr>
        <w:t>Nomination for Advisory Board Fogs Co-chairs William and Tiffany Strong</w:t>
      </w:r>
    </w:p>
    <w:p w:rsidR="001C53E7" w:rsidRDefault="001C53E7" w:rsidP="00775968">
      <w:pPr>
        <w:pStyle w:val="Level1"/>
        <w:tabs>
          <w:tab w:val="left" w:pos="0"/>
          <w:tab w:val="left" w:pos="720"/>
        </w:tabs>
        <w:ind w:left="720" w:hanging="360"/>
        <w:rPr>
          <w:bCs/>
          <w:sz w:val="26"/>
          <w:szCs w:val="26"/>
        </w:rPr>
      </w:pPr>
    </w:p>
    <w:p w:rsidR="00935D53" w:rsidRDefault="00935D53" w:rsidP="003F4660">
      <w:pPr>
        <w:pStyle w:val="Level1"/>
        <w:tabs>
          <w:tab w:val="left" w:pos="0"/>
          <w:tab w:val="left" w:pos="1440"/>
        </w:tabs>
        <w:ind w:left="1440" w:hanging="1350"/>
        <w:rPr>
          <w:bCs/>
          <w:sz w:val="26"/>
          <w:szCs w:val="26"/>
        </w:rPr>
      </w:pPr>
      <w:r w:rsidRPr="003F4660">
        <w:rPr>
          <w:b/>
          <w:bCs/>
          <w:sz w:val="26"/>
          <w:szCs w:val="26"/>
        </w:rPr>
        <w:t>MOTION:</w:t>
      </w:r>
      <w:r>
        <w:rPr>
          <w:bCs/>
          <w:sz w:val="26"/>
          <w:szCs w:val="26"/>
        </w:rPr>
        <w:tab/>
        <w:t>Motion to ratify the Nomination for the Advisory Board FOGS Co-chairs of William and Tiffany Strong was made by Commissioner Graves, seconded by Commissioner Ellertson. Motion passed 2-0</w:t>
      </w:r>
    </w:p>
    <w:p w:rsidR="00935D53" w:rsidRDefault="00935D53" w:rsidP="00775968">
      <w:pPr>
        <w:pStyle w:val="Level1"/>
        <w:tabs>
          <w:tab w:val="left" w:pos="0"/>
          <w:tab w:val="left" w:pos="720"/>
        </w:tabs>
        <w:ind w:left="720" w:hanging="360"/>
        <w:rPr>
          <w:bCs/>
          <w:sz w:val="26"/>
          <w:szCs w:val="26"/>
        </w:rPr>
      </w:pPr>
    </w:p>
    <w:p w:rsidR="00BA6391" w:rsidRPr="00B6409F" w:rsidRDefault="00BA6391" w:rsidP="00775968">
      <w:pPr>
        <w:numPr>
          <w:ilvl w:val="0"/>
          <w:numId w:val="11"/>
        </w:numPr>
        <w:ind w:left="720" w:hanging="360"/>
        <w:rPr>
          <w:sz w:val="26"/>
          <w:szCs w:val="26"/>
        </w:rPr>
      </w:pPr>
      <w:r w:rsidRPr="00B6409F">
        <w:rPr>
          <w:sz w:val="26"/>
          <w:szCs w:val="26"/>
          <w:lang w:val="en-CA"/>
        </w:rPr>
        <w:fldChar w:fldCharType="begin"/>
      </w:r>
      <w:r w:rsidRPr="00B6409F">
        <w:rPr>
          <w:sz w:val="26"/>
          <w:szCs w:val="26"/>
          <w:lang w:val="en-CA"/>
        </w:rPr>
        <w:instrText xml:space="preserve"> SEQ CHAPTER \h \r 1</w:instrText>
      </w:r>
      <w:r w:rsidRPr="00B6409F">
        <w:rPr>
          <w:sz w:val="26"/>
          <w:szCs w:val="26"/>
          <w:lang w:val="en-CA"/>
        </w:rPr>
        <w:fldChar w:fldCharType="end"/>
      </w:r>
      <w:r w:rsidRPr="00B6409F">
        <w:rPr>
          <w:sz w:val="26"/>
          <w:szCs w:val="26"/>
        </w:rPr>
        <w:t>Approve and Set a Date, Time and Location for a Closed Meeting to Discuss the Character, Professional Competence, or Physical or Mental Health of an Individual or Individuals (Suggested for today’s date, at this location, following the completion of the regular agenda and work session agenda items) (Announce the vote of each Commissioner)</w:t>
      </w:r>
    </w:p>
    <w:p w:rsidR="00BA6391" w:rsidRPr="00B6409F" w:rsidRDefault="00BA6391" w:rsidP="00775968">
      <w:pPr>
        <w:ind w:left="720" w:hanging="360"/>
        <w:rPr>
          <w:sz w:val="26"/>
          <w:szCs w:val="26"/>
        </w:rPr>
      </w:pPr>
    </w:p>
    <w:p w:rsidR="00BA6391" w:rsidRPr="00B6409F" w:rsidRDefault="00BA6391" w:rsidP="00775968">
      <w:pPr>
        <w:numPr>
          <w:ilvl w:val="0"/>
          <w:numId w:val="11"/>
        </w:numPr>
        <w:ind w:left="720" w:hanging="360"/>
        <w:rPr>
          <w:sz w:val="26"/>
          <w:szCs w:val="26"/>
        </w:rPr>
      </w:pPr>
      <w:r w:rsidRPr="00B6409F">
        <w:rPr>
          <w:sz w:val="26"/>
          <w:szCs w:val="26"/>
        </w:rPr>
        <w:t xml:space="preserve">Approve and Set a Date, Time and Location for a Closed Meeting for a Strategy Session to Discuss Pending or Reasonably Imminent Litigation (Suggested for </w:t>
      </w:r>
      <w:r w:rsidRPr="00B6409F">
        <w:rPr>
          <w:sz w:val="26"/>
          <w:szCs w:val="26"/>
        </w:rPr>
        <w:lastRenderedPageBreak/>
        <w:t>today’s date, at this location, following the completion of the regular agenda and work session agenda items) (Announce the vote of each Commissioner)</w:t>
      </w:r>
    </w:p>
    <w:p w:rsidR="00BA6391" w:rsidRPr="00B6409F" w:rsidRDefault="00BA6391" w:rsidP="00775968">
      <w:pPr>
        <w:ind w:left="720" w:hanging="360"/>
        <w:rPr>
          <w:sz w:val="26"/>
          <w:szCs w:val="26"/>
        </w:rPr>
      </w:pPr>
    </w:p>
    <w:p w:rsidR="00BA6391" w:rsidRPr="00B6409F" w:rsidRDefault="00BA6391" w:rsidP="00775968">
      <w:pPr>
        <w:numPr>
          <w:ilvl w:val="0"/>
          <w:numId w:val="11"/>
        </w:numPr>
        <w:ind w:left="720" w:hanging="360"/>
        <w:rPr>
          <w:sz w:val="26"/>
          <w:szCs w:val="26"/>
        </w:rPr>
      </w:pPr>
      <w:r w:rsidRPr="00B6409F">
        <w:rPr>
          <w:sz w:val="26"/>
          <w:szCs w:val="26"/>
        </w:rPr>
        <w:t>Approve and Set a Date, Time and Location for a Closed Meeting for a Strategy Session to Discuss the Purchase, Exchange, or Lease of Real Property, Water Rights, or Water Shares (Suggested for today’s date, at this location, following the completion of the regular agenda and work session agenda items) (Announce the vote of each Commissioner)</w:t>
      </w:r>
    </w:p>
    <w:p w:rsidR="00BA6391" w:rsidRPr="00B6409F" w:rsidRDefault="00BA6391" w:rsidP="00775968">
      <w:pPr>
        <w:ind w:left="720" w:hanging="360"/>
        <w:rPr>
          <w:sz w:val="26"/>
          <w:szCs w:val="26"/>
        </w:rPr>
      </w:pPr>
    </w:p>
    <w:p w:rsidR="00BA6391" w:rsidRDefault="00BA6391" w:rsidP="00775968">
      <w:pPr>
        <w:numPr>
          <w:ilvl w:val="0"/>
          <w:numId w:val="11"/>
        </w:numPr>
        <w:ind w:left="720" w:hanging="360"/>
        <w:rPr>
          <w:sz w:val="26"/>
          <w:szCs w:val="26"/>
        </w:rPr>
      </w:pPr>
      <w:r w:rsidRPr="00B6409F">
        <w:rPr>
          <w:sz w:val="26"/>
          <w:szCs w:val="26"/>
        </w:rPr>
        <w:t>Approve and Set a Date, Time and Location for a Closed Meeting for a Strategy Session to Discuss the Sale of Real Property, Water Rights, or Water Shares, Previously Publicly Noticed for Sale (Suggested for today’s date, at this location, following the completion of the regular agenda and work session agenda items) (Announce the vote of each Commissioner)</w:t>
      </w:r>
    </w:p>
    <w:p w:rsidR="00935D53" w:rsidRDefault="00935D53" w:rsidP="00935D53">
      <w:pPr>
        <w:pStyle w:val="ListParagraph"/>
        <w:rPr>
          <w:sz w:val="26"/>
          <w:szCs w:val="26"/>
        </w:rPr>
      </w:pPr>
    </w:p>
    <w:p w:rsidR="00935D53" w:rsidRDefault="00935D53" w:rsidP="003F4660">
      <w:pPr>
        <w:ind w:left="1440" w:hanging="1440"/>
        <w:rPr>
          <w:sz w:val="26"/>
          <w:szCs w:val="26"/>
        </w:rPr>
      </w:pPr>
      <w:r w:rsidRPr="003F4660">
        <w:rPr>
          <w:b/>
          <w:sz w:val="26"/>
          <w:szCs w:val="26"/>
        </w:rPr>
        <w:t>MOTION</w:t>
      </w:r>
      <w:r w:rsidR="003F4660" w:rsidRPr="003F4660">
        <w:rPr>
          <w:b/>
          <w:sz w:val="26"/>
          <w:szCs w:val="26"/>
        </w:rPr>
        <w:t>:</w:t>
      </w:r>
      <w:r>
        <w:rPr>
          <w:sz w:val="26"/>
          <w:szCs w:val="26"/>
        </w:rPr>
        <w:t xml:space="preserve"> </w:t>
      </w:r>
      <w:r w:rsidR="003F4660">
        <w:rPr>
          <w:sz w:val="26"/>
          <w:szCs w:val="26"/>
        </w:rPr>
        <w:tab/>
      </w:r>
      <w:r>
        <w:rPr>
          <w:sz w:val="26"/>
          <w:szCs w:val="26"/>
        </w:rPr>
        <w:t>Motion to strike items 40-43 was made by Commissioner Graves, second</w:t>
      </w:r>
      <w:r w:rsidR="003F4660">
        <w:rPr>
          <w:sz w:val="26"/>
          <w:szCs w:val="26"/>
        </w:rPr>
        <w:t>ed</w:t>
      </w:r>
      <w:r>
        <w:rPr>
          <w:sz w:val="26"/>
          <w:szCs w:val="26"/>
        </w:rPr>
        <w:t xml:space="preserve"> by Commissioner Ellertson. Motion approved 2-0</w:t>
      </w:r>
    </w:p>
    <w:p w:rsidR="00935D53" w:rsidRDefault="00935D53" w:rsidP="00935D53">
      <w:pPr>
        <w:ind w:left="720"/>
        <w:rPr>
          <w:sz w:val="26"/>
          <w:szCs w:val="26"/>
        </w:rPr>
      </w:pPr>
    </w:p>
    <w:p w:rsidR="00935D53" w:rsidRPr="00B6409F" w:rsidRDefault="003F4660" w:rsidP="003F4660">
      <w:pPr>
        <w:ind w:left="1440" w:hanging="1440"/>
        <w:rPr>
          <w:sz w:val="26"/>
          <w:szCs w:val="26"/>
        </w:rPr>
      </w:pPr>
      <w:r w:rsidRPr="003F4660">
        <w:rPr>
          <w:b/>
          <w:sz w:val="26"/>
          <w:szCs w:val="26"/>
        </w:rPr>
        <w:t>MOTION:</w:t>
      </w:r>
      <w:r>
        <w:rPr>
          <w:sz w:val="26"/>
          <w:szCs w:val="26"/>
        </w:rPr>
        <w:tab/>
        <w:t>Motion to close the meeting was made by Commissioner Graves, seconded by Commissioner Ellertson. Motion approved 2-0.</w:t>
      </w:r>
    </w:p>
    <w:p w:rsidR="001C53E7" w:rsidRDefault="001C53E7">
      <w:pPr>
        <w:pStyle w:val="Level1"/>
        <w:jc w:val="center"/>
        <w:rPr>
          <w:b/>
          <w:sz w:val="26"/>
          <w:szCs w:val="26"/>
          <w:u w:val="single"/>
        </w:rPr>
      </w:pPr>
    </w:p>
    <w:p w:rsidR="003F4660" w:rsidRPr="003F4660" w:rsidRDefault="003F4660">
      <w:pPr>
        <w:pStyle w:val="Level1"/>
        <w:jc w:val="center"/>
        <w:rPr>
          <w:sz w:val="26"/>
          <w:szCs w:val="26"/>
        </w:rPr>
      </w:pPr>
      <w:r w:rsidRPr="003F4660">
        <w:rPr>
          <w:sz w:val="26"/>
          <w:szCs w:val="26"/>
        </w:rPr>
        <w:t>Meeting ended at 10:14 a.m.</w:t>
      </w:r>
    </w:p>
    <w:sectPr w:rsidR="003F4660" w:rsidRPr="003F4660" w:rsidSect="00640C83">
      <w:footerReference w:type="even" r:id="rId9"/>
      <w:footerReference w:type="default" r:id="rId10"/>
      <w:endnotePr>
        <w:numFmt w:val="lowerLetter"/>
      </w:endnotePr>
      <w:pgSz w:w="12240" w:h="15840" w:code="1"/>
      <w:pgMar w:top="1260" w:right="1080" w:bottom="144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53" w:rsidRDefault="00935D53">
      <w:r>
        <w:separator/>
      </w:r>
    </w:p>
  </w:endnote>
  <w:endnote w:type="continuationSeparator" w:id="0">
    <w:p w:rsidR="00935D53" w:rsidRDefault="0093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60" w:rsidRDefault="003F4660">
    <w:pPr>
      <w:pStyle w:val="Footer"/>
    </w:pPr>
    <w:r>
      <w:t>Wasatch Mental Health Authority Board Meeting August 26, 2015</w:t>
    </w:r>
    <w:r>
      <w:tab/>
      <w:t xml:space="preserve">page </w:t>
    </w:r>
    <w:r>
      <w:fldChar w:fldCharType="begin"/>
    </w:r>
    <w:r>
      <w:instrText xml:space="preserve"> PAGE   \* MERGEFORMAT </w:instrText>
    </w:r>
    <w:r>
      <w:fldChar w:fldCharType="separate"/>
    </w:r>
    <w:r w:rsidR="00640C83">
      <w:rPr>
        <w:noProof/>
      </w:rPr>
      <w:t>4</w:t>
    </w:r>
    <w:r>
      <w:fldChar w:fldCharType="end"/>
    </w:r>
    <w:r>
      <w:t xml:space="preserve"> of </w:t>
    </w:r>
    <w:fldSimple w:instr=" NUMPAGES   \* MERGEFORMAT ">
      <w:r w:rsidR="00A0635F">
        <w:rPr>
          <w:noProof/>
        </w:rPr>
        <w:t>6</w:t>
      </w:r>
    </w:fldSimple>
  </w:p>
  <w:p w:rsidR="003F4660" w:rsidRDefault="003F4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60" w:rsidRDefault="00640C83">
    <w:pPr>
      <w:pStyle w:val="Footer"/>
    </w:pPr>
    <w:r>
      <w:t>Wasatch Mental Health Authority Board Meeting Minutes August 26, 2016</w:t>
    </w:r>
    <w:r>
      <w:tab/>
      <w:t xml:space="preserve">page </w:t>
    </w:r>
    <w:r>
      <w:fldChar w:fldCharType="begin"/>
    </w:r>
    <w:r>
      <w:instrText xml:space="preserve"> PAGE   \* MERGEFORMAT </w:instrText>
    </w:r>
    <w:r>
      <w:fldChar w:fldCharType="separate"/>
    </w:r>
    <w:r w:rsidR="00D43777">
      <w:rPr>
        <w:noProof/>
      </w:rPr>
      <w:t>6</w:t>
    </w:r>
    <w:r>
      <w:fldChar w:fldCharType="end"/>
    </w:r>
    <w:r>
      <w:t xml:space="preserve"> of </w:t>
    </w:r>
    <w:r w:rsidR="00D43777">
      <w:fldChar w:fldCharType="begin"/>
    </w:r>
    <w:r w:rsidR="00D43777">
      <w:instrText xml:space="preserve"> NUMPAGES   \* MERGEFORMAT </w:instrText>
    </w:r>
    <w:r w:rsidR="00D43777">
      <w:fldChar w:fldCharType="separate"/>
    </w:r>
    <w:r w:rsidR="00D43777">
      <w:rPr>
        <w:noProof/>
      </w:rPr>
      <w:t>6</w:t>
    </w:r>
    <w:r w:rsidR="00D437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53" w:rsidRDefault="00935D53">
      <w:r>
        <w:separator/>
      </w:r>
    </w:p>
  </w:footnote>
  <w:footnote w:type="continuationSeparator" w:id="0">
    <w:p w:rsidR="00935D53" w:rsidRDefault="00935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945"/>
    <w:multiLevelType w:val="hybridMultilevel"/>
    <w:tmpl w:val="B1D0EBF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A7F35"/>
    <w:multiLevelType w:val="hybridMultilevel"/>
    <w:tmpl w:val="5432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70900"/>
    <w:multiLevelType w:val="hybridMultilevel"/>
    <w:tmpl w:val="53881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E0D1A"/>
    <w:multiLevelType w:val="hybridMultilevel"/>
    <w:tmpl w:val="ADBC9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475B5C"/>
    <w:multiLevelType w:val="hybridMultilevel"/>
    <w:tmpl w:val="F0F81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74EF6"/>
    <w:multiLevelType w:val="hybridMultilevel"/>
    <w:tmpl w:val="04BA9404"/>
    <w:lvl w:ilvl="0" w:tplc="C762B8A2">
      <w:start w:val="1"/>
      <w:numFmt w:val="decimal"/>
      <w:lvlText w:val="%1."/>
      <w:lvlJc w:val="left"/>
      <w:pPr>
        <w:tabs>
          <w:tab w:val="num" w:pos="1440"/>
        </w:tabs>
        <w:ind w:left="1440" w:hanging="720"/>
      </w:pPr>
      <w:rPr>
        <w:rFonts w:hint="default"/>
      </w:rPr>
    </w:lvl>
    <w:lvl w:ilvl="1" w:tplc="02EEDEC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593ABB"/>
    <w:multiLevelType w:val="hybridMultilevel"/>
    <w:tmpl w:val="6D745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B61ED"/>
    <w:multiLevelType w:val="hybridMultilevel"/>
    <w:tmpl w:val="0D5E465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C7884"/>
    <w:multiLevelType w:val="hybridMultilevel"/>
    <w:tmpl w:val="B7E08D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B30C3"/>
    <w:multiLevelType w:val="hybridMultilevel"/>
    <w:tmpl w:val="2E46BE48"/>
    <w:lvl w:ilvl="0" w:tplc="3F70FD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41316"/>
    <w:multiLevelType w:val="hybridMultilevel"/>
    <w:tmpl w:val="70BAFD8C"/>
    <w:lvl w:ilvl="0" w:tplc="11483CF2">
      <w:start w:val="1"/>
      <w:numFmt w:val="decimal"/>
      <w:lvlText w:val="%1."/>
      <w:lvlJc w:val="left"/>
      <w:pPr>
        <w:tabs>
          <w:tab w:val="num" w:pos="1080"/>
        </w:tabs>
        <w:ind w:left="1080" w:hanging="720"/>
      </w:pPr>
      <w:rPr>
        <w:rFonts w:ascii="Times New Roman" w:hAnsi="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1"/>
  </w:num>
  <w:num w:numId="5">
    <w:abstractNumId w:val="6"/>
  </w:num>
  <w:num w:numId="6">
    <w:abstractNumId w:val="3"/>
  </w:num>
  <w:num w:numId="7">
    <w:abstractNumId w:val="7"/>
  </w:num>
  <w:num w:numId="8">
    <w:abstractNumId w:val="8"/>
  </w:num>
  <w:num w:numId="9">
    <w:abstractNumId w:val="2"/>
  </w:num>
  <w:num w:numId="10">
    <w:abstractNumId w:val="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2097"/>
  </w:hdrShapeDefaults>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310"/>
    <w:rsid w:val="000109E8"/>
    <w:rsid w:val="00016632"/>
    <w:rsid w:val="00031694"/>
    <w:rsid w:val="00036E4E"/>
    <w:rsid w:val="00040063"/>
    <w:rsid w:val="0005610D"/>
    <w:rsid w:val="00062BE4"/>
    <w:rsid w:val="000641EB"/>
    <w:rsid w:val="000920DE"/>
    <w:rsid w:val="000B2EB4"/>
    <w:rsid w:val="000B3950"/>
    <w:rsid w:val="000B7DD2"/>
    <w:rsid w:val="000D21CC"/>
    <w:rsid w:val="000D3296"/>
    <w:rsid w:val="000D365E"/>
    <w:rsid w:val="000D7A59"/>
    <w:rsid w:val="000D7F10"/>
    <w:rsid w:val="000E6950"/>
    <w:rsid w:val="00104460"/>
    <w:rsid w:val="00110E5F"/>
    <w:rsid w:val="00113432"/>
    <w:rsid w:val="00116472"/>
    <w:rsid w:val="00127E05"/>
    <w:rsid w:val="001334E7"/>
    <w:rsid w:val="001403E8"/>
    <w:rsid w:val="001406AA"/>
    <w:rsid w:val="00144A52"/>
    <w:rsid w:val="001571D8"/>
    <w:rsid w:val="00160C97"/>
    <w:rsid w:val="00160DD3"/>
    <w:rsid w:val="001646CE"/>
    <w:rsid w:val="001678C8"/>
    <w:rsid w:val="00170928"/>
    <w:rsid w:val="00186A83"/>
    <w:rsid w:val="00194781"/>
    <w:rsid w:val="0019766E"/>
    <w:rsid w:val="001A714C"/>
    <w:rsid w:val="001B7EF1"/>
    <w:rsid w:val="001C0F70"/>
    <w:rsid w:val="001C0F7F"/>
    <w:rsid w:val="001C53E7"/>
    <w:rsid w:val="001D4EBB"/>
    <w:rsid w:val="001D526F"/>
    <w:rsid w:val="001F0DC6"/>
    <w:rsid w:val="001F25F2"/>
    <w:rsid w:val="001F6CD9"/>
    <w:rsid w:val="001F7D04"/>
    <w:rsid w:val="00200149"/>
    <w:rsid w:val="0020755F"/>
    <w:rsid w:val="00215D07"/>
    <w:rsid w:val="0021783B"/>
    <w:rsid w:val="00227B5B"/>
    <w:rsid w:val="002319C2"/>
    <w:rsid w:val="00252672"/>
    <w:rsid w:val="00265776"/>
    <w:rsid w:val="00271E77"/>
    <w:rsid w:val="00274CAE"/>
    <w:rsid w:val="002A4AAD"/>
    <w:rsid w:val="002A696F"/>
    <w:rsid w:val="002C6B98"/>
    <w:rsid w:val="002D0125"/>
    <w:rsid w:val="002E0444"/>
    <w:rsid w:val="00306396"/>
    <w:rsid w:val="00330CFD"/>
    <w:rsid w:val="00332304"/>
    <w:rsid w:val="0034082B"/>
    <w:rsid w:val="003437EE"/>
    <w:rsid w:val="00352E5B"/>
    <w:rsid w:val="003566DC"/>
    <w:rsid w:val="00371E18"/>
    <w:rsid w:val="00371E76"/>
    <w:rsid w:val="0039569A"/>
    <w:rsid w:val="003C2DF8"/>
    <w:rsid w:val="003C3D8C"/>
    <w:rsid w:val="003C79B9"/>
    <w:rsid w:val="003E22D2"/>
    <w:rsid w:val="003F4660"/>
    <w:rsid w:val="003F642B"/>
    <w:rsid w:val="00403B85"/>
    <w:rsid w:val="00413C7F"/>
    <w:rsid w:val="00425324"/>
    <w:rsid w:val="004619D4"/>
    <w:rsid w:val="00474A5D"/>
    <w:rsid w:val="00476079"/>
    <w:rsid w:val="00480E69"/>
    <w:rsid w:val="00482711"/>
    <w:rsid w:val="004B3838"/>
    <w:rsid w:val="004B6B5D"/>
    <w:rsid w:val="004C33F5"/>
    <w:rsid w:val="004D27F0"/>
    <w:rsid w:val="004D4AEB"/>
    <w:rsid w:val="004E09C3"/>
    <w:rsid w:val="004E2B6C"/>
    <w:rsid w:val="004E7DCD"/>
    <w:rsid w:val="004F7DBD"/>
    <w:rsid w:val="00510AF9"/>
    <w:rsid w:val="005142E6"/>
    <w:rsid w:val="00517572"/>
    <w:rsid w:val="005229FC"/>
    <w:rsid w:val="005568DB"/>
    <w:rsid w:val="00576BE9"/>
    <w:rsid w:val="005A3F57"/>
    <w:rsid w:val="005B3AFA"/>
    <w:rsid w:val="005C2358"/>
    <w:rsid w:val="005D370B"/>
    <w:rsid w:val="005D5A4D"/>
    <w:rsid w:val="005D705F"/>
    <w:rsid w:val="005E152A"/>
    <w:rsid w:val="005F1903"/>
    <w:rsid w:val="00600F62"/>
    <w:rsid w:val="00603776"/>
    <w:rsid w:val="00625679"/>
    <w:rsid w:val="0062722F"/>
    <w:rsid w:val="00632F1C"/>
    <w:rsid w:val="00640C83"/>
    <w:rsid w:val="0064597F"/>
    <w:rsid w:val="00646F51"/>
    <w:rsid w:val="00647F2B"/>
    <w:rsid w:val="006611D3"/>
    <w:rsid w:val="006625AC"/>
    <w:rsid w:val="00663C78"/>
    <w:rsid w:val="00664A09"/>
    <w:rsid w:val="0067042E"/>
    <w:rsid w:val="00685232"/>
    <w:rsid w:val="006857CC"/>
    <w:rsid w:val="00687CEC"/>
    <w:rsid w:val="006C2358"/>
    <w:rsid w:val="006D117F"/>
    <w:rsid w:val="006E2DFE"/>
    <w:rsid w:val="006F2070"/>
    <w:rsid w:val="006F6BA2"/>
    <w:rsid w:val="007174DC"/>
    <w:rsid w:val="00727A08"/>
    <w:rsid w:val="007502CA"/>
    <w:rsid w:val="00753E98"/>
    <w:rsid w:val="00754057"/>
    <w:rsid w:val="00757D5B"/>
    <w:rsid w:val="007659C0"/>
    <w:rsid w:val="00771830"/>
    <w:rsid w:val="00775968"/>
    <w:rsid w:val="007812F7"/>
    <w:rsid w:val="0078205A"/>
    <w:rsid w:val="00784037"/>
    <w:rsid w:val="00784DDF"/>
    <w:rsid w:val="007857CC"/>
    <w:rsid w:val="007865A9"/>
    <w:rsid w:val="0079409D"/>
    <w:rsid w:val="00794B6A"/>
    <w:rsid w:val="007A20FB"/>
    <w:rsid w:val="007A4ADD"/>
    <w:rsid w:val="007B529F"/>
    <w:rsid w:val="007D7155"/>
    <w:rsid w:val="007E32F5"/>
    <w:rsid w:val="007E6BCA"/>
    <w:rsid w:val="007F2ED8"/>
    <w:rsid w:val="007F414F"/>
    <w:rsid w:val="0080050A"/>
    <w:rsid w:val="00802361"/>
    <w:rsid w:val="00802A6C"/>
    <w:rsid w:val="008150ED"/>
    <w:rsid w:val="00823AFC"/>
    <w:rsid w:val="0084671F"/>
    <w:rsid w:val="00847297"/>
    <w:rsid w:val="00850305"/>
    <w:rsid w:val="00865F96"/>
    <w:rsid w:val="00866F1F"/>
    <w:rsid w:val="00866F89"/>
    <w:rsid w:val="00870310"/>
    <w:rsid w:val="0087093F"/>
    <w:rsid w:val="00872FA6"/>
    <w:rsid w:val="00877B3C"/>
    <w:rsid w:val="00880739"/>
    <w:rsid w:val="008A4F65"/>
    <w:rsid w:val="008A5033"/>
    <w:rsid w:val="008A777C"/>
    <w:rsid w:val="008B49E8"/>
    <w:rsid w:val="008B5D70"/>
    <w:rsid w:val="008C1FD7"/>
    <w:rsid w:val="008C24DE"/>
    <w:rsid w:val="008C4727"/>
    <w:rsid w:val="008D0537"/>
    <w:rsid w:val="008D40D6"/>
    <w:rsid w:val="008D42C9"/>
    <w:rsid w:val="008E669A"/>
    <w:rsid w:val="008F3B81"/>
    <w:rsid w:val="008F4A32"/>
    <w:rsid w:val="00901A02"/>
    <w:rsid w:val="0090404D"/>
    <w:rsid w:val="00911F42"/>
    <w:rsid w:val="00912E31"/>
    <w:rsid w:val="00916FF5"/>
    <w:rsid w:val="0092357A"/>
    <w:rsid w:val="00924D4B"/>
    <w:rsid w:val="00933FA0"/>
    <w:rsid w:val="00935D53"/>
    <w:rsid w:val="0093620D"/>
    <w:rsid w:val="009370CB"/>
    <w:rsid w:val="009425C0"/>
    <w:rsid w:val="00956C4A"/>
    <w:rsid w:val="009674AE"/>
    <w:rsid w:val="00970673"/>
    <w:rsid w:val="00982F4A"/>
    <w:rsid w:val="00990F66"/>
    <w:rsid w:val="009B45DC"/>
    <w:rsid w:val="009C18B6"/>
    <w:rsid w:val="009C244C"/>
    <w:rsid w:val="009F16CB"/>
    <w:rsid w:val="00A03138"/>
    <w:rsid w:val="00A0635F"/>
    <w:rsid w:val="00A126FD"/>
    <w:rsid w:val="00A13BA0"/>
    <w:rsid w:val="00A15C9D"/>
    <w:rsid w:val="00A2795D"/>
    <w:rsid w:val="00A432CD"/>
    <w:rsid w:val="00A447A3"/>
    <w:rsid w:val="00A50B67"/>
    <w:rsid w:val="00A540E4"/>
    <w:rsid w:val="00A56C75"/>
    <w:rsid w:val="00A75013"/>
    <w:rsid w:val="00A87DC4"/>
    <w:rsid w:val="00AB15DD"/>
    <w:rsid w:val="00AB4822"/>
    <w:rsid w:val="00AC19DF"/>
    <w:rsid w:val="00AC72E3"/>
    <w:rsid w:val="00AF6F27"/>
    <w:rsid w:val="00B06D12"/>
    <w:rsid w:val="00B23C44"/>
    <w:rsid w:val="00B36D43"/>
    <w:rsid w:val="00B3735E"/>
    <w:rsid w:val="00B40FDC"/>
    <w:rsid w:val="00B51323"/>
    <w:rsid w:val="00B541E7"/>
    <w:rsid w:val="00B6409F"/>
    <w:rsid w:val="00B64E05"/>
    <w:rsid w:val="00B72B69"/>
    <w:rsid w:val="00B77550"/>
    <w:rsid w:val="00B82813"/>
    <w:rsid w:val="00B90159"/>
    <w:rsid w:val="00B92E72"/>
    <w:rsid w:val="00BA0980"/>
    <w:rsid w:val="00BA3571"/>
    <w:rsid w:val="00BA39D3"/>
    <w:rsid w:val="00BA6391"/>
    <w:rsid w:val="00BB7CFF"/>
    <w:rsid w:val="00BE0B8B"/>
    <w:rsid w:val="00BF66CC"/>
    <w:rsid w:val="00C04DD2"/>
    <w:rsid w:val="00C06FA1"/>
    <w:rsid w:val="00C1546D"/>
    <w:rsid w:val="00C16EEE"/>
    <w:rsid w:val="00C23D5D"/>
    <w:rsid w:val="00C318F6"/>
    <w:rsid w:val="00C339FA"/>
    <w:rsid w:val="00C502A3"/>
    <w:rsid w:val="00C57B2B"/>
    <w:rsid w:val="00C600C2"/>
    <w:rsid w:val="00C60B38"/>
    <w:rsid w:val="00C60F2C"/>
    <w:rsid w:val="00C62A5D"/>
    <w:rsid w:val="00C772FF"/>
    <w:rsid w:val="00C7797C"/>
    <w:rsid w:val="00C82E3F"/>
    <w:rsid w:val="00C85DE4"/>
    <w:rsid w:val="00C90020"/>
    <w:rsid w:val="00CA0729"/>
    <w:rsid w:val="00CA32D7"/>
    <w:rsid w:val="00CA55CD"/>
    <w:rsid w:val="00CA6F2F"/>
    <w:rsid w:val="00CB1FDF"/>
    <w:rsid w:val="00CB3BD7"/>
    <w:rsid w:val="00CC617F"/>
    <w:rsid w:val="00CD18FB"/>
    <w:rsid w:val="00CE4F5A"/>
    <w:rsid w:val="00D015F6"/>
    <w:rsid w:val="00D03066"/>
    <w:rsid w:val="00D1556E"/>
    <w:rsid w:val="00D15F9D"/>
    <w:rsid w:val="00D1743A"/>
    <w:rsid w:val="00D20D49"/>
    <w:rsid w:val="00D2468D"/>
    <w:rsid w:val="00D25251"/>
    <w:rsid w:val="00D27219"/>
    <w:rsid w:val="00D276EF"/>
    <w:rsid w:val="00D43777"/>
    <w:rsid w:val="00D46056"/>
    <w:rsid w:val="00D54DBA"/>
    <w:rsid w:val="00D61D01"/>
    <w:rsid w:val="00D65972"/>
    <w:rsid w:val="00D721D3"/>
    <w:rsid w:val="00D72529"/>
    <w:rsid w:val="00D80B3B"/>
    <w:rsid w:val="00D90C2E"/>
    <w:rsid w:val="00D936BC"/>
    <w:rsid w:val="00D95CA6"/>
    <w:rsid w:val="00D97144"/>
    <w:rsid w:val="00DA1A6C"/>
    <w:rsid w:val="00DA2EA2"/>
    <w:rsid w:val="00DD1489"/>
    <w:rsid w:val="00DD1C7A"/>
    <w:rsid w:val="00DD3178"/>
    <w:rsid w:val="00DD48C4"/>
    <w:rsid w:val="00DD738E"/>
    <w:rsid w:val="00DF6752"/>
    <w:rsid w:val="00E1422B"/>
    <w:rsid w:val="00E215FD"/>
    <w:rsid w:val="00E375B8"/>
    <w:rsid w:val="00E4014E"/>
    <w:rsid w:val="00E424E6"/>
    <w:rsid w:val="00E42B83"/>
    <w:rsid w:val="00E43ED9"/>
    <w:rsid w:val="00E5389C"/>
    <w:rsid w:val="00E539B0"/>
    <w:rsid w:val="00E638F7"/>
    <w:rsid w:val="00E64F9F"/>
    <w:rsid w:val="00E776D3"/>
    <w:rsid w:val="00E80346"/>
    <w:rsid w:val="00EA05F7"/>
    <w:rsid w:val="00EA69F3"/>
    <w:rsid w:val="00EB58AF"/>
    <w:rsid w:val="00ED23BA"/>
    <w:rsid w:val="00ED7D97"/>
    <w:rsid w:val="00EE11A4"/>
    <w:rsid w:val="00EE3266"/>
    <w:rsid w:val="00EE4CBD"/>
    <w:rsid w:val="00EF2AD4"/>
    <w:rsid w:val="00EF3765"/>
    <w:rsid w:val="00F01825"/>
    <w:rsid w:val="00F03A22"/>
    <w:rsid w:val="00F126C4"/>
    <w:rsid w:val="00F227C2"/>
    <w:rsid w:val="00F326A6"/>
    <w:rsid w:val="00F32A14"/>
    <w:rsid w:val="00F32D13"/>
    <w:rsid w:val="00F37229"/>
    <w:rsid w:val="00F412AA"/>
    <w:rsid w:val="00F52AD9"/>
    <w:rsid w:val="00F5316B"/>
    <w:rsid w:val="00F73E62"/>
    <w:rsid w:val="00F81708"/>
    <w:rsid w:val="00F94775"/>
    <w:rsid w:val="00FA3CA0"/>
    <w:rsid w:val="00FB1154"/>
    <w:rsid w:val="00FB162D"/>
    <w:rsid w:val="00FC734F"/>
    <w:rsid w:val="00FE03FA"/>
    <w:rsid w:val="00FE3A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50"/>
    <w:rPr>
      <w:sz w:val="24"/>
    </w:rPr>
  </w:style>
  <w:style w:type="paragraph" w:styleId="Heading1">
    <w:name w:val="heading 1"/>
    <w:basedOn w:val="Normal"/>
    <w:next w:val="Normal"/>
    <w:qFormat/>
    <w:rsid w:val="00B77550"/>
    <w:pPr>
      <w:keepNext/>
      <w:widowControl w:val="0"/>
      <w:tabs>
        <w:tab w:val="center" w:pos="5039"/>
      </w:tabs>
      <w:spacing w:line="217" w:lineRule="auto"/>
      <w:jc w:val="center"/>
      <w:outlineLvl w:val="0"/>
    </w:pPr>
    <w:rPr>
      <w:b/>
      <w:sz w:val="28"/>
    </w:rPr>
  </w:style>
  <w:style w:type="paragraph" w:styleId="Heading2">
    <w:name w:val="heading 2"/>
    <w:basedOn w:val="Normal"/>
    <w:next w:val="Normal"/>
    <w:qFormat/>
    <w:rsid w:val="00B77550"/>
    <w:pPr>
      <w:keepNext/>
      <w:widowControl w:val="0"/>
      <w:spacing w:line="217" w:lineRule="auto"/>
      <w:jc w:val="center"/>
      <w:outlineLvl w:val="1"/>
    </w:pPr>
    <w:rPr>
      <w:b/>
      <w:sz w:val="20"/>
    </w:rPr>
  </w:style>
  <w:style w:type="paragraph" w:styleId="Heading3">
    <w:name w:val="heading 3"/>
    <w:basedOn w:val="Normal"/>
    <w:next w:val="Normal"/>
    <w:qFormat/>
    <w:rsid w:val="00B77550"/>
    <w:pPr>
      <w:keepNext/>
      <w:widowControl w:val="0"/>
      <w:spacing w:line="217"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550"/>
    <w:pPr>
      <w:widowControl w:val="0"/>
      <w:tabs>
        <w:tab w:val="center" w:pos="5039"/>
      </w:tabs>
      <w:spacing w:line="217" w:lineRule="auto"/>
      <w:jc w:val="center"/>
    </w:pPr>
    <w:rPr>
      <w:rFonts w:ascii="Arial Black" w:hAnsi="Arial Black"/>
      <w:b/>
      <w:bCs/>
      <w:sz w:val="28"/>
    </w:rPr>
  </w:style>
  <w:style w:type="paragraph" w:customStyle="1" w:styleId="Level1">
    <w:name w:val="Level 1"/>
    <w:basedOn w:val="Normal"/>
    <w:rsid w:val="00B77550"/>
    <w:pPr>
      <w:widowControl w:val="0"/>
    </w:pPr>
  </w:style>
  <w:style w:type="paragraph" w:customStyle="1" w:styleId="Level2">
    <w:name w:val="Level 2"/>
    <w:basedOn w:val="Normal"/>
    <w:rsid w:val="00B77550"/>
    <w:pPr>
      <w:widowControl w:val="0"/>
    </w:pPr>
  </w:style>
  <w:style w:type="paragraph" w:customStyle="1" w:styleId="Level3">
    <w:name w:val="Level 3"/>
    <w:basedOn w:val="Normal"/>
    <w:rsid w:val="00B77550"/>
    <w:pPr>
      <w:widowControl w:val="0"/>
    </w:pPr>
  </w:style>
  <w:style w:type="paragraph" w:customStyle="1" w:styleId="Level4">
    <w:name w:val="Level 4"/>
    <w:basedOn w:val="Normal"/>
    <w:rsid w:val="00B77550"/>
    <w:pPr>
      <w:widowControl w:val="0"/>
    </w:pPr>
  </w:style>
  <w:style w:type="paragraph" w:customStyle="1" w:styleId="Level5">
    <w:name w:val="Level 5"/>
    <w:basedOn w:val="Normal"/>
    <w:rsid w:val="00B77550"/>
    <w:pPr>
      <w:widowControl w:val="0"/>
    </w:pPr>
  </w:style>
  <w:style w:type="paragraph" w:customStyle="1" w:styleId="Level6">
    <w:name w:val="Level 6"/>
    <w:basedOn w:val="Normal"/>
    <w:rsid w:val="00B77550"/>
    <w:pPr>
      <w:widowControl w:val="0"/>
    </w:pPr>
  </w:style>
  <w:style w:type="paragraph" w:customStyle="1" w:styleId="Level7">
    <w:name w:val="Level 7"/>
    <w:basedOn w:val="Normal"/>
    <w:rsid w:val="00B77550"/>
    <w:pPr>
      <w:widowControl w:val="0"/>
    </w:pPr>
  </w:style>
  <w:style w:type="paragraph" w:customStyle="1" w:styleId="Level8">
    <w:name w:val="Level 8"/>
    <w:basedOn w:val="Normal"/>
    <w:rsid w:val="00B77550"/>
    <w:pPr>
      <w:widowControl w:val="0"/>
    </w:pPr>
  </w:style>
  <w:style w:type="paragraph" w:customStyle="1" w:styleId="Level9">
    <w:name w:val="Level 9"/>
    <w:basedOn w:val="Normal"/>
    <w:rsid w:val="00B77550"/>
    <w:pPr>
      <w:widowControl w:val="0"/>
    </w:pPr>
    <w:rPr>
      <w:b/>
    </w:rPr>
  </w:style>
  <w:style w:type="paragraph" w:customStyle="1" w:styleId="QuickA">
    <w:name w:val="Quick A."/>
    <w:basedOn w:val="Normal"/>
    <w:rsid w:val="00B77550"/>
    <w:pPr>
      <w:widowControl w:val="0"/>
    </w:pPr>
  </w:style>
  <w:style w:type="paragraph" w:customStyle="1" w:styleId="Quicka0">
    <w:name w:val="Quick a."/>
    <w:basedOn w:val="Normal"/>
    <w:rsid w:val="00B77550"/>
    <w:pPr>
      <w:widowControl w:val="0"/>
    </w:pPr>
  </w:style>
  <w:style w:type="paragraph" w:customStyle="1" w:styleId="Quick1">
    <w:name w:val="Quick 1."/>
    <w:basedOn w:val="Normal"/>
    <w:rsid w:val="00B77550"/>
    <w:pPr>
      <w:widowControl w:val="0"/>
    </w:pPr>
  </w:style>
  <w:style w:type="paragraph" w:customStyle="1" w:styleId="Quicki">
    <w:name w:val="Quick i."/>
    <w:basedOn w:val="Normal"/>
    <w:rsid w:val="00B77550"/>
    <w:pPr>
      <w:widowControl w:val="0"/>
    </w:pPr>
  </w:style>
  <w:style w:type="paragraph" w:customStyle="1" w:styleId="QuickI0">
    <w:name w:val="Quick I."/>
    <w:basedOn w:val="Normal"/>
    <w:rsid w:val="00B77550"/>
    <w:pPr>
      <w:widowControl w:val="0"/>
    </w:pPr>
  </w:style>
  <w:style w:type="paragraph" w:styleId="Header">
    <w:name w:val="header"/>
    <w:basedOn w:val="Normal"/>
    <w:semiHidden/>
    <w:rsid w:val="00B77550"/>
    <w:pPr>
      <w:tabs>
        <w:tab w:val="center" w:pos="4320"/>
        <w:tab w:val="right" w:pos="8640"/>
      </w:tabs>
    </w:pPr>
  </w:style>
  <w:style w:type="paragraph" w:styleId="Footer">
    <w:name w:val="footer"/>
    <w:basedOn w:val="Normal"/>
    <w:link w:val="FooterChar"/>
    <w:uiPriority w:val="99"/>
    <w:rsid w:val="00B77550"/>
    <w:pPr>
      <w:tabs>
        <w:tab w:val="center" w:pos="4320"/>
        <w:tab w:val="right" w:pos="8640"/>
      </w:tabs>
    </w:pPr>
  </w:style>
  <w:style w:type="character" w:styleId="PageNumber">
    <w:name w:val="page number"/>
    <w:basedOn w:val="DefaultParagraphFont"/>
    <w:semiHidden/>
    <w:rsid w:val="00B77550"/>
  </w:style>
  <w:style w:type="paragraph" w:styleId="PlainText">
    <w:name w:val="Plain Text"/>
    <w:basedOn w:val="Normal"/>
    <w:semiHidden/>
    <w:rsid w:val="00B77550"/>
    <w:rPr>
      <w:rFonts w:ascii="Courier New" w:hAnsi="Courier New" w:cs="Courier New"/>
      <w:sz w:val="20"/>
    </w:rPr>
  </w:style>
  <w:style w:type="paragraph" w:styleId="BodyTextIndent">
    <w:name w:val="Body Text Indent"/>
    <w:basedOn w:val="Normal"/>
    <w:semiHidden/>
    <w:rsid w:val="00B77550"/>
    <w:pPr>
      <w:tabs>
        <w:tab w:val="left" w:pos="1080"/>
      </w:tabs>
      <w:ind w:left="1080" w:hanging="360"/>
    </w:pPr>
  </w:style>
  <w:style w:type="paragraph" w:styleId="DocumentMap">
    <w:name w:val="Document Map"/>
    <w:basedOn w:val="Normal"/>
    <w:semiHidden/>
    <w:rsid w:val="00B77550"/>
    <w:pPr>
      <w:shd w:val="clear" w:color="auto" w:fill="000080"/>
    </w:pPr>
    <w:rPr>
      <w:rFonts w:ascii="Tahoma" w:hAnsi="Tahoma" w:cs="Tahoma"/>
    </w:rPr>
  </w:style>
  <w:style w:type="paragraph" w:customStyle="1" w:styleId="Default">
    <w:name w:val="Default"/>
    <w:rsid w:val="00B77550"/>
    <w:pPr>
      <w:autoSpaceDE w:val="0"/>
      <w:autoSpaceDN w:val="0"/>
      <w:adjustRightInd w:val="0"/>
    </w:pPr>
    <w:rPr>
      <w:rFonts w:ascii="Arial" w:hAnsi="Arial"/>
      <w:szCs w:val="24"/>
    </w:rPr>
  </w:style>
  <w:style w:type="paragraph" w:styleId="ListParagraph">
    <w:name w:val="List Paragraph"/>
    <w:basedOn w:val="Normal"/>
    <w:uiPriority w:val="34"/>
    <w:qFormat/>
    <w:rsid w:val="00BF66CC"/>
    <w:pPr>
      <w:ind w:left="720"/>
    </w:pPr>
  </w:style>
  <w:style w:type="paragraph" w:styleId="BalloonText">
    <w:name w:val="Balloon Text"/>
    <w:basedOn w:val="Normal"/>
    <w:link w:val="BalloonTextChar"/>
    <w:uiPriority w:val="99"/>
    <w:semiHidden/>
    <w:unhideWhenUsed/>
    <w:rsid w:val="00757D5B"/>
    <w:rPr>
      <w:rFonts w:ascii="Tahoma" w:hAnsi="Tahoma" w:cs="Tahoma"/>
      <w:sz w:val="16"/>
      <w:szCs w:val="16"/>
    </w:rPr>
  </w:style>
  <w:style w:type="character" w:customStyle="1" w:styleId="BalloonTextChar">
    <w:name w:val="Balloon Text Char"/>
    <w:link w:val="BalloonText"/>
    <w:uiPriority w:val="99"/>
    <w:semiHidden/>
    <w:rsid w:val="00757D5B"/>
    <w:rPr>
      <w:rFonts w:ascii="Tahoma" w:hAnsi="Tahoma" w:cs="Tahoma"/>
      <w:sz w:val="16"/>
      <w:szCs w:val="16"/>
    </w:rPr>
  </w:style>
  <w:style w:type="character" w:customStyle="1" w:styleId="FooterChar">
    <w:name w:val="Footer Char"/>
    <w:link w:val="Footer"/>
    <w:uiPriority w:val="99"/>
    <w:rsid w:val="003F46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3057-0B37-46A8-B018-31DA35CE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BF3711A0</Template>
  <TotalTime>9</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WASATCH MENTAL HEALTH AUTHORITY BOARD MEETING</vt:lpstr>
    </vt:vector>
  </TitlesOfParts>
  <Company>WMH</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WASATCH MENTAL HEALTH AUTHORITY BOARD MEETING</dc:title>
  <dc:creator>Dawnalyn Hall</dc:creator>
  <cp:lastModifiedBy>dhall</cp:lastModifiedBy>
  <cp:revision>6</cp:revision>
  <cp:lastPrinted>2015-09-18T14:48:00Z</cp:lastPrinted>
  <dcterms:created xsi:type="dcterms:W3CDTF">2015-08-31T14:45:00Z</dcterms:created>
  <dcterms:modified xsi:type="dcterms:W3CDTF">2015-09-30T15:46:00Z</dcterms:modified>
</cp:coreProperties>
</file>