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35" w:rsidRDefault="00EF5F35" w:rsidP="00EF5F35">
      <w:pPr>
        <w:jc w:val="right"/>
        <w:rPr>
          <w:b/>
          <w:sz w:val="18"/>
          <w:szCs w:val="18"/>
        </w:rPr>
      </w:pPr>
      <w:r>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-388620</wp:posOffset>
            </wp:positionV>
            <wp:extent cx="1066800" cy="1066800"/>
            <wp:effectExtent l="0" t="0" r="0" b="0"/>
            <wp:wrapNone/>
            <wp:docPr id="1" name="Picture 1"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Pr>
          <w:b/>
          <w:sz w:val="18"/>
          <w:szCs w:val="18"/>
        </w:rPr>
        <w:t>7505 South Holden Street</w:t>
      </w:r>
    </w:p>
    <w:p w:rsidR="00EF5F35" w:rsidRDefault="00EF5F35" w:rsidP="00EF5F35">
      <w:pPr>
        <w:jc w:val="right"/>
        <w:rPr>
          <w:b/>
          <w:sz w:val="18"/>
          <w:szCs w:val="18"/>
        </w:rPr>
      </w:pPr>
      <w:r>
        <w:rPr>
          <w:b/>
          <w:sz w:val="18"/>
          <w:szCs w:val="18"/>
        </w:rPr>
        <w:t>Midvale, UT 84047</w:t>
      </w:r>
    </w:p>
    <w:p w:rsidR="00EF5F35" w:rsidRDefault="00EF5F35" w:rsidP="00EF5F35">
      <w:pPr>
        <w:jc w:val="right"/>
        <w:rPr>
          <w:b/>
          <w:sz w:val="18"/>
          <w:szCs w:val="18"/>
        </w:rPr>
      </w:pPr>
      <w:r>
        <w:rPr>
          <w:b/>
          <w:sz w:val="18"/>
          <w:szCs w:val="18"/>
        </w:rPr>
        <w:t>(801) 567-7200</w:t>
      </w:r>
    </w:p>
    <w:p w:rsidR="00EF5F35" w:rsidRDefault="00EF5F35" w:rsidP="00EF5F35">
      <w:pPr>
        <w:jc w:val="right"/>
        <w:rPr>
          <w:b/>
          <w:sz w:val="18"/>
          <w:szCs w:val="18"/>
        </w:rPr>
      </w:pPr>
      <w:r>
        <w:rPr>
          <w:b/>
          <w:sz w:val="18"/>
          <w:szCs w:val="18"/>
        </w:rPr>
        <w:t>www.midvalecity.org</w:t>
      </w:r>
    </w:p>
    <w:tbl>
      <w:tblPr>
        <w:tblW w:w="0" w:type="auto"/>
        <w:tblLook w:val="04A0" w:firstRow="1" w:lastRow="0" w:firstColumn="1" w:lastColumn="0" w:noHBand="0" w:noVBand="1"/>
      </w:tblPr>
      <w:tblGrid>
        <w:gridCol w:w="9576"/>
      </w:tblGrid>
      <w:tr w:rsidR="00EF5F35" w:rsidTr="00EF5F35">
        <w:tc>
          <w:tcPr>
            <w:tcW w:w="10908" w:type="dxa"/>
          </w:tcPr>
          <w:p w:rsidR="00EF5F35" w:rsidRDefault="00EF5F35">
            <w:pPr>
              <w:pBdr>
                <w:bottom w:val="single" w:sz="12" w:space="1" w:color="auto"/>
              </w:pBdr>
              <w:spacing w:line="276" w:lineRule="auto"/>
              <w:rPr>
                <w:b/>
                <w:sz w:val="28"/>
                <w:szCs w:val="28"/>
              </w:rPr>
            </w:pPr>
          </w:p>
          <w:p w:rsidR="00EF5F35" w:rsidRDefault="00EF5F35">
            <w:pPr>
              <w:spacing w:line="276" w:lineRule="auto"/>
              <w:rPr>
                <w:b/>
                <w:sz w:val="28"/>
                <w:szCs w:val="28"/>
              </w:rPr>
            </w:pPr>
          </w:p>
          <w:p w:rsidR="00EF5F35" w:rsidRDefault="00EF5F35">
            <w:pPr>
              <w:spacing w:line="276" w:lineRule="auto"/>
              <w:jc w:val="center"/>
              <w:rPr>
                <w:b/>
                <w:sz w:val="28"/>
                <w:szCs w:val="28"/>
              </w:rPr>
            </w:pPr>
            <w:r>
              <w:rPr>
                <w:b/>
                <w:sz w:val="28"/>
                <w:szCs w:val="28"/>
              </w:rPr>
              <w:t>MIDVALE CITY COUNCIL MEETING</w:t>
            </w:r>
          </w:p>
          <w:p w:rsidR="00EF5F35" w:rsidRDefault="00EF5F35">
            <w:pPr>
              <w:spacing w:line="276" w:lineRule="auto"/>
              <w:jc w:val="center"/>
              <w:rPr>
                <w:b/>
                <w:sz w:val="28"/>
                <w:szCs w:val="28"/>
              </w:rPr>
            </w:pPr>
            <w:r>
              <w:rPr>
                <w:b/>
                <w:sz w:val="28"/>
                <w:szCs w:val="28"/>
              </w:rPr>
              <w:t>AGENDA</w:t>
            </w:r>
          </w:p>
          <w:p w:rsidR="00EF5F35" w:rsidRDefault="00EF5F35">
            <w:pPr>
              <w:spacing w:line="276" w:lineRule="auto"/>
              <w:jc w:val="center"/>
              <w:rPr>
                <w:b/>
                <w:sz w:val="28"/>
                <w:szCs w:val="28"/>
              </w:rPr>
            </w:pPr>
            <w:r>
              <w:rPr>
                <w:b/>
                <w:sz w:val="28"/>
                <w:szCs w:val="28"/>
              </w:rPr>
              <w:t>August 18, 2015</w:t>
            </w:r>
          </w:p>
          <w:p w:rsidR="00EF5F35" w:rsidRDefault="00EF5F35">
            <w:pPr>
              <w:spacing w:line="276" w:lineRule="auto"/>
              <w:jc w:val="center"/>
              <w:rPr>
                <w:b/>
                <w:sz w:val="28"/>
                <w:szCs w:val="28"/>
              </w:rPr>
            </w:pPr>
          </w:p>
          <w:p w:rsidR="00EF5F35" w:rsidRDefault="00EF5F35">
            <w:pPr>
              <w:spacing w:line="276" w:lineRule="auto"/>
            </w:pPr>
            <w:r>
              <w:rPr>
                <w:b/>
              </w:rPr>
              <w:t>PUBLIC NOTICE IS HEREBY GIVEN</w:t>
            </w:r>
            <w:r>
              <w:t xml:space="preserve"> that the </w:t>
            </w:r>
            <w:r>
              <w:rPr>
                <w:b/>
              </w:rPr>
              <w:t>Midvale City Council</w:t>
            </w:r>
            <w:r>
              <w:t xml:space="preserve"> will hold a regular meeting on the </w:t>
            </w:r>
            <w:r>
              <w:rPr>
                <w:b/>
              </w:rPr>
              <w:t>18</w:t>
            </w:r>
            <w:r>
              <w:rPr>
                <w:b/>
                <w:vertAlign w:val="superscript"/>
              </w:rPr>
              <w:t>th</w:t>
            </w:r>
            <w:r>
              <w:rPr>
                <w:b/>
              </w:rPr>
              <w:t xml:space="preserve"> day of August, 2015</w:t>
            </w:r>
            <w:r>
              <w:t xml:space="preserve"> at Midvale City Hall, 7505 South Holden Street, Midvale, Utah as follows:</w:t>
            </w:r>
          </w:p>
          <w:p w:rsidR="00EF5F35" w:rsidRDefault="00EF5F35">
            <w:pPr>
              <w:spacing w:line="276" w:lineRule="auto"/>
              <w:rPr>
                <w:sz w:val="28"/>
                <w:szCs w:val="28"/>
              </w:rPr>
            </w:pPr>
          </w:p>
        </w:tc>
      </w:tr>
    </w:tbl>
    <w:p w:rsidR="00EF5F35" w:rsidRDefault="00EF5F35" w:rsidP="00EF5F35">
      <w:pPr>
        <w:rPr>
          <w:b/>
        </w:rPr>
      </w:pPr>
      <w:r>
        <w:rPr>
          <w:b/>
        </w:rPr>
        <w:t>6:30 PM</w:t>
      </w:r>
    </w:p>
    <w:p w:rsidR="00EF5F35" w:rsidRDefault="00EF5F35" w:rsidP="00EF5F35">
      <w:pPr>
        <w:rPr>
          <w:b/>
        </w:rPr>
      </w:pPr>
      <w:r>
        <w:rPr>
          <w:b/>
        </w:rPr>
        <w:t>INFORMATIONAL ITEMS</w:t>
      </w:r>
    </w:p>
    <w:p w:rsidR="00EF5F35" w:rsidRDefault="00EF5F35" w:rsidP="00EF5F35">
      <w:pPr>
        <w:rPr>
          <w:b/>
        </w:rPr>
      </w:pPr>
    </w:p>
    <w:p w:rsidR="00EF5F35" w:rsidRDefault="00EF5F35" w:rsidP="00EF5F35">
      <w:pPr>
        <w:rPr>
          <w:b/>
        </w:rPr>
      </w:pPr>
      <w:r>
        <w:rPr>
          <w:b/>
        </w:rPr>
        <w:t>I.</w:t>
      </w:r>
      <w:r>
        <w:rPr>
          <w:b/>
        </w:rPr>
        <w:tab/>
      </w:r>
      <w:r>
        <w:rPr>
          <w:b/>
          <w:u w:val="single"/>
        </w:rPr>
        <w:t>DEPARTMENT REPORTS</w:t>
      </w:r>
    </w:p>
    <w:p w:rsidR="00EF5F35" w:rsidRDefault="00EF5F35" w:rsidP="00EF5F35">
      <w:pPr>
        <w:rPr>
          <w:b/>
        </w:rPr>
      </w:pPr>
    </w:p>
    <w:p w:rsidR="00EF5F35" w:rsidRDefault="00EF5F35" w:rsidP="00EF5F35">
      <w:pPr>
        <w:rPr>
          <w:b/>
        </w:rPr>
      </w:pPr>
      <w:r>
        <w:rPr>
          <w:b/>
        </w:rPr>
        <w:t>II.</w:t>
      </w:r>
      <w:r>
        <w:rPr>
          <w:b/>
        </w:rPr>
        <w:tab/>
      </w:r>
      <w:r>
        <w:rPr>
          <w:b/>
          <w:u w:val="single"/>
        </w:rPr>
        <w:t>CITY MANAGER BUSINESS</w:t>
      </w:r>
    </w:p>
    <w:p w:rsidR="00EF5F35" w:rsidRDefault="00EF5F35" w:rsidP="00EF5F35">
      <w:pPr>
        <w:rPr>
          <w:b/>
        </w:rPr>
      </w:pPr>
    </w:p>
    <w:p w:rsidR="00EF5F35" w:rsidRDefault="00EF5F35" w:rsidP="00EF5F35">
      <w:pPr>
        <w:rPr>
          <w:b/>
        </w:rPr>
      </w:pPr>
      <w:r>
        <w:rPr>
          <w:b/>
        </w:rPr>
        <w:t>7:00 PM</w:t>
      </w:r>
    </w:p>
    <w:p w:rsidR="00EF5F35" w:rsidRDefault="00EF5F35" w:rsidP="00EF5F35">
      <w:pPr>
        <w:rPr>
          <w:b/>
        </w:rPr>
      </w:pPr>
      <w:r>
        <w:rPr>
          <w:b/>
        </w:rPr>
        <w:t>REGULAR MEETING</w:t>
      </w:r>
    </w:p>
    <w:p w:rsidR="00EF5F35" w:rsidRDefault="00EF5F35" w:rsidP="00EF5F35">
      <w:pPr>
        <w:rPr>
          <w:b/>
        </w:rPr>
      </w:pPr>
    </w:p>
    <w:p w:rsidR="00EF5F35" w:rsidRDefault="00EF5F35" w:rsidP="00EF5F35">
      <w:r>
        <w:rPr>
          <w:b/>
        </w:rPr>
        <w:t>III.</w:t>
      </w:r>
      <w:r>
        <w:rPr>
          <w:b/>
        </w:rPr>
        <w:tab/>
      </w:r>
      <w:r>
        <w:rPr>
          <w:b/>
          <w:u w:val="single"/>
        </w:rPr>
        <w:t>GENERAL BUSINESS</w:t>
      </w:r>
    </w:p>
    <w:p w:rsidR="00EF5F35" w:rsidRDefault="00EF5F35" w:rsidP="00EF5F35">
      <w:r>
        <w:tab/>
        <w:t>A.</w:t>
      </w:r>
      <w:r>
        <w:tab/>
        <w:t>WELCOME AND PLEDGE OF ALLEGIANCE</w:t>
      </w:r>
    </w:p>
    <w:p w:rsidR="00EF5F35" w:rsidRDefault="00EF5F35" w:rsidP="00EF5F35">
      <w:r>
        <w:tab/>
        <w:t>B.</w:t>
      </w:r>
      <w:r>
        <w:tab/>
        <w:t>ROLL CALL</w:t>
      </w:r>
    </w:p>
    <w:p w:rsidR="00EF5F35" w:rsidRDefault="00EF5F35" w:rsidP="00EF5F35">
      <w:r>
        <w:tab/>
        <w:t>C.</w:t>
      </w:r>
      <w:r>
        <w:tab/>
        <w:t>Proclamation Honoring Gus Katis</w:t>
      </w:r>
    </w:p>
    <w:p w:rsidR="00EF5F35" w:rsidRDefault="00EF5F35" w:rsidP="00EF5F35"/>
    <w:p w:rsidR="00EF5F35" w:rsidRDefault="00EF5F35" w:rsidP="00EF5F35">
      <w:pPr>
        <w:rPr>
          <w:b/>
        </w:rPr>
      </w:pPr>
      <w:r>
        <w:rPr>
          <w:b/>
        </w:rPr>
        <w:t>IV.</w:t>
      </w:r>
      <w:r>
        <w:rPr>
          <w:b/>
        </w:rPr>
        <w:tab/>
      </w:r>
      <w:r>
        <w:rPr>
          <w:b/>
          <w:u w:val="single"/>
        </w:rPr>
        <w:t>PUBLIC COMMENTS</w:t>
      </w:r>
    </w:p>
    <w:p w:rsidR="00EF5F35" w:rsidRDefault="00EF5F35" w:rsidP="00EF5F35">
      <w:pPr>
        <w:jc w:val="both"/>
        <w:rPr>
          <w:b/>
          <w:sz w:val="22"/>
          <w:szCs w:val="22"/>
        </w:rPr>
      </w:pPr>
      <w:r>
        <w:rPr>
          <w:b/>
        </w:rPr>
        <w:tab/>
      </w:r>
      <w:r>
        <w:rPr>
          <w:b/>
          <w:sz w:val="22"/>
          <w:szCs w:val="22"/>
        </w:rPr>
        <w:t xml:space="preserve">Any person wishing to comment on any item not otherwise on the Agenda may address the </w:t>
      </w:r>
      <w:r w:rsidR="00BC73FD">
        <w:rPr>
          <w:b/>
          <w:sz w:val="22"/>
          <w:szCs w:val="22"/>
        </w:rPr>
        <w:tab/>
      </w:r>
      <w:r>
        <w:rPr>
          <w:b/>
          <w:sz w:val="22"/>
          <w:szCs w:val="22"/>
        </w:rPr>
        <w:t xml:space="preserve">City Council at this point by stepping to the microphone and giving his or her name for the </w:t>
      </w:r>
      <w:r w:rsidR="00BC73FD">
        <w:rPr>
          <w:b/>
          <w:sz w:val="22"/>
          <w:szCs w:val="22"/>
        </w:rPr>
        <w:tab/>
      </w:r>
      <w:r>
        <w:rPr>
          <w:b/>
          <w:sz w:val="22"/>
          <w:szCs w:val="22"/>
        </w:rPr>
        <w:t>record. Comments should be</w:t>
      </w:r>
      <w:r w:rsidR="00BC73FD">
        <w:rPr>
          <w:b/>
          <w:sz w:val="22"/>
          <w:szCs w:val="22"/>
        </w:rPr>
        <w:t xml:space="preserve"> </w:t>
      </w:r>
      <w:r>
        <w:rPr>
          <w:b/>
          <w:sz w:val="22"/>
          <w:szCs w:val="22"/>
        </w:rPr>
        <w:t xml:space="preserve">limited to not more than three (3) minutes, unless additional </w:t>
      </w:r>
      <w:r w:rsidR="00BC73FD">
        <w:rPr>
          <w:b/>
          <w:sz w:val="22"/>
          <w:szCs w:val="22"/>
        </w:rPr>
        <w:tab/>
      </w:r>
      <w:r>
        <w:rPr>
          <w:b/>
          <w:sz w:val="22"/>
          <w:szCs w:val="22"/>
        </w:rPr>
        <w:t xml:space="preserve">time is authorized by the Governing Body. Citizen groups will be asked to appoint a </w:t>
      </w:r>
      <w:r w:rsidR="00BC73FD">
        <w:rPr>
          <w:b/>
          <w:sz w:val="22"/>
          <w:szCs w:val="22"/>
        </w:rPr>
        <w:tab/>
      </w:r>
      <w:r>
        <w:rPr>
          <w:b/>
          <w:sz w:val="22"/>
          <w:szCs w:val="22"/>
        </w:rPr>
        <w:t>spokesperson. This is the time and place for any person who wishes to comment on non-</w:t>
      </w:r>
      <w:r w:rsidR="00BC73FD">
        <w:rPr>
          <w:b/>
          <w:sz w:val="22"/>
          <w:szCs w:val="22"/>
        </w:rPr>
        <w:tab/>
      </w:r>
      <w:r>
        <w:rPr>
          <w:b/>
          <w:sz w:val="22"/>
          <w:szCs w:val="22"/>
        </w:rPr>
        <w:t xml:space="preserve">hearing, non-Agenda items. Items brought forward to the attention of the City Council will </w:t>
      </w:r>
      <w:r w:rsidR="00BC73FD">
        <w:rPr>
          <w:b/>
          <w:sz w:val="22"/>
          <w:szCs w:val="22"/>
        </w:rPr>
        <w:tab/>
      </w:r>
      <w:r>
        <w:rPr>
          <w:b/>
          <w:sz w:val="22"/>
          <w:szCs w:val="22"/>
        </w:rPr>
        <w:t>be turned over to staff to provide a response outside of the City Council meeting.</w:t>
      </w:r>
    </w:p>
    <w:p w:rsidR="00EF5F35" w:rsidRDefault="00EF5F35" w:rsidP="00EF5F35">
      <w:pPr>
        <w:jc w:val="both"/>
        <w:rPr>
          <w:b/>
          <w:sz w:val="22"/>
          <w:szCs w:val="22"/>
        </w:rPr>
      </w:pPr>
    </w:p>
    <w:p w:rsidR="00EF5F35" w:rsidRDefault="00EF5F35" w:rsidP="00EF5F35">
      <w:pPr>
        <w:jc w:val="both"/>
      </w:pPr>
      <w:r>
        <w:rPr>
          <w:b/>
        </w:rPr>
        <w:t>V.</w:t>
      </w:r>
      <w:r>
        <w:rPr>
          <w:b/>
          <w:sz w:val="22"/>
          <w:szCs w:val="22"/>
        </w:rPr>
        <w:tab/>
      </w:r>
      <w:r>
        <w:rPr>
          <w:b/>
          <w:u w:val="single"/>
        </w:rPr>
        <w:t>COUNCIL REPORTS</w:t>
      </w:r>
    </w:p>
    <w:p w:rsidR="00EF5F35" w:rsidRDefault="00EF5F35" w:rsidP="00EF5F35">
      <w:pPr>
        <w:jc w:val="both"/>
      </w:pPr>
      <w:r>
        <w:tab/>
        <w:t>A.</w:t>
      </w:r>
      <w:r>
        <w:tab/>
        <w:t>Councilmember Paul Hunt</w:t>
      </w:r>
    </w:p>
    <w:p w:rsidR="00EF5F35" w:rsidRDefault="00EF5F35" w:rsidP="00EF5F35">
      <w:pPr>
        <w:jc w:val="both"/>
      </w:pPr>
      <w:r>
        <w:tab/>
        <w:t>B.</w:t>
      </w:r>
      <w:r>
        <w:tab/>
        <w:t>Councilmember Quinn Sperry</w:t>
      </w:r>
    </w:p>
    <w:p w:rsidR="00EF5F35" w:rsidRDefault="00EF5F35" w:rsidP="00EF5F35">
      <w:pPr>
        <w:jc w:val="both"/>
      </w:pPr>
      <w:r>
        <w:tab/>
        <w:t>C.</w:t>
      </w:r>
      <w:r>
        <w:tab/>
        <w:t>Councilmember Wayne Sharp</w:t>
      </w:r>
    </w:p>
    <w:p w:rsidR="00EF5F35" w:rsidRDefault="00EF5F35" w:rsidP="00EF5F35">
      <w:pPr>
        <w:jc w:val="both"/>
      </w:pPr>
      <w:r>
        <w:tab/>
        <w:t>D.</w:t>
      </w:r>
      <w:r>
        <w:tab/>
        <w:t>Councilmember Stephen Brown</w:t>
      </w:r>
    </w:p>
    <w:p w:rsidR="00EF5F35" w:rsidRDefault="00EF5F35" w:rsidP="00EF5F35">
      <w:pPr>
        <w:jc w:val="both"/>
      </w:pPr>
      <w:r>
        <w:tab/>
        <w:t>E.</w:t>
      </w:r>
      <w:r>
        <w:tab/>
        <w:t>Councilmember Paul Glover</w:t>
      </w:r>
    </w:p>
    <w:p w:rsidR="00EF5F35" w:rsidRDefault="00EF5F35" w:rsidP="00EF5F35">
      <w:pPr>
        <w:jc w:val="both"/>
      </w:pPr>
    </w:p>
    <w:p w:rsidR="00EF5F35" w:rsidRDefault="00EF5F35" w:rsidP="00EF5F35">
      <w:pPr>
        <w:jc w:val="both"/>
      </w:pPr>
      <w:r>
        <w:rPr>
          <w:b/>
        </w:rPr>
        <w:lastRenderedPageBreak/>
        <w:t>VI.</w:t>
      </w:r>
      <w:r>
        <w:rPr>
          <w:b/>
        </w:rPr>
        <w:tab/>
      </w:r>
      <w:r>
        <w:rPr>
          <w:b/>
          <w:u w:val="single"/>
        </w:rPr>
        <w:t>MAYOR REPORT</w:t>
      </w:r>
    </w:p>
    <w:p w:rsidR="00EF5F35" w:rsidRDefault="00EF5F35" w:rsidP="00EF5F35">
      <w:pPr>
        <w:jc w:val="both"/>
      </w:pPr>
      <w:r>
        <w:tab/>
        <w:t>A.</w:t>
      </w:r>
      <w:r>
        <w:tab/>
        <w:t>Mayor JoAnn B. Seghini</w:t>
      </w:r>
    </w:p>
    <w:p w:rsidR="00EF5F35" w:rsidRDefault="00EF5F35" w:rsidP="00EF5F35">
      <w:pPr>
        <w:jc w:val="both"/>
      </w:pPr>
    </w:p>
    <w:p w:rsidR="00EF5F35" w:rsidRDefault="00EF5F35" w:rsidP="00EF5F35">
      <w:pPr>
        <w:jc w:val="both"/>
        <w:rPr>
          <w:b/>
          <w:u w:val="single"/>
        </w:rPr>
      </w:pPr>
      <w:r>
        <w:rPr>
          <w:b/>
        </w:rPr>
        <w:t>VII.</w:t>
      </w:r>
      <w:r>
        <w:rPr>
          <w:b/>
        </w:rPr>
        <w:tab/>
      </w:r>
      <w:r>
        <w:rPr>
          <w:b/>
          <w:u w:val="single"/>
        </w:rPr>
        <w:t>CONSENT AGENDA</w:t>
      </w:r>
    </w:p>
    <w:p w:rsidR="00EF5F35" w:rsidRPr="00FA7EC3" w:rsidRDefault="00C5628A" w:rsidP="00C5628A">
      <w:pPr>
        <w:pStyle w:val="ListParagraph"/>
        <w:numPr>
          <w:ilvl w:val="0"/>
          <w:numId w:val="2"/>
        </w:numPr>
        <w:jc w:val="both"/>
      </w:pPr>
      <w:r>
        <w:t>Approve Resolution No.</w:t>
      </w:r>
      <w:r w:rsidR="00E033D1">
        <w:t xml:space="preserve"> </w:t>
      </w:r>
      <w:r>
        <w:t>2015-R-4</w:t>
      </w:r>
      <w:r w:rsidR="0048166C">
        <w:t>2</w:t>
      </w:r>
      <w:bookmarkStart w:id="0" w:name="_GoBack"/>
      <w:bookmarkEnd w:id="0"/>
      <w:r>
        <w:t xml:space="preserve"> Declaring Surplus Property </w:t>
      </w:r>
      <w:r>
        <w:rPr>
          <w:b/>
          <w:i/>
        </w:rPr>
        <w:t>[David Starkey, Senior Accountant]</w:t>
      </w:r>
    </w:p>
    <w:p w:rsidR="00FA7EC3" w:rsidRDefault="00FA7EC3" w:rsidP="00FA7EC3">
      <w:pPr>
        <w:pStyle w:val="ListParagraph"/>
        <w:ind w:left="1080"/>
        <w:jc w:val="both"/>
        <w:rPr>
          <w:b/>
          <w:i/>
        </w:rPr>
      </w:pPr>
    </w:p>
    <w:p w:rsidR="00FA7EC3" w:rsidRDefault="00FA7EC3" w:rsidP="00FA7EC3">
      <w:pPr>
        <w:pStyle w:val="ListParagraph"/>
        <w:numPr>
          <w:ilvl w:val="0"/>
          <w:numId w:val="2"/>
        </w:numPr>
        <w:jc w:val="both"/>
      </w:pPr>
      <w:r>
        <w:t xml:space="preserve">Set date and time (September 1, 2015 at 7:00 p.m.) for a public hearing to consider a </w:t>
      </w:r>
    </w:p>
    <w:p w:rsidR="00FA7EC3" w:rsidRPr="00FA7EC3" w:rsidRDefault="00FA7EC3" w:rsidP="00FA7EC3">
      <w:pPr>
        <w:pStyle w:val="ListParagraph"/>
        <w:ind w:left="1080"/>
        <w:jc w:val="both"/>
      </w:pPr>
      <w:r>
        <w:t xml:space="preserve">Preliminary Subdivision Plat for The Station at Midvale Subdivision located at 7682-7696 South and 137 West Park Street </w:t>
      </w:r>
      <w:r>
        <w:rPr>
          <w:b/>
          <w:i/>
        </w:rPr>
        <w:t>[Lesley Burns, City Planner]</w:t>
      </w:r>
    </w:p>
    <w:p w:rsidR="00EF5F35" w:rsidRDefault="00EF5F35" w:rsidP="00EF5F35">
      <w:pPr>
        <w:jc w:val="both"/>
      </w:pPr>
    </w:p>
    <w:p w:rsidR="00EF5F35" w:rsidRDefault="00D63774" w:rsidP="00EF5F35">
      <w:pPr>
        <w:jc w:val="both"/>
      </w:pPr>
      <w:r>
        <w:rPr>
          <w:b/>
        </w:rPr>
        <w:t>VIII</w:t>
      </w:r>
      <w:r w:rsidR="00EF5F35">
        <w:rPr>
          <w:b/>
        </w:rPr>
        <w:t>.</w:t>
      </w:r>
      <w:r w:rsidR="00EF5F35">
        <w:rPr>
          <w:b/>
        </w:rPr>
        <w:tab/>
      </w:r>
      <w:r w:rsidR="00EF5F35">
        <w:rPr>
          <w:b/>
          <w:u w:val="single"/>
        </w:rPr>
        <w:t>ACTION ITEM</w:t>
      </w:r>
    </w:p>
    <w:p w:rsidR="00EF5F35" w:rsidRDefault="00797B08" w:rsidP="00EF5F35">
      <w:pPr>
        <w:pStyle w:val="ListParagraph"/>
        <w:numPr>
          <w:ilvl w:val="0"/>
          <w:numId w:val="1"/>
        </w:numPr>
        <w:jc w:val="both"/>
      </w:pPr>
      <w:r>
        <w:t xml:space="preserve">Approve Resolution No. 2015-R-43 Accepting and Approving the Results of the Municipal Primary Election held August 11, 2015 as shown on the </w:t>
      </w:r>
      <w:r w:rsidR="00EF5F35">
        <w:t xml:space="preserve">Canvass </w:t>
      </w:r>
      <w:r>
        <w:t>Report.</w:t>
      </w:r>
      <w:r w:rsidR="00EF5F35">
        <w:t xml:space="preserve"> </w:t>
      </w:r>
      <w:r w:rsidR="00EF5F35">
        <w:rPr>
          <w:b/>
          <w:i/>
        </w:rPr>
        <w:t>[Rori Andreason, H.R. Director/City Recorder]</w:t>
      </w:r>
    </w:p>
    <w:p w:rsidR="00EF5F35" w:rsidRDefault="00EF5F35" w:rsidP="00EF5F35">
      <w:pPr>
        <w:jc w:val="both"/>
      </w:pPr>
    </w:p>
    <w:p w:rsidR="00EF5F35" w:rsidRDefault="00D63774" w:rsidP="00EF5F35">
      <w:pPr>
        <w:jc w:val="both"/>
      </w:pPr>
      <w:r>
        <w:rPr>
          <w:b/>
        </w:rPr>
        <w:t>I</w:t>
      </w:r>
      <w:r w:rsidR="00EF5F35">
        <w:rPr>
          <w:b/>
        </w:rPr>
        <w:t>X.</w:t>
      </w:r>
      <w:r w:rsidR="00EF5F35">
        <w:rPr>
          <w:b/>
        </w:rPr>
        <w:tab/>
      </w:r>
      <w:r w:rsidR="00EF5F35">
        <w:rPr>
          <w:b/>
          <w:u w:val="single"/>
        </w:rPr>
        <w:t>DISCUSSION ITEMS</w:t>
      </w:r>
    </w:p>
    <w:p w:rsidR="00EF5F35" w:rsidRDefault="00EF5F35" w:rsidP="00EF5F35">
      <w:pPr>
        <w:jc w:val="both"/>
        <w:rPr>
          <w:b/>
          <w:i/>
        </w:rPr>
      </w:pPr>
      <w:r>
        <w:tab/>
        <w:t>A.  Discuss Preliminary Subdivision Plat for The Station at Midvale located at 7682-</w:t>
      </w:r>
      <w:r>
        <w:tab/>
      </w:r>
      <w:r>
        <w:tab/>
        <w:t xml:space="preserve">     7696 S. Center Square and 137 W Park Street </w:t>
      </w:r>
      <w:r>
        <w:rPr>
          <w:b/>
          <w:i/>
        </w:rPr>
        <w:t>[Lesley Burns, City Planner]</w:t>
      </w:r>
    </w:p>
    <w:p w:rsidR="00EF5F35" w:rsidRDefault="00EF5F35" w:rsidP="00EF5F35">
      <w:pPr>
        <w:jc w:val="both"/>
        <w:rPr>
          <w:b/>
          <w:i/>
        </w:rPr>
      </w:pPr>
    </w:p>
    <w:p w:rsidR="00EF5F35" w:rsidRPr="00EF5F35" w:rsidRDefault="00EF5F35" w:rsidP="00EF5F35">
      <w:pPr>
        <w:pStyle w:val="ListParagraph"/>
        <w:numPr>
          <w:ilvl w:val="0"/>
          <w:numId w:val="1"/>
        </w:numPr>
        <w:jc w:val="both"/>
      </w:pPr>
      <w:r>
        <w:t xml:space="preserve">Discuss Midvale City/Salt Lake County Recreation Facilities </w:t>
      </w:r>
      <w:r>
        <w:rPr>
          <w:b/>
          <w:i/>
        </w:rPr>
        <w:t>[Kane Loader, City Manager]</w:t>
      </w:r>
    </w:p>
    <w:p w:rsidR="00EF5F35" w:rsidRDefault="00EF5F35" w:rsidP="00EF5F35">
      <w:pPr>
        <w:jc w:val="both"/>
      </w:pPr>
    </w:p>
    <w:p w:rsidR="00EF5F35" w:rsidRDefault="00EF5F35" w:rsidP="00EF5F35">
      <w:pPr>
        <w:jc w:val="both"/>
      </w:pPr>
      <w:r>
        <w:rPr>
          <w:b/>
        </w:rPr>
        <w:t>X.</w:t>
      </w:r>
      <w:r>
        <w:rPr>
          <w:b/>
        </w:rPr>
        <w:tab/>
      </w:r>
      <w:r>
        <w:rPr>
          <w:b/>
          <w:u w:val="single"/>
        </w:rPr>
        <w:t>ADJOURN</w:t>
      </w:r>
    </w:p>
    <w:p w:rsidR="00EF5F35" w:rsidRDefault="00EF5F35" w:rsidP="00EF5F35">
      <w:pPr>
        <w:jc w:val="both"/>
      </w:pPr>
    </w:p>
    <w:tbl>
      <w:tblPr>
        <w:tblW w:w="0" w:type="auto"/>
        <w:tblLook w:val="04A0" w:firstRow="1" w:lastRow="0" w:firstColumn="1" w:lastColumn="0" w:noHBand="0" w:noVBand="1"/>
      </w:tblPr>
      <w:tblGrid>
        <w:gridCol w:w="9576"/>
      </w:tblGrid>
      <w:tr w:rsidR="00EF5F35" w:rsidTr="00EF5F35">
        <w:tc>
          <w:tcPr>
            <w:tcW w:w="10908" w:type="dxa"/>
            <w:hideMark/>
          </w:tcPr>
          <w:p w:rsidR="00EF5F35" w:rsidRDefault="00EF5F35">
            <w:pPr>
              <w:pStyle w:val="NormalWeb"/>
              <w:spacing w:line="276" w:lineRule="auto"/>
              <w:jc w:val="both"/>
              <w:rPr>
                <w:rFonts w:ascii="Times New Roman" w:hAnsi="Times New Roman" w:cs="Times New Roman"/>
                <w:b/>
                <w:sz w:val="20"/>
                <w:szCs w:val="20"/>
              </w:rPr>
            </w:pPr>
            <w:r>
              <w:rPr>
                <w:rFonts w:ascii="Times New Roman" w:hAnsi="Times New Roman" w:cs="Times New Roman"/>
                <w:b/>
                <w:sz w:val="20"/>
                <w:szCs w:val="20"/>
              </w:rPr>
              <w:t>In accordance with the Americans with Disabilities Act, Midvale City will make reasonable accommodations for participation in the meeting. Request assistance by contacting the City Recorder at 801-567-7207, providing at least three working days advance notice of the meeting. TTY 711</w:t>
            </w:r>
          </w:p>
        </w:tc>
      </w:tr>
      <w:tr w:rsidR="00EF5F35" w:rsidTr="00EF5F35">
        <w:tc>
          <w:tcPr>
            <w:tcW w:w="10908" w:type="dxa"/>
          </w:tcPr>
          <w:p w:rsidR="00EF5F35" w:rsidRDefault="00EF5F35">
            <w:pPr>
              <w:pStyle w:val="NormalWeb"/>
              <w:spacing w:line="276" w:lineRule="auto"/>
              <w:jc w:val="both"/>
              <w:rPr>
                <w:rFonts w:ascii="Times New Roman" w:hAnsi="Times New Roman" w:cs="Times New Roman"/>
                <w:b/>
                <w:sz w:val="20"/>
                <w:szCs w:val="20"/>
              </w:rPr>
            </w:pPr>
          </w:p>
        </w:tc>
      </w:tr>
      <w:tr w:rsidR="00EF5F35" w:rsidTr="00EF5F35">
        <w:tc>
          <w:tcPr>
            <w:tcW w:w="10908" w:type="dxa"/>
            <w:hideMark/>
          </w:tcPr>
          <w:p w:rsidR="00EF5F35" w:rsidRDefault="00EF5F35">
            <w:pPr>
              <w:pStyle w:val="NormalWeb"/>
              <w:spacing w:line="276" w:lineRule="auto"/>
              <w:jc w:val="both"/>
              <w:rPr>
                <w:rFonts w:ascii="Times New Roman" w:hAnsi="Times New Roman" w:cs="Times New Roman"/>
                <w:b/>
                <w:sz w:val="20"/>
                <w:szCs w:val="20"/>
              </w:rPr>
            </w:pPr>
            <w:r>
              <w:rPr>
                <w:rFonts w:ascii="Times New Roman" w:hAnsi="Times New Roman" w:cs="Times New Roman"/>
                <w:b/>
                <w:sz w:val="20"/>
                <w:szCs w:val="20"/>
              </w:rPr>
              <w:t>A copy of the foregoing agenda was provided to the news media by email and/or fax; the agenda was posted in the City Hall Lobby, the 2</w:t>
            </w:r>
            <w:r>
              <w:rPr>
                <w:rFonts w:ascii="Times New Roman" w:hAnsi="Times New Roman" w:cs="Times New Roman"/>
                <w:b/>
                <w:sz w:val="20"/>
                <w:szCs w:val="20"/>
                <w:vertAlign w:val="superscript"/>
              </w:rPr>
              <w:t>nd</w:t>
            </w:r>
            <w:r>
              <w:rPr>
                <w:rFonts w:ascii="Times New Roman" w:hAnsi="Times New Roman" w:cs="Times New Roman"/>
                <w:b/>
                <w:sz w:val="20"/>
                <w:szCs w:val="20"/>
              </w:rPr>
              <w:t xml:space="preserve"> Floor City Hall Lobby, on the City’s website at </w:t>
            </w:r>
            <w:hyperlink r:id="rId9" w:history="1">
              <w:r>
                <w:rPr>
                  <w:rStyle w:val="Hyperlink"/>
                  <w:rFonts w:ascii="Times New Roman" w:hAnsi="Times New Roman" w:cs="Times New Roman"/>
                  <w:b/>
                  <w:sz w:val="20"/>
                  <w:szCs w:val="20"/>
                </w:rPr>
                <w:t>www.midvalecity.org</w:t>
              </w:r>
            </w:hyperlink>
            <w:r>
              <w:rPr>
                <w:rFonts w:ascii="Times New Roman" w:hAnsi="Times New Roman" w:cs="Times New Roman"/>
                <w:b/>
                <w:sz w:val="20"/>
                <w:szCs w:val="20"/>
              </w:rPr>
              <w:t xml:space="preserve"> and the State Public Notice Website at </w:t>
            </w:r>
            <w:hyperlink r:id="rId10" w:history="1">
              <w:r>
                <w:rPr>
                  <w:rStyle w:val="Hyperlink"/>
                  <w:rFonts w:ascii="Times New Roman" w:hAnsi="Times New Roman" w:cs="Times New Roman"/>
                  <w:b/>
                  <w:sz w:val="20"/>
                  <w:szCs w:val="20"/>
                </w:rPr>
                <w:t>http://pmn.utah.gov</w:t>
              </w:r>
            </w:hyperlink>
            <w:r>
              <w:rPr>
                <w:rFonts w:ascii="Times New Roman" w:hAnsi="Times New Roman" w:cs="Times New Roman"/>
                <w:b/>
                <w:sz w:val="20"/>
                <w:szCs w:val="20"/>
              </w:rPr>
              <w:t>. Council Members may participate in the meeting via electronic communications. Council Members’ participation via electronic communication will be broadcast and amplified so other Council Members and all other persons present in the Council Chambers will be able to hear or see the communication.</w:t>
            </w:r>
          </w:p>
        </w:tc>
      </w:tr>
      <w:tr w:rsidR="00EF5F35" w:rsidTr="00EF5F35">
        <w:tc>
          <w:tcPr>
            <w:tcW w:w="10908" w:type="dxa"/>
          </w:tcPr>
          <w:p w:rsidR="00EF5F35" w:rsidRDefault="00EF5F35">
            <w:pPr>
              <w:pStyle w:val="NormalWeb"/>
              <w:spacing w:line="276" w:lineRule="auto"/>
              <w:jc w:val="both"/>
              <w:rPr>
                <w:rFonts w:ascii="Times New Roman" w:hAnsi="Times New Roman" w:cs="Times New Roman"/>
                <w:sz w:val="20"/>
                <w:szCs w:val="20"/>
              </w:rPr>
            </w:pPr>
          </w:p>
        </w:tc>
      </w:tr>
      <w:tr w:rsidR="00EF5F35" w:rsidTr="00EF5F35">
        <w:tc>
          <w:tcPr>
            <w:tcW w:w="10908" w:type="dxa"/>
            <w:hideMark/>
          </w:tcPr>
          <w:p w:rsidR="00EF5F35" w:rsidRDefault="00EF5F35">
            <w:pPr>
              <w:pStyle w:val="NormalWeb"/>
              <w:spacing w:before="0" w:beforeAutospacing="0" w:after="0" w:afterAutospacing="0" w:line="276" w:lineRule="auto"/>
              <w:jc w:val="center"/>
              <w:rPr>
                <w:rFonts w:ascii="Times New Roman" w:hAnsi="Times New Roman" w:cs="Times New Roman"/>
                <w:b/>
                <w:sz w:val="22"/>
                <w:szCs w:val="22"/>
              </w:rPr>
            </w:pPr>
            <w:r>
              <w:rPr>
                <w:rFonts w:ascii="Times New Roman" w:hAnsi="Times New Roman" w:cs="Times New Roman"/>
                <w:b/>
                <w:sz w:val="22"/>
                <w:szCs w:val="22"/>
              </w:rPr>
              <w:t>PLEASE MAKE SURE ALL CELL PHONES ARE TURNED OFF DURING THE MEETING</w:t>
            </w:r>
          </w:p>
        </w:tc>
      </w:tr>
    </w:tbl>
    <w:p w:rsidR="00EF5F35" w:rsidRDefault="00EF5F35" w:rsidP="00EF5F35">
      <w:pPr>
        <w:pStyle w:val="NormalWeb"/>
        <w:spacing w:before="0" w:beforeAutospacing="0" w:after="0" w:afterAutospacing="0"/>
        <w:jc w:val="both"/>
        <w:rPr>
          <w:rFonts w:ascii="Times New Roman" w:hAnsi="Times New Roman" w:cs="Times New Roman"/>
          <w:b/>
          <w:sz w:val="22"/>
          <w:szCs w:val="22"/>
        </w:rPr>
      </w:pPr>
    </w:p>
    <w:tbl>
      <w:tblPr>
        <w:tblW w:w="0" w:type="auto"/>
        <w:tblLook w:val="04A0" w:firstRow="1" w:lastRow="0" w:firstColumn="1" w:lastColumn="0" w:noHBand="0" w:noVBand="1"/>
      </w:tblPr>
      <w:tblGrid>
        <w:gridCol w:w="4172"/>
        <w:gridCol w:w="5404"/>
      </w:tblGrid>
      <w:tr w:rsidR="00EF5F35" w:rsidTr="00EF5F35">
        <w:tc>
          <w:tcPr>
            <w:tcW w:w="4788" w:type="dxa"/>
            <w:hideMark/>
          </w:tcPr>
          <w:p w:rsidR="00EF5F35" w:rsidRDefault="00EF5F35">
            <w:pPr>
              <w:spacing w:line="276" w:lineRule="auto"/>
              <w:rPr>
                <w:b/>
                <w:smallCaps/>
                <w:sz w:val="22"/>
                <w:szCs w:val="22"/>
              </w:rPr>
            </w:pPr>
            <w:r>
              <w:rPr>
                <w:b/>
                <w:smallCaps/>
                <w:sz w:val="22"/>
                <w:szCs w:val="22"/>
              </w:rPr>
              <w:t xml:space="preserve">Date Posted: </w:t>
            </w:r>
            <w:r w:rsidR="00183421">
              <w:rPr>
                <w:b/>
                <w:smallCaps/>
                <w:sz w:val="22"/>
                <w:szCs w:val="22"/>
              </w:rPr>
              <w:t xml:space="preserve"> August 14, 2015</w:t>
            </w:r>
          </w:p>
          <w:p w:rsidR="00EF5F35" w:rsidRDefault="00EF5F35">
            <w:pPr>
              <w:pStyle w:val="BodyText2"/>
              <w:spacing w:line="276" w:lineRule="auto"/>
              <w:rPr>
                <w:b/>
                <w:smallCaps/>
                <w:sz w:val="22"/>
                <w:szCs w:val="22"/>
                <w:lang w:val="en-US" w:eastAsia="en-US"/>
              </w:rPr>
            </w:pPr>
            <w:r>
              <w:rPr>
                <w:b/>
                <w:sz w:val="22"/>
                <w:szCs w:val="22"/>
                <w:lang w:val="en-US" w:eastAsia="en-US"/>
              </w:rPr>
              <w:tab/>
            </w:r>
          </w:p>
        </w:tc>
        <w:tc>
          <w:tcPr>
            <w:tcW w:w="6120" w:type="dxa"/>
            <w:hideMark/>
          </w:tcPr>
          <w:p w:rsidR="00EF5F35" w:rsidRDefault="00EF5F35">
            <w:pPr>
              <w:pStyle w:val="BodyText2"/>
              <w:spacing w:line="276" w:lineRule="auto"/>
              <w:jc w:val="right"/>
              <w:rPr>
                <w:b/>
                <w:bCs/>
                <w:smallCaps/>
                <w:sz w:val="22"/>
                <w:szCs w:val="22"/>
                <w:lang w:val="en-US" w:eastAsia="en-US"/>
              </w:rPr>
            </w:pPr>
            <w:r>
              <w:rPr>
                <w:b/>
                <w:smallCaps/>
                <w:sz w:val="22"/>
                <w:szCs w:val="22"/>
                <w:lang w:val="en-US" w:eastAsia="en-US"/>
              </w:rPr>
              <w:t>Rori L. Andreason, MMC</w:t>
            </w:r>
            <w:r>
              <w:rPr>
                <w:b/>
                <w:bCs/>
                <w:smallCaps/>
                <w:sz w:val="22"/>
                <w:szCs w:val="22"/>
                <w:lang w:val="en-US" w:eastAsia="en-US"/>
              </w:rPr>
              <w:t xml:space="preserve"> </w:t>
            </w:r>
          </w:p>
          <w:p w:rsidR="00EF5F35" w:rsidRDefault="00EF5F35">
            <w:pPr>
              <w:pStyle w:val="BodyText2"/>
              <w:spacing w:line="276" w:lineRule="auto"/>
              <w:jc w:val="right"/>
              <w:rPr>
                <w:b/>
                <w:bCs/>
                <w:smallCaps/>
                <w:sz w:val="22"/>
                <w:szCs w:val="22"/>
                <w:lang w:val="en-US" w:eastAsia="en-US"/>
              </w:rPr>
            </w:pPr>
            <w:r>
              <w:rPr>
                <w:b/>
                <w:bCs/>
                <w:smallCaps/>
                <w:sz w:val="22"/>
                <w:szCs w:val="22"/>
                <w:lang w:val="en-US" w:eastAsia="en-US"/>
              </w:rPr>
              <w:t>H.R. Director/City Recorder</w:t>
            </w:r>
          </w:p>
        </w:tc>
      </w:tr>
    </w:tbl>
    <w:p w:rsidR="00CC5179" w:rsidRDefault="008865E6"/>
    <w:sectPr w:rsidR="00CC5179" w:rsidSect="00BC73FD">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E6" w:rsidRDefault="008865E6" w:rsidP="00BC73FD">
      <w:r>
        <w:separator/>
      </w:r>
    </w:p>
  </w:endnote>
  <w:endnote w:type="continuationSeparator" w:id="0">
    <w:p w:rsidR="008865E6" w:rsidRDefault="008865E6" w:rsidP="00BC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E6" w:rsidRDefault="008865E6" w:rsidP="00BC73FD">
      <w:r>
        <w:separator/>
      </w:r>
    </w:p>
  </w:footnote>
  <w:footnote w:type="continuationSeparator" w:id="0">
    <w:p w:rsidR="008865E6" w:rsidRDefault="008865E6" w:rsidP="00BC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FD" w:rsidRPr="00BC73FD" w:rsidRDefault="00BC73FD">
    <w:pPr>
      <w:pStyle w:val="Header"/>
      <w:rPr>
        <w:sz w:val="20"/>
        <w:szCs w:val="20"/>
      </w:rPr>
    </w:pPr>
    <w:r w:rsidRPr="00BC73FD">
      <w:rPr>
        <w:sz w:val="20"/>
        <w:szCs w:val="20"/>
      </w:rPr>
      <w:t>City Council Meeting Agenda</w:t>
    </w:r>
  </w:p>
  <w:p w:rsidR="00BC73FD" w:rsidRPr="00BC73FD" w:rsidRDefault="00BC73FD">
    <w:pPr>
      <w:pStyle w:val="Header"/>
      <w:rPr>
        <w:sz w:val="20"/>
        <w:szCs w:val="20"/>
      </w:rPr>
    </w:pPr>
    <w:r w:rsidRPr="00BC73FD">
      <w:rPr>
        <w:sz w:val="20"/>
        <w:szCs w:val="20"/>
      </w:rPr>
      <w:t xml:space="preserve">Page </w:t>
    </w:r>
    <w:r w:rsidRPr="00BC73FD">
      <w:rPr>
        <w:sz w:val="20"/>
        <w:szCs w:val="20"/>
      </w:rPr>
      <w:fldChar w:fldCharType="begin"/>
    </w:r>
    <w:r w:rsidRPr="00BC73FD">
      <w:rPr>
        <w:sz w:val="20"/>
        <w:szCs w:val="20"/>
      </w:rPr>
      <w:instrText xml:space="preserve"> PAGE   \* MERGEFORMAT </w:instrText>
    </w:r>
    <w:r w:rsidRPr="00BC73FD">
      <w:rPr>
        <w:sz w:val="20"/>
        <w:szCs w:val="20"/>
      </w:rPr>
      <w:fldChar w:fldCharType="separate"/>
    </w:r>
    <w:r w:rsidR="0048166C">
      <w:rPr>
        <w:noProof/>
        <w:sz w:val="20"/>
        <w:szCs w:val="20"/>
      </w:rPr>
      <w:t>2</w:t>
    </w:r>
    <w:r w:rsidRPr="00BC73FD">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2BA0"/>
    <w:multiLevelType w:val="hybridMultilevel"/>
    <w:tmpl w:val="F4481D7A"/>
    <w:lvl w:ilvl="0" w:tplc="C3B69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F79B3"/>
    <w:multiLevelType w:val="hybridMultilevel"/>
    <w:tmpl w:val="25AE0C0E"/>
    <w:lvl w:ilvl="0" w:tplc="10803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35"/>
    <w:rsid w:val="00183421"/>
    <w:rsid w:val="0048166C"/>
    <w:rsid w:val="004E538D"/>
    <w:rsid w:val="00530429"/>
    <w:rsid w:val="005A0784"/>
    <w:rsid w:val="00797B08"/>
    <w:rsid w:val="00825850"/>
    <w:rsid w:val="008865E6"/>
    <w:rsid w:val="00923BB4"/>
    <w:rsid w:val="00BC73FD"/>
    <w:rsid w:val="00C5628A"/>
    <w:rsid w:val="00D63774"/>
    <w:rsid w:val="00E033D1"/>
    <w:rsid w:val="00EF5F35"/>
    <w:rsid w:val="00FA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F5F35"/>
    <w:rPr>
      <w:color w:val="0000FF"/>
      <w:u w:val="single"/>
    </w:rPr>
  </w:style>
  <w:style w:type="character" w:customStyle="1" w:styleId="NormalWebChar">
    <w:name w:val="Normal (Web) Char"/>
    <w:link w:val="NormalWeb"/>
    <w:locked/>
    <w:rsid w:val="00EF5F35"/>
    <w:rPr>
      <w:sz w:val="24"/>
      <w:szCs w:val="24"/>
    </w:rPr>
  </w:style>
  <w:style w:type="paragraph" w:styleId="NormalWeb">
    <w:name w:val="Normal (Web)"/>
    <w:basedOn w:val="Normal"/>
    <w:link w:val="NormalWebChar"/>
    <w:unhideWhenUsed/>
    <w:rsid w:val="00EF5F35"/>
    <w:pPr>
      <w:spacing w:before="100" w:beforeAutospacing="1" w:after="100" w:afterAutospacing="1"/>
    </w:pPr>
    <w:rPr>
      <w:rFonts w:asciiTheme="minorHAnsi" w:eastAsiaTheme="minorHAnsi" w:hAnsiTheme="minorHAnsi" w:cstheme="minorBidi"/>
    </w:rPr>
  </w:style>
  <w:style w:type="paragraph" w:styleId="BodyText2">
    <w:name w:val="Body Text 2"/>
    <w:basedOn w:val="Normal"/>
    <w:link w:val="BodyText2Char"/>
    <w:unhideWhenUsed/>
    <w:rsid w:val="00EF5F35"/>
    <w:rPr>
      <w:sz w:val="16"/>
      <w:szCs w:val="20"/>
      <w:lang w:val="x-none" w:eastAsia="x-none"/>
    </w:rPr>
  </w:style>
  <w:style w:type="character" w:customStyle="1" w:styleId="BodyText2Char">
    <w:name w:val="Body Text 2 Char"/>
    <w:basedOn w:val="DefaultParagraphFont"/>
    <w:link w:val="BodyText2"/>
    <w:rsid w:val="00EF5F35"/>
    <w:rPr>
      <w:rFonts w:ascii="Times New Roman" w:eastAsia="Times New Roman" w:hAnsi="Times New Roman" w:cs="Times New Roman"/>
      <w:sz w:val="16"/>
      <w:szCs w:val="20"/>
      <w:lang w:val="x-none" w:eastAsia="x-none"/>
    </w:rPr>
  </w:style>
  <w:style w:type="paragraph" w:styleId="ListParagraph">
    <w:name w:val="List Paragraph"/>
    <w:basedOn w:val="Normal"/>
    <w:uiPriority w:val="34"/>
    <w:qFormat/>
    <w:rsid w:val="00EF5F35"/>
    <w:pPr>
      <w:ind w:left="720"/>
      <w:contextualSpacing/>
    </w:pPr>
  </w:style>
  <w:style w:type="paragraph" w:styleId="Header">
    <w:name w:val="header"/>
    <w:basedOn w:val="Normal"/>
    <w:link w:val="HeaderChar"/>
    <w:uiPriority w:val="99"/>
    <w:unhideWhenUsed/>
    <w:rsid w:val="00BC73FD"/>
    <w:pPr>
      <w:tabs>
        <w:tab w:val="center" w:pos="4680"/>
        <w:tab w:val="right" w:pos="9360"/>
      </w:tabs>
    </w:pPr>
  </w:style>
  <w:style w:type="character" w:customStyle="1" w:styleId="HeaderChar">
    <w:name w:val="Header Char"/>
    <w:basedOn w:val="DefaultParagraphFont"/>
    <w:link w:val="Header"/>
    <w:uiPriority w:val="99"/>
    <w:rsid w:val="00BC73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3FD"/>
    <w:pPr>
      <w:tabs>
        <w:tab w:val="center" w:pos="4680"/>
        <w:tab w:val="right" w:pos="9360"/>
      </w:tabs>
    </w:pPr>
  </w:style>
  <w:style w:type="character" w:customStyle="1" w:styleId="FooterChar">
    <w:name w:val="Footer Char"/>
    <w:basedOn w:val="DefaultParagraphFont"/>
    <w:link w:val="Footer"/>
    <w:uiPriority w:val="99"/>
    <w:rsid w:val="00BC73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F5F35"/>
    <w:rPr>
      <w:color w:val="0000FF"/>
      <w:u w:val="single"/>
    </w:rPr>
  </w:style>
  <w:style w:type="character" w:customStyle="1" w:styleId="NormalWebChar">
    <w:name w:val="Normal (Web) Char"/>
    <w:link w:val="NormalWeb"/>
    <w:locked/>
    <w:rsid w:val="00EF5F35"/>
    <w:rPr>
      <w:sz w:val="24"/>
      <w:szCs w:val="24"/>
    </w:rPr>
  </w:style>
  <w:style w:type="paragraph" w:styleId="NormalWeb">
    <w:name w:val="Normal (Web)"/>
    <w:basedOn w:val="Normal"/>
    <w:link w:val="NormalWebChar"/>
    <w:unhideWhenUsed/>
    <w:rsid w:val="00EF5F35"/>
    <w:pPr>
      <w:spacing w:before="100" w:beforeAutospacing="1" w:after="100" w:afterAutospacing="1"/>
    </w:pPr>
    <w:rPr>
      <w:rFonts w:asciiTheme="minorHAnsi" w:eastAsiaTheme="minorHAnsi" w:hAnsiTheme="minorHAnsi" w:cstheme="minorBidi"/>
    </w:rPr>
  </w:style>
  <w:style w:type="paragraph" w:styleId="BodyText2">
    <w:name w:val="Body Text 2"/>
    <w:basedOn w:val="Normal"/>
    <w:link w:val="BodyText2Char"/>
    <w:unhideWhenUsed/>
    <w:rsid w:val="00EF5F35"/>
    <w:rPr>
      <w:sz w:val="16"/>
      <w:szCs w:val="20"/>
      <w:lang w:val="x-none" w:eastAsia="x-none"/>
    </w:rPr>
  </w:style>
  <w:style w:type="character" w:customStyle="1" w:styleId="BodyText2Char">
    <w:name w:val="Body Text 2 Char"/>
    <w:basedOn w:val="DefaultParagraphFont"/>
    <w:link w:val="BodyText2"/>
    <w:rsid w:val="00EF5F35"/>
    <w:rPr>
      <w:rFonts w:ascii="Times New Roman" w:eastAsia="Times New Roman" w:hAnsi="Times New Roman" w:cs="Times New Roman"/>
      <w:sz w:val="16"/>
      <w:szCs w:val="20"/>
      <w:lang w:val="x-none" w:eastAsia="x-none"/>
    </w:rPr>
  </w:style>
  <w:style w:type="paragraph" w:styleId="ListParagraph">
    <w:name w:val="List Paragraph"/>
    <w:basedOn w:val="Normal"/>
    <w:uiPriority w:val="34"/>
    <w:qFormat/>
    <w:rsid w:val="00EF5F35"/>
    <w:pPr>
      <w:ind w:left="720"/>
      <w:contextualSpacing/>
    </w:pPr>
  </w:style>
  <w:style w:type="paragraph" w:styleId="Header">
    <w:name w:val="header"/>
    <w:basedOn w:val="Normal"/>
    <w:link w:val="HeaderChar"/>
    <w:uiPriority w:val="99"/>
    <w:unhideWhenUsed/>
    <w:rsid w:val="00BC73FD"/>
    <w:pPr>
      <w:tabs>
        <w:tab w:val="center" w:pos="4680"/>
        <w:tab w:val="right" w:pos="9360"/>
      </w:tabs>
    </w:pPr>
  </w:style>
  <w:style w:type="character" w:customStyle="1" w:styleId="HeaderChar">
    <w:name w:val="Header Char"/>
    <w:basedOn w:val="DefaultParagraphFont"/>
    <w:link w:val="Header"/>
    <w:uiPriority w:val="99"/>
    <w:rsid w:val="00BC73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3FD"/>
    <w:pPr>
      <w:tabs>
        <w:tab w:val="center" w:pos="4680"/>
        <w:tab w:val="right" w:pos="9360"/>
      </w:tabs>
    </w:pPr>
  </w:style>
  <w:style w:type="character" w:customStyle="1" w:styleId="FooterChar">
    <w:name w:val="Footer Char"/>
    <w:basedOn w:val="DefaultParagraphFont"/>
    <w:link w:val="Footer"/>
    <w:uiPriority w:val="99"/>
    <w:rsid w:val="00BC73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mn.utah.gov/" TargetMode="External"/><Relationship Id="rId4" Type="http://schemas.openxmlformats.org/officeDocument/2006/relationships/settings" Target="settings.xml"/><Relationship Id="rId9" Type="http://schemas.openxmlformats.org/officeDocument/2006/relationships/hyperlink" Target="http://www.midvale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2</cp:revision>
  <dcterms:created xsi:type="dcterms:W3CDTF">2015-08-18T23:58:00Z</dcterms:created>
  <dcterms:modified xsi:type="dcterms:W3CDTF">2015-08-18T23:58:00Z</dcterms:modified>
</cp:coreProperties>
</file>