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7AF1" w:rsidRDefault="006C58E9">
      <w:pPr>
        <w:widowControl w:val="0"/>
        <w:tabs>
          <w:tab w:val="left" w:pos="1440"/>
        </w:tabs>
        <w:jc w:val="both"/>
        <w:rPr>
          <w:rFonts w:ascii="Arial" w:hAnsi="Arial"/>
          <w:sz w:val="22"/>
          <w:szCs w:val="22"/>
        </w:rPr>
      </w:pPr>
      <w:r>
        <w:rPr>
          <w:rFonts w:ascii="Arial" w:hAnsi="Arial"/>
          <w:sz w:val="22"/>
        </w:rPr>
        <w:fldChar w:fldCharType="begin"/>
      </w:r>
      <w:r>
        <w:instrText xml:space="preserve"> SEQ CHAPTER \h \r 1</w:instrText>
      </w:r>
      <w:r>
        <w:fldChar w:fldCharType="end"/>
      </w:r>
      <w:r>
        <w:rPr>
          <w:rFonts w:ascii="Arial" w:hAnsi="Arial"/>
        </w:rPr>
        <w:tab/>
      </w:r>
      <w:r>
        <w:rPr>
          <w:rFonts w:ascii="Arial" w:hAnsi="Arial"/>
          <w:sz w:val="22"/>
          <w:szCs w:val="22"/>
        </w:rPr>
        <w:t>THE SALT LAKE COUNTY COUNCIL, STATE OF UTAH</w:t>
      </w:r>
      <w:r w:rsidR="002A0E5A">
        <w:rPr>
          <w:rFonts w:ascii="Arial" w:hAnsi="Arial"/>
          <w:sz w:val="22"/>
          <w:szCs w:val="22"/>
        </w:rPr>
        <w:t xml:space="preserve">, </w:t>
      </w:r>
      <w:r w:rsidR="001A44CD">
        <w:rPr>
          <w:rFonts w:ascii="Arial" w:hAnsi="Arial"/>
          <w:sz w:val="22"/>
          <w:szCs w:val="22"/>
        </w:rPr>
        <w:t xml:space="preserve">MET ON TUESDAY, </w:t>
      </w:r>
      <w:r w:rsidR="005A55B1">
        <w:rPr>
          <w:rFonts w:ascii="Arial" w:hAnsi="Arial"/>
          <w:sz w:val="22"/>
          <w:szCs w:val="22"/>
        </w:rPr>
        <w:t>AUGUST</w:t>
      </w:r>
      <w:r w:rsidR="00817CCB">
        <w:rPr>
          <w:rFonts w:ascii="Arial" w:hAnsi="Arial"/>
          <w:sz w:val="22"/>
          <w:szCs w:val="22"/>
        </w:rPr>
        <w:t xml:space="preserve"> </w:t>
      </w:r>
      <w:r w:rsidR="005A55B1">
        <w:rPr>
          <w:rFonts w:ascii="Arial" w:hAnsi="Arial"/>
          <w:sz w:val="22"/>
          <w:szCs w:val="22"/>
        </w:rPr>
        <w:t>11</w:t>
      </w:r>
      <w:r w:rsidR="00817CCB">
        <w:rPr>
          <w:rFonts w:ascii="Arial" w:hAnsi="Arial"/>
          <w:sz w:val="22"/>
          <w:szCs w:val="22"/>
        </w:rPr>
        <w:t xml:space="preserve">, </w:t>
      </w:r>
      <w:r w:rsidR="00A52400">
        <w:rPr>
          <w:rFonts w:ascii="Arial" w:hAnsi="Arial"/>
          <w:sz w:val="22"/>
          <w:szCs w:val="22"/>
        </w:rPr>
        <w:t>2015</w:t>
      </w:r>
      <w:r>
        <w:rPr>
          <w:rFonts w:ascii="Arial" w:hAnsi="Arial"/>
          <w:sz w:val="22"/>
          <w:szCs w:val="22"/>
        </w:rPr>
        <w:t>, PURSUANT TO ADJOURN</w:t>
      </w:r>
      <w:r w:rsidR="002A0E5A">
        <w:rPr>
          <w:rFonts w:ascii="Arial" w:hAnsi="Arial"/>
          <w:sz w:val="22"/>
          <w:szCs w:val="22"/>
        </w:rPr>
        <w:t>M</w:t>
      </w:r>
      <w:r w:rsidR="001A44CD">
        <w:rPr>
          <w:rFonts w:ascii="Arial" w:hAnsi="Arial"/>
          <w:sz w:val="22"/>
          <w:szCs w:val="22"/>
        </w:rPr>
        <w:t xml:space="preserve">ENT ON TUESDAY, </w:t>
      </w:r>
      <w:r w:rsidR="005A55B1">
        <w:rPr>
          <w:rFonts w:ascii="Arial" w:hAnsi="Arial"/>
          <w:sz w:val="22"/>
          <w:szCs w:val="22"/>
        </w:rPr>
        <w:t>AUGUST</w:t>
      </w:r>
      <w:r w:rsidR="00817CCB">
        <w:rPr>
          <w:rFonts w:ascii="Arial" w:hAnsi="Arial"/>
          <w:sz w:val="22"/>
          <w:szCs w:val="22"/>
        </w:rPr>
        <w:t xml:space="preserve"> </w:t>
      </w:r>
      <w:r w:rsidR="005A55B1">
        <w:rPr>
          <w:rFonts w:ascii="Arial" w:hAnsi="Arial"/>
          <w:sz w:val="22"/>
          <w:szCs w:val="22"/>
        </w:rPr>
        <w:t>4</w:t>
      </w:r>
      <w:r w:rsidR="00817CCB">
        <w:rPr>
          <w:rFonts w:ascii="Arial" w:hAnsi="Arial"/>
          <w:sz w:val="22"/>
          <w:szCs w:val="22"/>
        </w:rPr>
        <w:t>, 20</w:t>
      </w:r>
      <w:r w:rsidR="00A52400">
        <w:rPr>
          <w:rFonts w:ascii="Arial" w:hAnsi="Arial"/>
          <w:sz w:val="22"/>
          <w:szCs w:val="22"/>
        </w:rPr>
        <w:t>15</w:t>
      </w:r>
      <w:r>
        <w:rPr>
          <w:rFonts w:ascii="Arial" w:hAnsi="Arial"/>
          <w:sz w:val="22"/>
          <w:szCs w:val="22"/>
        </w:rPr>
        <w:t>, AT THE HOUR O</w:t>
      </w:r>
      <w:r w:rsidRPr="00C57497">
        <w:rPr>
          <w:rFonts w:ascii="Arial" w:hAnsi="Arial"/>
          <w:sz w:val="22"/>
          <w:szCs w:val="22"/>
        </w:rPr>
        <w:t>F</w:t>
      </w:r>
      <w:r w:rsidR="0037281E">
        <w:rPr>
          <w:rFonts w:ascii="Arial" w:hAnsi="Arial"/>
          <w:sz w:val="22"/>
          <w:szCs w:val="22"/>
        </w:rPr>
        <w:t xml:space="preserve"> </w:t>
      </w:r>
      <w:hyperlink r:id="rId9" w:tooltip="8/11/2015 Council 4:05:45 PM" w:history="1">
        <w:r w:rsidR="0037281E" w:rsidRPr="0037281E">
          <w:rPr>
            <w:rStyle w:val="Hyperlink"/>
            <w:rFonts w:ascii="Arial" w:hAnsi="Arial" w:cs="Arial"/>
            <w:sz w:val="22"/>
            <w:szCs w:val="22"/>
          </w:rPr>
          <w:t>4:05:45 PM</w:t>
        </w:r>
      </w:hyperlink>
      <w:r w:rsidRPr="00C57497">
        <w:rPr>
          <w:rFonts w:ascii="Arial" w:hAnsi="Arial"/>
          <w:sz w:val="22"/>
          <w:szCs w:val="22"/>
        </w:rPr>
        <w:t>,</w:t>
      </w:r>
      <w:r>
        <w:rPr>
          <w:rFonts w:ascii="Arial" w:hAnsi="Arial"/>
          <w:sz w:val="22"/>
          <w:szCs w:val="22"/>
        </w:rPr>
        <w:t xml:space="preserve"> AT THE SALT LAKE COUNTY GOVERNMENT CENTER, 2001 SO. STATE STREET, ROOM N1</w:t>
      </w:r>
      <w:r w:rsidR="00FD580B">
        <w:rPr>
          <w:rFonts w:ascii="Arial" w:hAnsi="Arial"/>
          <w:sz w:val="22"/>
          <w:szCs w:val="22"/>
        </w:rPr>
        <w:t>-</w:t>
      </w:r>
      <w:r>
        <w:rPr>
          <w:rFonts w:ascii="Arial" w:hAnsi="Arial"/>
          <w:sz w:val="22"/>
          <w:szCs w:val="22"/>
        </w:rPr>
        <w:t>1</w:t>
      </w:r>
      <w:r w:rsidR="00FD580B">
        <w:rPr>
          <w:rFonts w:ascii="Arial" w:hAnsi="Arial"/>
          <w:sz w:val="22"/>
          <w:szCs w:val="22"/>
        </w:rPr>
        <w:t>1</w:t>
      </w:r>
      <w:r>
        <w:rPr>
          <w:rFonts w:ascii="Arial" w:hAnsi="Arial"/>
          <w:sz w:val="22"/>
          <w:szCs w:val="22"/>
        </w:rPr>
        <w:t>0, SALT LAKE CITY, UTAH.</w:t>
      </w:r>
    </w:p>
    <w:p w:rsidR="00667AF1" w:rsidRDefault="00667AF1">
      <w:pPr>
        <w:widowControl w:val="0"/>
        <w:tabs>
          <w:tab w:val="left" w:pos="1440"/>
        </w:tabs>
        <w:jc w:val="both"/>
        <w:rPr>
          <w:rFonts w:ascii="Arial" w:hAnsi="Arial"/>
          <w:sz w:val="22"/>
          <w:szCs w:val="22"/>
        </w:rPr>
      </w:pPr>
    </w:p>
    <w:p w:rsidR="00667AF1" w:rsidRPr="0037281E" w:rsidRDefault="006C58E9">
      <w:pPr>
        <w:widowControl w:val="0"/>
        <w:tabs>
          <w:tab w:val="left" w:pos="1440"/>
        </w:tabs>
        <w:jc w:val="both"/>
        <w:rPr>
          <w:rFonts w:ascii="Arial" w:hAnsi="Arial"/>
          <w:sz w:val="22"/>
          <w:szCs w:val="22"/>
        </w:rPr>
      </w:pPr>
      <w:r w:rsidRPr="0037281E">
        <w:rPr>
          <w:rFonts w:ascii="Arial" w:hAnsi="Arial"/>
          <w:sz w:val="22"/>
          <w:szCs w:val="22"/>
        </w:rPr>
        <w:t>COUNCIL MEMBERS</w:t>
      </w:r>
    </w:p>
    <w:p w:rsidR="00667AF1" w:rsidRPr="0037281E" w:rsidRDefault="006C58E9" w:rsidP="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sidRPr="0037281E">
        <w:rPr>
          <w:rFonts w:ascii="Arial" w:hAnsi="Arial"/>
          <w:sz w:val="22"/>
          <w:szCs w:val="22"/>
        </w:rPr>
        <w:t>PRESENT:</w:t>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001A44CD" w:rsidRPr="0037281E">
        <w:rPr>
          <w:rFonts w:ascii="Arial" w:hAnsi="Arial"/>
          <w:sz w:val="22"/>
          <w:szCs w:val="22"/>
        </w:rPr>
        <w:tab/>
      </w:r>
      <w:r w:rsidR="00A52400" w:rsidRPr="0037281E">
        <w:rPr>
          <w:rFonts w:ascii="Arial" w:hAnsi="Arial"/>
          <w:sz w:val="22"/>
          <w:szCs w:val="22"/>
        </w:rPr>
        <w:t>JENNIFER WILSON</w:t>
      </w:r>
    </w:p>
    <w:p w:rsidR="00A52400"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001A44CD" w:rsidRPr="0037281E">
        <w:rPr>
          <w:rFonts w:ascii="Arial" w:hAnsi="Arial"/>
          <w:sz w:val="22"/>
          <w:szCs w:val="22"/>
        </w:rPr>
        <w:tab/>
      </w:r>
      <w:r w:rsidRPr="0037281E">
        <w:rPr>
          <w:rFonts w:ascii="Arial" w:hAnsi="Arial"/>
          <w:sz w:val="22"/>
          <w:szCs w:val="22"/>
        </w:rPr>
        <w:t>ARLYN BRADSHAW</w:t>
      </w:r>
    </w:p>
    <w:p w:rsidR="00010C99" w:rsidRPr="0037281E" w:rsidRDefault="00010C9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MICHAEL JENSEN</w:t>
      </w:r>
    </w:p>
    <w:p w:rsidR="003772E0" w:rsidRPr="0037281E" w:rsidRDefault="003772E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t>AIMEE NEWTON</w:t>
      </w:r>
    </w:p>
    <w:p w:rsidR="00667AF1" w:rsidRPr="0037281E" w:rsidRDefault="001A44CD">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t>SAM GRANATO</w:t>
      </w:r>
    </w:p>
    <w:p w:rsidR="002C7C61" w:rsidRPr="0037281E" w:rsidRDefault="002C7C6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t>STEVEN DEBRY</w:t>
      </w:r>
    </w:p>
    <w:p w:rsidR="002A0E5A" w:rsidRPr="0037281E"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szCs w:val="18"/>
        </w:rPr>
      </w:pP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001A44CD" w:rsidRPr="0037281E">
        <w:rPr>
          <w:rFonts w:ascii="Arial" w:hAnsi="Arial"/>
          <w:sz w:val="22"/>
          <w:szCs w:val="22"/>
        </w:rPr>
        <w:tab/>
      </w:r>
      <w:r w:rsidRPr="0037281E">
        <w:rPr>
          <w:rFonts w:ascii="Arial" w:hAnsi="Arial"/>
          <w:sz w:val="22"/>
          <w:szCs w:val="22"/>
        </w:rPr>
        <w:t>MAX BURDICK</w:t>
      </w:r>
      <w:r w:rsidR="0037281E" w:rsidRPr="0037281E">
        <w:rPr>
          <w:rFonts w:ascii="Arial" w:hAnsi="Arial"/>
          <w:sz w:val="22"/>
          <w:szCs w:val="22"/>
        </w:rPr>
        <w:t xml:space="preserve"> </w:t>
      </w:r>
      <w:proofErr w:type="gramStart"/>
      <w:r w:rsidR="0037281E" w:rsidRPr="0037281E">
        <w:rPr>
          <w:rFonts w:ascii="Arial" w:hAnsi="Arial"/>
          <w:sz w:val="18"/>
          <w:szCs w:val="18"/>
        </w:rPr>
        <w:t>Vice</w:t>
      </w:r>
      <w:proofErr w:type="gramEnd"/>
      <w:r w:rsidR="00C81031">
        <w:rPr>
          <w:rFonts w:ascii="Arial" w:hAnsi="Arial"/>
          <w:sz w:val="18"/>
          <w:szCs w:val="18"/>
        </w:rPr>
        <w:t xml:space="preserve"> C</w:t>
      </w:r>
      <w:r w:rsidR="0037281E" w:rsidRPr="0037281E">
        <w:rPr>
          <w:rFonts w:ascii="Arial" w:hAnsi="Arial"/>
          <w:sz w:val="18"/>
          <w:szCs w:val="18"/>
        </w:rPr>
        <w:t>hair</w:t>
      </w:r>
    </w:p>
    <w:p w:rsidR="00667AF1" w:rsidRPr="0037281E" w:rsidRDefault="00A52400">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p>
    <w:p w:rsidR="00667AF1" w:rsidRPr="0037281E"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sidRPr="0037281E">
        <w:rPr>
          <w:rFonts w:ascii="Arial" w:hAnsi="Arial"/>
          <w:sz w:val="22"/>
          <w:szCs w:val="22"/>
        </w:rPr>
        <w:t>COUNCIL MEMBERS</w:t>
      </w:r>
    </w:p>
    <w:p w:rsidR="00667AF1" w:rsidRPr="0037281E" w:rsidRDefault="007A0602">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sz w:val="22"/>
          <w:szCs w:val="22"/>
        </w:rPr>
      </w:pPr>
      <w:r w:rsidRPr="0037281E">
        <w:rPr>
          <w:rFonts w:ascii="Arial" w:hAnsi="Arial"/>
          <w:sz w:val="22"/>
          <w:szCs w:val="22"/>
        </w:rPr>
        <w:t>EXCUSED</w:t>
      </w:r>
      <w:r w:rsidR="006C58E9" w:rsidRPr="0037281E">
        <w:rPr>
          <w:rFonts w:ascii="Arial" w:hAnsi="Arial"/>
          <w:sz w:val="22"/>
          <w:szCs w:val="22"/>
        </w:rPr>
        <w:t xml:space="preserve">: </w:t>
      </w:r>
      <w:r w:rsidR="006C58E9" w:rsidRPr="0037281E">
        <w:rPr>
          <w:rFonts w:ascii="Arial" w:hAnsi="Arial"/>
          <w:sz w:val="22"/>
          <w:szCs w:val="22"/>
        </w:rPr>
        <w:tab/>
      </w:r>
      <w:r w:rsidR="006C58E9" w:rsidRPr="0037281E">
        <w:rPr>
          <w:rFonts w:ascii="Arial" w:hAnsi="Arial"/>
          <w:sz w:val="22"/>
          <w:szCs w:val="22"/>
        </w:rPr>
        <w:tab/>
      </w:r>
      <w:r w:rsidR="006C58E9" w:rsidRPr="0037281E">
        <w:rPr>
          <w:rFonts w:ascii="Arial" w:hAnsi="Arial"/>
          <w:sz w:val="22"/>
          <w:szCs w:val="22"/>
        </w:rPr>
        <w:tab/>
      </w:r>
      <w:r w:rsidR="00C57497" w:rsidRPr="0037281E">
        <w:rPr>
          <w:rFonts w:ascii="Arial" w:hAnsi="Arial"/>
          <w:sz w:val="22"/>
          <w:szCs w:val="22"/>
        </w:rPr>
        <w:tab/>
      </w:r>
      <w:r w:rsidR="0037281E" w:rsidRPr="0037281E">
        <w:rPr>
          <w:rFonts w:ascii="Arial" w:hAnsi="Arial"/>
          <w:sz w:val="22"/>
          <w:szCs w:val="22"/>
        </w:rPr>
        <w:t>RICHARD SNELGROVE</w:t>
      </w:r>
    </w:p>
    <w:p w:rsidR="0037281E" w:rsidRPr="0037281E" w:rsidRDefault="0037281E">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sz w:val="22"/>
          <w:szCs w:val="22"/>
        </w:rPr>
      </w:pP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r>
      <w:r w:rsidRPr="0037281E">
        <w:rPr>
          <w:rFonts w:ascii="Arial" w:hAnsi="Arial"/>
          <w:sz w:val="22"/>
          <w:szCs w:val="22"/>
        </w:rPr>
        <w:tab/>
        <w:t>JIM BRADLEY</w:t>
      </w:r>
    </w:p>
    <w:p w:rsidR="00667AF1" w:rsidRPr="005A55B1" w:rsidRDefault="00667AF1">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highlight w:val="yellow"/>
        </w:rPr>
      </w:pPr>
    </w:p>
    <w:p w:rsidR="00667AF1" w:rsidRPr="0037281E"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37281E">
        <w:rPr>
          <w:rFonts w:ascii="Arial" w:hAnsi="Arial"/>
          <w:sz w:val="22"/>
        </w:rPr>
        <w:t>OTHERS IN ATTENDANCE:</w:t>
      </w:r>
      <w:r w:rsidRPr="0037281E">
        <w:rPr>
          <w:rFonts w:ascii="Arial" w:hAnsi="Arial"/>
          <w:sz w:val="22"/>
        </w:rPr>
        <w:tab/>
      </w:r>
      <w:r w:rsidR="001A44CD" w:rsidRPr="0037281E">
        <w:rPr>
          <w:rFonts w:ascii="Arial" w:hAnsi="Arial"/>
          <w:sz w:val="22"/>
        </w:rPr>
        <w:tab/>
        <w:t>BEN MCADAMS</w:t>
      </w:r>
      <w:r w:rsidRPr="0037281E">
        <w:rPr>
          <w:rFonts w:ascii="Arial" w:hAnsi="Arial"/>
          <w:sz w:val="22"/>
        </w:rPr>
        <w:t xml:space="preserve">, MAYOR </w:t>
      </w:r>
    </w:p>
    <w:p w:rsidR="0037281E" w:rsidRPr="0037281E"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37281E">
        <w:rPr>
          <w:rFonts w:ascii="Arial" w:hAnsi="Arial"/>
          <w:sz w:val="22"/>
        </w:rPr>
        <w:tab/>
      </w:r>
      <w:r w:rsidRPr="0037281E">
        <w:rPr>
          <w:rFonts w:ascii="Arial" w:hAnsi="Arial"/>
          <w:sz w:val="22"/>
        </w:rPr>
        <w:tab/>
      </w:r>
      <w:r w:rsidRPr="0037281E">
        <w:rPr>
          <w:rFonts w:ascii="Arial" w:hAnsi="Arial"/>
          <w:sz w:val="22"/>
        </w:rPr>
        <w:tab/>
      </w:r>
      <w:r w:rsidRPr="0037281E">
        <w:rPr>
          <w:rFonts w:ascii="Arial" w:hAnsi="Arial"/>
          <w:sz w:val="22"/>
        </w:rPr>
        <w:tab/>
      </w:r>
      <w:r w:rsidR="001A44CD" w:rsidRPr="0037281E">
        <w:rPr>
          <w:rFonts w:ascii="Arial" w:hAnsi="Arial"/>
          <w:sz w:val="22"/>
        </w:rPr>
        <w:tab/>
      </w:r>
      <w:r w:rsidRPr="0037281E">
        <w:rPr>
          <w:rFonts w:ascii="Arial" w:hAnsi="Arial"/>
          <w:sz w:val="22"/>
        </w:rPr>
        <w:t>SIM GILL, DISTRICT ATTORNEY</w:t>
      </w:r>
    </w:p>
    <w:p w:rsidR="00667AF1" w:rsidRPr="0037281E" w:rsidRDefault="0037281E">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37281E">
        <w:rPr>
          <w:rFonts w:ascii="Arial" w:hAnsi="Arial"/>
          <w:sz w:val="22"/>
        </w:rPr>
        <w:tab/>
      </w:r>
      <w:r w:rsidRPr="0037281E">
        <w:rPr>
          <w:rFonts w:ascii="Arial" w:hAnsi="Arial"/>
          <w:sz w:val="22"/>
        </w:rPr>
        <w:tab/>
      </w:r>
      <w:r w:rsidRPr="0037281E">
        <w:rPr>
          <w:rFonts w:ascii="Arial" w:hAnsi="Arial"/>
          <w:sz w:val="22"/>
        </w:rPr>
        <w:tab/>
      </w:r>
      <w:r w:rsidRPr="0037281E">
        <w:rPr>
          <w:rFonts w:ascii="Arial" w:hAnsi="Arial"/>
          <w:sz w:val="22"/>
        </w:rPr>
        <w:tab/>
      </w:r>
      <w:r w:rsidRPr="0037281E">
        <w:rPr>
          <w:rFonts w:ascii="Arial" w:hAnsi="Arial"/>
          <w:sz w:val="22"/>
        </w:rPr>
        <w:tab/>
        <w:t xml:space="preserve"> By: GAVIN ANDERSON, DEPUTY DISTRICT ATTORNEY</w:t>
      </w:r>
      <w:r w:rsidR="006C58E9" w:rsidRPr="0037281E">
        <w:rPr>
          <w:rFonts w:ascii="Arial" w:hAnsi="Arial"/>
          <w:sz w:val="22"/>
        </w:rPr>
        <w:t xml:space="preserve"> </w:t>
      </w:r>
    </w:p>
    <w:p w:rsidR="00667AF1" w:rsidRPr="0037281E" w:rsidRDefault="007B4034" w:rsidP="0037281E">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37281E">
        <w:rPr>
          <w:rFonts w:ascii="Arial" w:hAnsi="Arial"/>
          <w:sz w:val="22"/>
        </w:rPr>
        <w:tab/>
      </w:r>
      <w:r w:rsidRPr="0037281E">
        <w:rPr>
          <w:rFonts w:ascii="Arial" w:hAnsi="Arial"/>
          <w:sz w:val="22"/>
        </w:rPr>
        <w:tab/>
      </w:r>
      <w:r w:rsidRPr="0037281E">
        <w:rPr>
          <w:rFonts w:ascii="Arial" w:hAnsi="Arial"/>
          <w:sz w:val="22"/>
        </w:rPr>
        <w:tab/>
      </w:r>
      <w:r w:rsidRPr="0037281E">
        <w:rPr>
          <w:rFonts w:ascii="Arial" w:hAnsi="Arial"/>
          <w:sz w:val="22"/>
        </w:rPr>
        <w:tab/>
      </w:r>
      <w:r w:rsidRPr="0037281E">
        <w:rPr>
          <w:rFonts w:ascii="Arial" w:hAnsi="Arial"/>
          <w:sz w:val="22"/>
        </w:rPr>
        <w:tab/>
      </w:r>
      <w:r w:rsidR="0037281E" w:rsidRPr="0037281E">
        <w:rPr>
          <w:rFonts w:ascii="Arial" w:hAnsi="Arial"/>
          <w:sz w:val="22"/>
        </w:rPr>
        <w:t>J</w:t>
      </w:r>
      <w:r w:rsidR="006C58E9" w:rsidRPr="0037281E">
        <w:rPr>
          <w:rFonts w:ascii="Arial" w:hAnsi="Arial"/>
          <w:sz w:val="22"/>
        </w:rPr>
        <w:t>ASON ROSE, LEGAL COUNSEL, COUNCIL OFFICE</w:t>
      </w:r>
    </w:p>
    <w:p w:rsidR="00667AF1" w:rsidRPr="0037281E" w:rsidRDefault="006C58E9">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37281E">
        <w:rPr>
          <w:rFonts w:ascii="Arial" w:hAnsi="Arial"/>
          <w:sz w:val="22"/>
        </w:rPr>
        <w:tab/>
      </w:r>
      <w:r w:rsidRPr="0037281E">
        <w:rPr>
          <w:rFonts w:ascii="Arial" w:hAnsi="Arial"/>
          <w:sz w:val="22"/>
        </w:rPr>
        <w:tab/>
      </w:r>
      <w:r w:rsidRPr="0037281E">
        <w:rPr>
          <w:rFonts w:ascii="Arial" w:hAnsi="Arial"/>
          <w:sz w:val="22"/>
        </w:rPr>
        <w:tab/>
      </w:r>
      <w:r w:rsidRPr="0037281E">
        <w:rPr>
          <w:rFonts w:ascii="Arial" w:hAnsi="Arial"/>
          <w:sz w:val="22"/>
        </w:rPr>
        <w:tab/>
      </w:r>
      <w:r w:rsidR="001A44CD" w:rsidRPr="0037281E">
        <w:rPr>
          <w:rFonts w:ascii="Arial" w:hAnsi="Arial"/>
          <w:sz w:val="22"/>
        </w:rPr>
        <w:tab/>
      </w:r>
      <w:r w:rsidRPr="0037281E">
        <w:rPr>
          <w:rFonts w:ascii="Arial" w:hAnsi="Arial"/>
          <w:sz w:val="22"/>
        </w:rPr>
        <w:t>SHERRIE SWENSEN, COUNTY CLERK</w:t>
      </w:r>
    </w:p>
    <w:p w:rsidR="00667AF1" w:rsidRDefault="006C58E9" w:rsidP="00954D2C">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37281E">
        <w:rPr>
          <w:rFonts w:ascii="Arial" w:hAnsi="Arial"/>
          <w:sz w:val="22"/>
        </w:rPr>
        <w:tab/>
      </w:r>
      <w:r w:rsidRPr="0037281E">
        <w:rPr>
          <w:rFonts w:ascii="Arial" w:hAnsi="Arial"/>
          <w:sz w:val="22"/>
        </w:rPr>
        <w:tab/>
      </w:r>
      <w:r w:rsidRPr="0037281E">
        <w:rPr>
          <w:rFonts w:ascii="Arial" w:hAnsi="Arial"/>
          <w:sz w:val="22"/>
        </w:rPr>
        <w:tab/>
      </w:r>
      <w:r w:rsidRPr="0037281E">
        <w:rPr>
          <w:rFonts w:ascii="Arial" w:hAnsi="Arial"/>
          <w:sz w:val="22"/>
        </w:rPr>
        <w:tab/>
        <w:t xml:space="preserve"> </w:t>
      </w:r>
      <w:r w:rsidR="001A44CD" w:rsidRPr="0037281E">
        <w:rPr>
          <w:rFonts w:ascii="Arial" w:hAnsi="Arial"/>
          <w:sz w:val="22"/>
        </w:rPr>
        <w:tab/>
        <w:t xml:space="preserve">  </w:t>
      </w:r>
      <w:r w:rsidRPr="0037281E">
        <w:rPr>
          <w:rFonts w:ascii="Arial" w:hAnsi="Arial"/>
          <w:sz w:val="22"/>
        </w:rPr>
        <w:t xml:space="preserve">By: </w:t>
      </w:r>
      <w:r w:rsidR="00C57497" w:rsidRPr="0037281E">
        <w:rPr>
          <w:rFonts w:ascii="Arial" w:hAnsi="Arial"/>
          <w:sz w:val="22"/>
        </w:rPr>
        <w:t xml:space="preserve">KIM STANGER </w:t>
      </w:r>
      <w:r w:rsidRPr="0037281E">
        <w:rPr>
          <w:rFonts w:ascii="Arial" w:hAnsi="Arial"/>
          <w:sz w:val="22"/>
        </w:rPr>
        <w:t xml:space="preserve">&amp; </w:t>
      </w:r>
      <w:r w:rsidR="0037281E" w:rsidRPr="0037281E">
        <w:rPr>
          <w:rFonts w:ascii="Arial" w:hAnsi="Arial"/>
          <w:sz w:val="22"/>
        </w:rPr>
        <w:t>NICHOLE WATT</w:t>
      </w:r>
      <w:r w:rsidRPr="0037281E">
        <w:rPr>
          <w:rFonts w:ascii="Arial" w:hAnsi="Arial"/>
          <w:sz w:val="22"/>
        </w:rPr>
        <w:t>, DEPUTY CLERKS</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5D1188">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Council Member </w:t>
      </w:r>
      <w:r w:rsidR="0037281E">
        <w:rPr>
          <w:rFonts w:ascii="Arial" w:hAnsi="Arial"/>
          <w:sz w:val="22"/>
        </w:rPr>
        <w:t>Burdick</w:t>
      </w:r>
      <w:r w:rsidR="006C58E9">
        <w:rPr>
          <w:rFonts w:ascii="Arial" w:hAnsi="Arial"/>
          <w:sz w:val="22"/>
        </w:rPr>
        <w:t xml:space="preserve">, </w:t>
      </w:r>
      <w:r w:rsidR="0037281E">
        <w:rPr>
          <w:rFonts w:ascii="Arial" w:hAnsi="Arial"/>
          <w:sz w:val="22"/>
        </w:rPr>
        <w:t>Vice</w:t>
      </w:r>
      <w:r w:rsidR="00C81031">
        <w:rPr>
          <w:rFonts w:ascii="Arial" w:hAnsi="Arial"/>
          <w:sz w:val="22"/>
        </w:rPr>
        <w:t xml:space="preserve"> C</w:t>
      </w:r>
      <w:r w:rsidR="006C58E9">
        <w:rPr>
          <w:rFonts w:ascii="Arial" w:hAnsi="Arial"/>
          <w:sz w:val="22"/>
        </w:rPr>
        <w:t xml:space="preserve">hair, presided. </w:t>
      </w:r>
    </w:p>
    <w:p w:rsidR="00667AF1" w:rsidRDefault="00667AF1">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F5949" w:rsidRDefault="008F5949" w:rsidP="008F5949">
      <w:pPr>
        <w:tabs>
          <w:tab w:val="left" w:pos="720"/>
          <w:tab w:val="left" w:pos="2880"/>
        </w:tabs>
        <w:jc w:val="center"/>
        <w:rPr>
          <w:sz w:val="28"/>
          <w:szCs w:val="28"/>
        </w:rPr>
      </w:pPr>
      <w:r>
        <w:rPr>
          <w:sz w:val="28"/>
          <w:szCs w:val="28"/>
        </w:rPr>
        <w:t>♦♦♦   ♦♦♦   ♦♦♦   ♦♦♦   ♦♦♦</w:t>
      </w:r>
    </w:p>
    <w:p w:rsidR="008F5949" w:rsidRDefault="008F594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sidR="0037281E">
        <w:rPr>
          <w:rFonts w:ascii="Arial" w:hAnsi="Arial"/>
          <w:b/>
          <w:sz w:val="22"/>
        </w:rPr>
        <w:t>Ms. Sally Jacobson</w:t>
      </w:r>
      <w:r w:rsidRPr="00C57497">
        <w:rPr>
          <w:rFonts w:ascii="Arial" w:hAnsi="Arial"/>
          <w:sz w:val="22"/>
        </w:rPr>
        <w:t>,</w:t>
      </w:r>
      <w:r w:rsidR="0037281E">
        <w:rPr>
          <w:rFonts w:ascii="Arial" w:hAnsi="Arial"/>
          <w:sz w:val="22"/>
        </w:rPr>
        <w:t xml:space="preserve"> Senior Policy Advisor, Council</w:t>
      </w:r>
      <w:r w:rsidR="006F5906">
        <w:rPr>
          <w:rFonts w:ascii="Arial" w:hAnsi="Arial"/>
          <w:sz w:val="22"/>
        </w:rPr>
        <w:t xml:space="preserve"> Office,</w:t>
      </w:r>
      <w:r w:rsidR="00C57497" w:rsidRPr="00C57497">
        <w:rPr>
          <w:rFonts w:ascii="Arial" w:hAnsi="Arial"/>
          <w:sz w:val="22"/>
        </w:rPr>
        <w:t xml:space="preserve"> l</w:t>
      </w:r>
      <w:r w:rsidR="005D1188">
        <w:rPr>
          <w:rFonts w:ascii="Arial" w:hAnsi="Arial"/>
          <w:sz w:val="22"/>
        </w:rPr>
        <w:t>ed the Pledge</w:t>
      </w:r>
      <w:r>
        <w:rPr>
          <w:rFonts w:ascii="Arial" w:hAnsi="Arial"/>
          <w:sz w:val="22"/>
        </w:rPr>
        <w:t xml:space="preserve"> of Allegiance to the Flag of the United States of America.  </w:t>
      </w:r>
      <w:r>
        <w:rPr>
          <w:rFonts w:ascii="Arial" w:hAnsi="Arial"/>
          <w:sz w:val="22"/>
        </w:rPr>
        <w:tab/>
      </w:r>
      <w:r>
        <w:rPr>
          <w:rFonts w:ascii="Arial" w:hAnsi="Arial"/>
          <w:sz w:val="22"/>
        </w:rPr>
        <w:tab/>
      </w:r>
      <w:r>
        <w:rPr>
          <w:rFonts w:ascii="Arial" w:hAnsi="Arial"/>
          <w:sz w:val="22"/>
        </w:rPr>
        <w:tab/>
      </w:r>
      <w:r>
        <w:rPr>
          <w:rFonts w:ascii="Arial" w:hAnsi="Arial"/>
          <w:sz w:val="22"/>
        </w:rPr>
        <w:tab/>
      </w:r>
    </w:p>
    <w:p w:rsidR="00667AF1" w:rsidRDefault="006C58E9">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p>
    <w:p w:rsidR="00667AF1" w:rsidRDefault="006C58E9">
      <w:pPr>
        <w:tabs>
          <w:tab w:val="left" w:pos="720"/>
          <w:tab w:val="left" w:pos="2880"/>
        </w:tabs>
        <w:jc w:val="center"/>
        <w:rPr>
          <w:sz w:val="28"/>
          <w:szCs w:val="28"/>
        </w:rPr>
      </w:pPr>
      <w:r>
        <w:rPr>
          <w:sz w:val="28"/>
          <w:szCs w:val="28"/>
        </w:rPr>
        <w:t>♦♦♦   ♦♦♦   ♦♦♦   ♦♦♦   ♦♦♦</w:t>
      </w:r>
    </w:p>
    <w:p w:rsidR="00667AF1" w:rsidRDefault="00667AF1" w:rsidP="005A55B1">
      <w:pPr>
        <w:widowControl w:val="0"/>
        <w:jc w:val="both"/>
        <w:rPr>
          <w:rFonts w:ascii="Arial" w:hAnsi="Arial"/>
          <w:sz w:val="22"/>
        </w:rPr>
      </w:pPr>
    </w:p>
    <w:p w:rsidR="00037947" w:rsidRPr="00037947" w:rsidRDefault="00037947" w:rsidP="005A55B1">
      <w:pPr>
        <w:widowControl w:val="0"/>
        <w:jc w:val="both"/>
        <w:rPr>
          <w:rFonts w:ascii="Arial" w:hAnsi="Arial"/>
          <w:sz w:val="22"/>
        </w:rPr>
      </w:pPr>
      <w:r>
        <w:rPr>
          <w:rFonts w:ascii="Arial" w:hAnsi="Arial"/>
          <w:sz w:val="22"/>
        </w:rPr>
        <w:tab/>
      </w:r>
      <w:r>
        <w:rPr>
          <w:rFonts w:ascii="Arial" w:hAnsi="Arial"/>
          <w:sz w:val="22"/>
        </w:rPr>
        <w:tab/>
      </w:r>
      <w:r>
        <w:rPr>
          <w:rFonts w:ascii="Arial" w:hAnsi="Arial"/>
          <w:b/>
          <w:sz w:val="22"/>
        </w:rPr>
        <w:t>Mr. Marion Cox</w:t>
      </w:r>
      <w:r>
        <w:rPr>
          <w:rFonts w:ascii="Arial" w:hAnsi="Arial"/>
          <w:sz w:val="22"/>
        </w:rPr>
        <w:t xml:space="preserve"> spoke under “Citizen Public Input” regarding a statue he would lik</w:t>
      </w:r>
      <w:r w:rsidR="00600069">
        <w:rPr>
          <w:rFonts w:ascii="Arial" w:hAnsi="Arial"/>
          <w:sz w:val="22"/>
        </w:rPr>
        <w:t>e built in the Fort Union area.</w:t>
      </w:r>
    </w:p>
    <w:p w:rsidR="00037947" w:rsidRDefault="00037947" w:rsidP="005A55B1">
      <w:pPr>
        <w:widowControl w:val="0"/>
        <w:jc w:val="both"/>
        <w:rPr>
          <w:rFonts w:ascii="Arial" w:hAnsi="Arial"/>
          <w:sz w:val="22"/>
        </w:rPr>
      </w:pPr>
    </w:p>
    <w:p w:rsidR="00037947" w:rsidRDefault="00037947" w:rsidP="00037947">
      <w:pPr>
        <w:tabs>
          <w:tab w:val="left" w:pos="720"/>
          <w:tab w:val="left" w:pos="2880"/>
        </w:tabs>
        <w:jc w:val="center"/>
        <w:rPr>
          <w:sz w:val="28"/>
          <w:szCs w:val="28"/>
        </w:rPr>
      </w:pPr>
      <w:r>
        <w:rPr>
          <w:sz w:val="28"/>
          <w:szCs w:val="28"/>
        </w:rPr>
        <w:t>♦♦♦   ♦♦♦   ♦♦♦   ♦♦♦   ♦♦♦</w:t>
      </w:r>
    </w:p>
    <w:p w:rsidR="00037947" w:rsidRDefault="00037947" w:rsidP="00037947">
      <w:pPr>
        <w:pStyle w:val="NoSpacing"/>
        <w:jc w:val="center"/>
        <w:rPr>
          <w:rFonts w:ascii="Arial" w:hAnsi="Arial" w:cs="Arial"/>
          <w:sz w:val="22"/>
          <w:szCs w:val="22"/>
        </w:rPr>
      </w:pPr>
    </w:p>
    <w:p w:rsidR="00145457" w:rsidRPr="00145457" w:rsidRDefault="00037947" w:rsidP="00E418FB">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00145457">
        <w:rPr>
          <w:rFonts w:ascii="Arial" w:hAnsi="Arial" w:cs="Arial"/>
          <w:b/>
          <w:sz w:val="22"/>
          <w:szCs w:val="22"/>
        </w:rPr>
        <w:t>Mayor Ben McAdams</w:t>
      </w:r>
      <w:r w:rsidR="00145457">
        <w:rPr>
          <w:rFonts w:ascii="Arial" w:hAnsi="Arial" w:cs="Arial"/>
          <w:sz w:val="22"/>
          <w:szCs w:val="22"/>
        </w:rPr>
        <w:t xml:space="preserve"> read the following letter of recognition honoring Neil D. Stack:</w:t>
      </w:r>
    </w:p>
    <w:p w:rsidR="00145457" w:rsidRDefault="00145457" w:rsidP="00E418FB">
      <w:pPr>
        <w:pStyle w:val="NoSpacing"/>
        <w:jc w:val="both"/>
        <w:rPr>
          <w:rFonts w:ascii="Arial" w:hAnsi="Arial" w:cs="Arial"/>
          <w:sz w:val="22"/>
          <w:szCs w:val="22"/>
        </w:rPr>
      </w:pPr>
    </w:p>
    <w:p w:rsidR="00E418FB" w:rsidRPr="00E418FB" w:rsidRDefault="00145457" w:rsidP="00E418FB">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00E418FB" w:rsidRPr="00E418FB">
        <w:rPr>
          <w:rFonts w:ascii="Arial" w:hAnsi="Arial" w:cs="Arial"/>
          <w:sz w:val="22"/>
          <w:szCs w:val="22"/>
        </w:rPr>
        <w:t xml:space="preserve">On behalf of Salt Lake County, I recognize and commemorate the dedicated service of former </w:t>
      </w:r>
      <w:r w:rsidR="00C81031">
        <w:rPr>
          <w:rFonts w:ascii="Arial" w:hAnsi="Arial" w:cs="Arial"/>
          <w:sz w:val="22"/>
          <w:szCs w:val="22"/>
        </w:rPr>
        <w:t>C</w:t>
      </w:r>
      <w:r w:rsidR="00E418FB" w:rsidRPr="00E418FB">
        <w:rPr>
          <w:rFonts w:ascii="Arial" w:hAnsi="Arial" w:cs="Arial"/>
          <w:sz w:val="22"/>
          <w:szCs w:val="22"/>
        </w:rPr>
        <w:t xml:space="preserve">ounty Engineer, Neil Stack.  Neil began his service at the County in February </w:t>
      </w:r>
      <w:r w:rsidR="00E418FB" w:rsidRPr="00E418FB">
        <w:rPr>
          <w:rFonts w:ascii="Arial" w:hAnsi="Arial" w:cs="Arial"/>
          <w:sz w:val="22"/>
          <w:szCs w:val="22"/>
        </w:rPr>
        <w:lastRenderedPageBreak/>
        <w:t xml:space="preserve">of 1980 managing the Public Works Operations </w:t>
      </w:r>
      <w:r w:rsidR="00C81031">
        <w:rPr>
          <w:rFonts w:ascii="Arial" w:hAnsi="Arial" w:cs="Arial"/>
          <w:sz w:val="22"/>
          <w:szCs w:val="22"/>
        </w:rPr>
        <w:t>D</w:t>
      </w:r>
      <w:r w:rsidR="00E418FB" w:rsidRPr="00E418FB">
        <w:rPr>
          <w:rFonts w:ascii="Arial" w:hAnsi="Arial" w:cs="Arial"/>
          <w:sz w:val="22"/>
          <w:szCs w:val="22"/>
        </w:rPr>
        <w:t xml:space="preserve">ivision.  By the end of the 80’s, Neil was the director of the Engineering and Flood Control </w:t>
      </w:r>
      <w:r w:rsidR="00C81031">
        <w:rPr>
          <w:rFonts w:ascii="Arial" w:hAnsi="Arial" w:cs="Arial"/>
          <w:sz w:val="22"/>
          <w:szCs w:val="22"/>
        </w:rPr>
        <w:t>D</w:t>
      </w:r>
      <w:r w:rsidR="00E418FB" w:rsidRPr="00E418FB">
        <w:rPr>
          <w:rFonts w:ascii="Arial" w:hAnsi="Arial" w:cs="Arial"/>
          <w:sz w:val="22"/>
          <w:szCs w:val="22"/>
        </w:rPr>
        <w:t>ivision, and held that position until his retirement in March, 2010.</w:t>
      </w:r>
    </w:p>
    <w:p w:rsidR="00E418FB" w:rsidRPr="00E418FB" w:rsidRDefault="00E418FB" w:rsidP="00E418FB">
      <w:pPr>
        <w:pStyle w:val="NoSpacing"/>
        <w:jc w:val="both"/>
        <w:rPr>
          <w:rFonts w:ascii="Arial" w:hAnsi="Arial" w:cs="Arial"/>
          <w:sz w:val="22"/>
          <w:szCs w:val="22"/>
        </w:rPr>
      </w:pPr>
    </w:p>
    <w:p w:rsidR="00E418FB" w:rsidRPr="00E418FB" w:rsidRDefault="00E418FB" w:rsidP="00E418FB">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Pr="00E418FB">
        <w:rPr>
          <w:rFonts w:ascii="Arial" w:hAnsi="Arial" w:cs="Arial"/>
          <w:sz w:val="22"/>
          <w:szCs w:val="22"/>
        </w:rPr>
        <w:t>I would like to highlight Neil’s critical role during the floods of 1982-1984. He took initiative and care, and successfully guided Salt Lake County and its residents through what could have been a disastrous experience. In a recent Salt Lake Tribune article by Mike Gorrell, former County Commissioner, Bart Barker, said of Neil, “Neil was an unsung hero.  He made the response happen.  He made sure boots were on the ground and equipment was where it needed to be.”  The article also recognized Neil’s progressive thinking. “Neil was credited with having the foresight to acquire thousands of sandbags after the ‘century storm’ of late September, 1982”.</w:t>
      </w:r>
    </w:p>
    <w:p w:rsidR="00E418FB" w:rsidRPr="00E418FB" w:rsidRDefault="00E418FB" w:rsidP="00E418FB">
      <w:pPr>
        <w:pStyle w:val="NoSpacing"/>
        <w:jc w:val="both"/>
        <w:rPr>
          <w:rFonts w:ascii="Arial" w:hAnsi="Arial" w:cs="Arial"/>
          <w:sz w:val="22"/>
          <w:szCs w:val="22"/>
        </w:rPr>
      </w:pPr>
    </w:p>
    <w:p w:rsidR="00E418FB" w:rsidRPr="00E418FB" w:rsidRDefault="00E418FB" w:rsidP="00E418FB">
      <w:pPr>
        <w:pStyle w:val="NoSpacing"/>
        <w:jc w:val="both"/>
        <w:rPr>
          <w:rFonts w:ascii="Arial" w:hAnsi="Arial" w:cs="Arial"/>
          <w:sz w:val="22"/>
          <w:szCs w:val="22"/>
        </w:rPr>
      </w:pPr>
      <w:r>
        <w:rPr>
          <w:rFonts w:ascii="Arial" w:hAnsi="Arial" w:cs="Arial"/>
          <w:sz w:val="22"/>
          <w:szCs w:val="22"/>
        </w:rPr>
        <w:tab/>
      </w:r>
      <w:r w:rsidRPr="00E418FB">
        <w:rPr>
          <w:rFonts w:ascii="Arial" w:hAnsi="Arial" w:cs="Arial"/>
          <w:sz w:val="22"/>
          <w:szCs w:val="22"/>
        </w:rPr>
        <w:t>Other major accomplishments during Neil’s leadership include:</w:t>
      </w:r>
    </w:p>
    <w:p w:rsidR="00E418FB" w:rsidRDefault="00E418FB" w:rsidP="00E418FB">
      <w:pPr>
        <w:pStyle w:val="NoSpacing"/>
        <w:jc w:val="both"/>
        <w:rPr>
          <w:rFonts w:ascii="Arial" w:hAnsi="Arial" w:cs="Arial"/>
          <w:sz w:val="22"/>
          <w:szCs w:val="22"/>
        </w:rPr>
      </w:pP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Highland Drive and 2000 East widening and reconstruction</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Creek Road widening and reconstruction</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Wasatch Boulevard widening and reconstruction</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Multiple park-and-ride lots</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Implementation of the County’s UPDES and watershed restoration programs including the Water Quality Stewardship Plan (WaQSP)</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Working with a good friend, Neil came up with the well-known “We All Live Downstream” fish logo</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The Millcreek Fire Flow Special Improvement District</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Implementation of the safer sidewalk program and the traffic calming program</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The Southwest Canal and Creek Study and subsequent improvements on facilities including Rose Creek, Bingham Creek, Butterfield Creek, Midas Creek, and west side canals</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Willow Creek reestablishment to the Jordan River</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Jordan River Meander Corridor Study</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Construction of multiple storm drains including the 2700 South Master, Imperial Storm Drain, and Van Winkle Storm Drain</w:t>
      </w:r>
    </w:p>
    <w:p w:rsidR="00E418FB" w:rsidRPr="00E418FB" w:rsidRDefault="00E418FB" w:rsidP="00E418FB">
      <w:pPr>
        <w:pStyle w:val="NoSpacing"/>
        <w:numPr>
          <w:ilvl w:val="0"/>
          <w:numId w:val="17"/>
        </w:numPr>
        <w:jc w:val="both"/>
        <w:rPr>
          <w:rFonts w:ascii="Arial" w:hAnsi="Arial" w:cs="Arial"/>
          <w:sz w:val="22"/>
          <w:szCs w:val="22"/>
        </w:rPr>
      </w:pPr>
      <w:r w:rsidRPr="00E418FB">
        <w:rPr>
          <w:rFonts w:ascii="Arial" w:hAnsi="Arial" w:cs="Arial"/>
          <w:sz w:val="22"/>
          <w:szCs w:val="22"/>
        </w:rPr>
        <w:t>Millcreek Canyon fee booth to cover canyon maintenance costs</w:t>
      </w:r>
    </w:p>
    <w:p w:rsidR="00E418FB" w:rsidRPr="00E418FB" w:rsidRDefault="00E418FB" w:rsidP="00E418FB">
      <w:pPr>
        <w:pStyle w:val="NoSpacing"/>
        <w:jc w:val="both"/>
        <w:rPr>
          <w:rFonts w:ascii="Arial" w:hAnsi="Arial" w:cs="Arial"/>
          <w:sz w:val="22"/>
          <w:szCs w:val="22"/>
        </w:rPr>
      </w:pPr>
    </w:p>
    <w:p w:rsidR="00E418FB" w:rsidRPr="00E418FB" w:rsidRDefault="00E418FB" w:rsidP="00E418FB">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Pr="00E418FB">
        <w:rPr>
          <w:rFonts w:ascii="Arial" w:hAnsi="Arial" w:cs="Arial"/>
          <w:sz w:val="22"/>
          <w:szCs w:val="22"/>
        </w:rPr>
        <w:t xml:space="preserve">Salt Lake County would not be the beautiful, high-functioning community it is now without the efforts and contributions of Neil. </w:t>
      </w:r>
    </w:p>
    <w:p w:rsidR="00E418FB" w:rsidRPr="00E418FB" w:rsidRDefault="00E418FB" w:rsidP="00E418FB">
      <w:pPr>
        <w:pStyle w:val="NoSpacing"/>
        <w:jc w:val="both"/>
        <w:rPr>
          <w:rFonts w:ascii="Arial" w:hAnsi="Arial" w:cs="Arial"/>
          <w:sz w:val="22"/>
          <w:szCs w:val="22"/>
        </w:rPr>
      </w:pPr>
    </w:p>
    <w:p w:rsidR="00E418FB" w:rsidRPr="00E418FB" w:rsidRDefault="00E418FB" w:rsidP="00E418FB">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Pr="00E418FB">
        <w:rPr>
          <w:rFonts w:ascii="Arial" w:hAnsi="Arial" w:cs="Arial"/>
          <w:sz w:val="22"/>
          <w:szCs w:val="22"/>
        </w:rPr>
        <w:t>Neil’s wife, Terry, sons, Ty and Ryan, and his grandchildren, Aiden and Lola, reminisce about family vacations when Neil stopped to look at roads and culverts.  Neil was an educator, and he made sure the family knew the difference between a slurry seal and a chip seal, and a multitude of other engineering facts.</w:t>
      </w:r>
    </w:p>
    <w:p w:rsidR="00E418FB" w:rsidRPr="00E418FB" w:rsidRDefault="00E418FB" w:rsidP="00E418FB">
      <w:pPr>
        <w:pStyle w:val="NoSpacing"/>
        <w:jc w:val="both"/>
        <w:rPr>
          <w:rFonts w:ascii="Arial" w:hAnsi="Arial" w:cs="Arial"/>
          <w:sz w:val="22"/>
          <w:szCs w:val="22"/>
        </w:rPr>
      </w:pPr>
    </w:p>
    <w:p w:rsidR="00E418FB" w:rsidRPr="00E418FB" w:rsidRDefault="00E418FB" w:rsidP="00E418FB">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Pr="00E418FB">
        <w:rPr>
          <w:rFonts w:ascii="Arial" w:hAnsi="Arial" w:cs="Arial"/>
          <w:sz w:val="22"/>
          <w:szCs w:val="22"/>
        </w:rPr>
        <w:t xml:space="preserve">Neil’s family has fond memories of midnight emergency phone calls, news interviews in the living room, and they still talk about how much he enjoyed visiting his friends at the County. Neil was a devoted family man and enjoyed watching and coaching his boys play ball.  He was a great cook, avid reader, historian, engineer, husband, father, grandfather and friend.  </w:t>
      </w:r>
    </w:p>
    <w:p w:rsidR="00E418FB" w:rsidRPr="00E418FB" w:rsidRDefault="00E418FB" w:rsidP="00E418FB">
      <w:pPr>
        <w:pStyle w:val="NoSpacing"/>
        <w:jc w:val="both"/>
        <w:rPr>
          <w:rFonts w:ascii="Arial" w:hAnsi="Arial" w:cs="Arial"/>
          <w:sz w:val="22"/>
          <w:szCs w:val="22"/>
        </w:rPr>
      </w:pPr>
    </w:p>
    <w:p w:rsidR="00E418FB" w:rsidRPr="00E418FB" w:rsidRDefault="00E418FB" w:rsidP="00E418FB">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Pr="00E418FB">
        <w:rPr>
          <w:rFonts w:ascii="Arial" w:hAnsi="Arial" w:cs="Arial"/>
          <w:sz w:val="22"/>
          <w:szCs w:val="22"/>
        </w:rPr>
        <w:t xml:space="preserve">In honor of his service to the County, we would like to present his family with this plaque.  A copy of the plaque will be hung in the Engineering conference room.  With this token of appreciation, we thank Neil and the Stack family for their contribution to Salt Lake County.  </w:t>
      </w:r>
    </w:p>
    <w:p w:rsidR="00E418FB" w:rsidRPr="00E418FB" w:rsidRDefault="00E418FB" w:rsidP="00E418FB">
      <w:pPr>
        <w:pStyle w:val="NoSpacing"/>
        <w:jc w:val="both"/>
        <w:rPr>
          <w:rFonts w:ascii="Arial" w:hAnsi="Arial" w:cs="Arial"/>
          <w:sz w:val="22"/>
          <w:szCs w:val="22"/>
        </w:rPr>
      </w:pPr>
    </w:p>
    <w:p w:rsidR="00E418FB" w:rsidRPr="00E418FB" w:rsidRDefault="00E418FB" w:rsidP="00E418FB">
      <w:pPr>
        <w:pStyle w:val="NoSpacing"/>
        <w:jc w:val="both"/>
        <w:rPr>
          <w:rFonts w:ascii="Arial" w:hAnsi="Arial" w:cs="Arial"/>
          <w:sz w:val="22"/>
          <w:szCs w:val="22"/>
        </w:rPr>
      </w:pPr>
      <w:r w:rsidRPr="00E418FB">
        <w:rPr>
          <w:rFonts w:ascii="Arial" w:hAnsi="Arial" w:cs="Arial"/>
          <w:sz w:val="22"/>
          <w:szCs w:val="22"/>
        </w:rPr>
        <w:t>Thank you Neil.</w:t>
      </w:r>
    </w:p>
    <w:p w:rsidR="00E418FB" w:rsidRPr="00E418FB" w:rsidRDefault="00E418FB" w:rsidP="00E418FB">
      <w:pPr>
        <w:pStyle w:val="NoSpacing"/>
        <w:jc w:val="both"/>
        <w:rPr>
          <w:rFonts w:ascii="Arial" w:hAnsi="Arial" w:cs="Arial"/>
          <w:sz w:val="22"/>
          <w:szCs w:val="22"/>
        </w:rPr>
      </w:pPr>
    </w:p>
    <w:p w:rsidR="00E418FB" w:rsidRPr="00E418FB" w:rsidRDefault="00E418FB" w:rsidP="00E418FB">
      <w:pPr>
        <w:pStyle w:val="NoSpacing"/>
        <w:jc w:val="both"/>
        <w:rPr>
          <w:rFonts w:ascii="Arial" w:hAnsi="Arial" w:cs="Arial"/>
          <w:sz w:val="22"/>
          <w:szCs w:val="22"/>
        </w:rPr>
      </w:pPr>
      <w:r w:rsidRPr="00E418FB">
        <w:rPr>
          <w:rFonts w:ascii="Arial" w:hAnsi="Arial" w:cs="Arial"/>
          <w:sz w:val="22"/>
          <w:szCs w:val="22"/>
        </w:rPr>
        <w:t xml:space="preserve">Signed this </w:t>
      </w:r>
      <w:r w:rsidRPr="002A302B">
        <w:rPr>
          <w:rFonts w:ascii="Arial" w:hAnsi="Arial" w:cs="Arial"/>
          <w:sz w:val="22"/>
          <w:szCs w:val="22"/>
          <w:u w:val="single"/>
        </w:rPr>
        <w:t>11</w:t>
      </w:r>
      <w:r w:rsidRPr="002A302B">
        <w:rPr>
          <w:rFonts w:ascii="Arial" w:hAnsi="Arial" w:cs="Arial"/>
          <w:sz w:val="22"/>
          <w:szCs w:val="22"/>
          <w:u w:val="single"/>
          <w:vertAlign w:val="superscript"/>
        </w:rPr>
        <w:t>th</w:t>
      </w:r>
      <w:r w:rsidRPr="00E418FB">
        <w:rPr>
          <w:rFonts w:ascii="Arial" w:hAnsi="Arial" w:cs="Arial"/>
          <w:sz w:val="22"/>
          <w:szCs w:val="22"/>
        </w:rPr>
        <w:t xml:space="preserve"> day of </w:t>
      </w:r>
      <w:r w:rsidRPr="002A302B">
        <w:rPr>
          <w:rFonts w:ascii="Arial" w:hAnsi="Arial" w:cs="Arial"/>
          <w:sz w:val="22"/>
          <w:szCs w:val="22"/>
          <w:u w:val="single"/>
        </w:rPr>
        <w:t>August</w:t>
      </w:r>
      <w:r w:rsidRPr="00E418FB">
        <w:rPr>
          <w:rFonts w:ascii="Arial" w:hAnsi="Arial" w:cs="Arial"/>
          <w:sz w:val="22"/>
          <w:szCs w:val="22"/>
        </w:rPr>
        <w:t>, 2015</w:t>
      </w:r>
    </w:p>
    <w:p w:rsidR="00E418FB" w:rsidRPr="00E418FB" w:rsidRDefault="00E418FB" w:rsidP="00E418FB">
      <w:pPr>
        <w:pStyle w:val="NoSpacing"/>
        <w:jc w:val="both"/>
        <w:rPr>
          <w:rFonts w:ascii="Arial" w:hAnsi="Arial" w:cs="Arial"/>
          <w:sz w:val="22"/>
          <w:szCs w:val="22"/>
        </w:rPr>
      </w:pPr>
    </w:p>
    <w:p w:rsidR="00A356D0" w:rsidRPr="00397A55" w:rsidRDefault="00A356D0" w:rsidP="00A356D0">
      <w:pPr>
        <w:widowControl w:val="0"/>
        <w:tabs>
          <w:tab w:val="left" w:pos="0"/>
          <w:tab w:val="left" w:pos="1440"/>
          <w:tab w:val="left" w:pos="5040"/>
        </w:tabs>
        <w:jc w:val="both"/>
        <w:rPr>
          <w:rFonts w:ascii="Arial" w:hAnsi="Arial" w:cs="Arial"/>
          <w:sz w:val="22"/>
          <w:szCs w:val="22"/>
          <w:u w:val="single"/>
        </w:rPr>
      </w:pPr>
      <w:r w:rsidRPr="00397A55">
        <w:rPr>
          <w:rFonts w:ascii="Arial" w:hAnsi="Arial" w:cs="Arial"/>
          <w:sz w:val="22"/>
          <w:szCs w:val="22"/>
        </w:rPr>
        <w:t xml:space="preserve">By </w:t>
      </w:r>
      <w:r w:rsidRPr="00397A55">
        <w:rPr>
          <w:rFonts w:ascii="Arial" w:hAnsi="Arial" w:cs="Arial"/>
          <w:sz w:val="22"/>
          <w:szCs w:val="22"/>
          <w:u w:val="single"/>
        </w:rPr>
        <w:t xml:space="preserve">/s/ BEN MCADAMS    </w:t>
      </w:r>
    </w:p>
    <w:p w:rsidR="00720F31" w:rsidRDefault="00C81031" w:rsidP="00A356D0">
      <w:pPr>
        <w:pStyle w:val="NoSpacing"/>
        <w:jc w:val="both"/>
        <w:rPr>
          <w:rFonts w:ascii="Arial" w:hAnsi="Arial" w:cs="Arial"/>
          <w:sz w:val="22"/>
          <w:szCs w:val="22"/>
        </w:rPr>
      </w:pPr>
      <w:r>
        <w:rPr>
          <w:rFonts w:ascii="Arial" w:hAnsi="Arial" w:cs="Arial"/>
          <w:sz w:val="22"/>
          <w:szCs w:val="22"/>
        </w:rPr>
        <w:t xml:space="preserve">      Mayor, </w:t>
      </w:r>
      <w:r w:rsidR="00A356D0" w:rsidRPr="00397A55">
        <w:rPr>
          <w:rFonts w:ascii="Arial" w:hAnsi="Arial" w:cs="Arial"/>
          <w:sz w:val="22"/>
          <w:szCs w:val="22"/>
        </w:rPr>
        <w:t>Salt Lake County</w:t>
      </w:r>
    </w:p>
    <w:p w:rsidR="00037947" w:rsidRDefault="00037947" w:rsidP="00720F31">
      <w:pPr>
        <w:tabs>
          <w:tab w:val="left" w:pos="720"/>
          <w:tab w:val="left" w:pos="2880"/>
        </w:tabs>
        <w:jc w:val="center"/>
        <w:rPr>
          <w:sz w:val="28"/>
          <w:szCs w:val="28"/>
        </w:rPr>
      </w:pPr>
    </w:p>
    <w:p w:rsidR="00720F31" w:rsidRDefault="00720F31" w:rsidP="00720F31">
      <w:pPr>
        <w:tabs>
          <w:tab w:val="left" w:pos="720"/>
          <w:tab w:val="left" w:pos="2880"/>
        </w:tabs>
        <w:jc w:val="center"/>
        <w:rPr>
          <w:sz w:val="28"/>
          <w:szCs w:val="28"/>
        </w:rPr>
      </w:pPr>
      <w:r>
        <w:rPr>
          <w:sz w:val="28"/>
          <w:szCs w:val="28"/>
        </w:rPr>
        <w:t>♦♦♦   ♦♦♦   ♦♦♦   ♦♦♦   ♦♦♦</w:t>
      </w:r>
    </w:p>
    <w:p w:rsidR="00720F31" w:rsidRDefault="00720F31" w:rsidP="00720F31">
      <w:pPr>
        <w:pStyle w:val="NoSpacing"/>
        <w:jc w:val="both"/>
        <w:rPr>
          <w:rFonts w:ascii="Arial" w:hAnsi="Arial" w:cs="Arial"/>
          <w:b/>
          <w:sz w:val="22"/>
          <w:szCs w:val="22"/>
        </w:rPr>
      </w:pPr>
    </w:p>
    <w:p w:rsidR="0009328B" w:rsidRPr="0009328B" w:rsidRDefault="0009328B" w:rsidP="00720F31">
      <w:pPr>
        <w:pStyle w:val="NoSpacing"/>
        <w:jc w:val="both"/>
        <w:rPr>
          <w:rFonts w:ascii="Arial" w:hAnsi="Arial" w:cs="Arial"/>
          <w:sz w:val="22"/>
          <w:szCs w:val="22"/>
        </w:rPr>
      </w:pPr>
      <w:r>
        <w:rPr>
          <w:rFonts w:ascii="Arial" w:hAnsi="Arial" w:cs="Arial"/>
          <w:b/>
          <w:sz w:val="22"/>
          <w:szCs w:val="22"/>
        </w:rPr>
        <w:tab/>
      </w:r>
      <w:r>
        <w:rPr>
          <w:rFonts w:ascii="Arial" w:hAnsi="Arial" w:cs="Arial"/>
          <w:b/>
          <w:sz w:val="22"/>
          <w:szCs w:val="22"/>
        </w:rPr>
        <w:tab/>
        <w:t xml:space="preserve">Mayor Ben McAdams </w:t>
      </w:r>
      <w:r>
        <w:rPr>
          <w:rFonts w:ascii="Arial" w:hAnsi="Arial" w:cs="Arial"/>
          <w:sz w:val="22"/>
          <w:szCs w:val="22"/>
        </w:rPr>
        <w:t>read the following proclamation recognizing Jacob Fitisemanu, Jr. for serving as a member of the President’s Advisory Commission for the White House Initiative on Asian America and Pacific Islanders:</w:t>
      </w:r>
    </w:p>
    <w:p w:rsidR="0009328B" w:rsidRPr="00E418FB" w:rsidRDefault="0009328B" w:rsidP="00720F31">
      <w:pPr>
        <w:pStyle w:val="NoSpacing"/>
        <w:jc w:val="both"/>
        <w:rPr>
          <w:rFonts w:ascii="Arial" w:hAnsi="Arial" w:cs="Arial"/>
          <w:b/>
          <w:sz w:val="22"/>
          <w:szCs w:val="22"/>
        </w:rPr>
      </w:pPr>
    </w:p>
    <w:p w:rsidR="00720F31" w:rsidRPr="00720F31" w:rsidRDefault="00720F31" w:rsidP="0009328B">
      <w:pPr>
        <w:pStyle w:val="Body"/>
        <w:spacing w:line="240" w:lineRule="auto"/>
        <w:jc w:val="center"/>
        <w:rPr>
          <w:rFonts w:ascii="Arial" w:eastAsia="Garamond" w:hAnsi="Arial" w:cs="Arial"/>
        </w:rPr>
      </w:pPr>
      <w:r w:rsidRPr="00720F31">
        <w:rPr>
          <w:rFonts w:ascii="Arial" w:hAnsi="Arial" w:cs="Arial"/>
        </w:rPr>
        <w:t>P</w:t>
      </w:r>
      <w:r w:rsidR="00C81031">
        <w:rPr>
          <w:rFonts w:ascii="Arial" w:hAnsi="Arial" w:cs="Arial"/>
        </w:rPr>
        <w:t xml:space="preserve"> </w:t>
      </w:r>
      <w:r w:rsidRPr="00720F31">
        <w:rPr>
          <w:rFonts w:ascii="Arial" w:hAnsi="Arial" w:cs="Arial"/>
        </w:rPr>
        <w:t>R</w:t>
      </w:r>
      <w:r w:rsidR="00C81031">
        <w:rPr>
          <w:rFonts w:ascii="Arial" w:hAnsi="Arial" w:cs="Arial"/>
        </w:rPr>
        <w:t xml:space="preserve"> </w:t>
      </w:r>
      <w:r w:rsidRPr="00720F31">
        <w:rPr>
          <w:rFonts w:ascii="Arial" w:hAnsi="Arial" w:cs="Arial"/>
        </w:rPr>
        <w:t>O</w:t>
      </w:r>
      <w:r w:rsidR="00C81031">
        <w:rPr>
          <w:rFonts w:ascii="Arial" w:hAnsi="Arial" w:cs="Arial"/>
        </w:rPr>
        <w:t xml:space="preserve"> </w:t>
      </w:r>
      <w:r w:rsidRPr="00720F31">
        <w:rPr>
          <w:rFonts w:ascii="Arial" w:hAnsi="Arial" w:cs="Arial"/>
        </w:rPr>
        <w:t>C</w:t>
      </w:r>
      <w:r w:rsidR="00C81031">
        <w:rPr>
          <w:rFonts w:ascii="Arial" w:hAnsi="Arial" w:cs="Arial"/>
        </w:rPr>
        <w:t xml:space="preserve"> </w:t>
      </w:r>
      <w:r w:rsidRPr="00720F31">
        <w:rPr>
          <w:rFonts w:ascii="Arial" w:hAnsi="Arial" w:cs="Arial"/>
        </w:rPr>
        <w:t>L</w:t>
      </w:r>
      <w:r w:rsidR="00C81031">
        <w:rPr>
          <w:rFonts w:ascii="Arial" w:hAnsi="Arial" w:cs="Arial"/>
        </w:rPr>
        <w:t xml:space="preserve"> </w:t>
      </w:r>
      <w:r w:rsidRPr="00720F31">
        <w:rPr>
          <w:rFonts w:ascii="Arial" w:hAnsi="Arial" w:cs="Arial"/>
        </w:rPr>
        <w:t>A</w:t>
      </w:r>
      <w:r w:rsidR="00C81031">
        <w:rPr>
          <w:rFonts w:ascii="Arial" w:hAnsi="Arial" w:cs="Arial"/>
        </w:rPr>
        <w:t xml:space="preserve"> </w:t>
      </w:r>
      <w:r w:rsidRPr="00720F31">
        <w:rPr>
          <w:rFonts w:ascii="Arial" w:hAnsi="Arial" w:cs="Arial"/>
        </w:rPr>
        <w:t>M</w:t>
      </w:r>
      <w:r w:rsidR="00C81031">
        <w:rPr>
          <w:rFonts w:ascii="Arial" w:hAnsi="Arial" w:cs="Arial"/>
        </w:rPr>
        <w:t xml:space="preserve"> </w:t>
      </w:r>
      <w:r w:rsidRPr="00720F31">
        <w:rPr>
          <w:rFonts w:ascii="Arial" w:hAnsi="Arial" w:cs="Arial"/>
        </w:rPr>
        <w:t>A</w:t>
      </w:r>
      <w:r w:rsidR="00C81031">
        <w:rPr>
          <w:rFonts w:ascii="Arial" w:hAnsi="Arial" w:cs="Arial"/>
        </w:rPr>
        <w:t xml:space="preserve"> </w:t>
      </w:r>
      <w:r w:rsidRPr="00720F31">
        <w:rPr>
          <w:rFonts w:ascii="Arial" w:hAnsi="Arial" w:cs="Arial"/>
        </w:rPr>
        <w:t>T</w:t>
      </w:r>
      <w:r w:rsidR="00C81031">
        <w:rPr>
          <w:rFonts w:ascii="Arial" w:hAnsi="Arial" w:cs="Arial"/>
        </w:rPr>
        <w:t xml:space="preserve"> </w:t>
      </w:r>
      <w:r w:rsidRPr="00720F31">
        <w:rPr>
          <w:rFonts w:ascii="Arial" w:hAnsi="Arial" w:cs="Arial"/>
        </w:rPr>
        <w:t>I</w:t>
      </w:r>
      <w:r w:rsidR="00C81031">
        <w:rPr>
          <w:rFonts w:ascii="Arial" w:hAnsi="Arial" w:cs="Arial"/>
        </w:rPr>
        <w:t xml:space="preserve"> </w:t>
      </w:r>
      <w:r w:rsidRPr="00720F31">
        <w:rPr>
          <w:rFonts w:ascii="Arial" w:hAnsi="Arial" w:cs="Arial"/>
        </w:rPr>
        <w:t>O</w:t>
      </w:r>
      <w:r w:rsidR="00C81031">
        <w:rPr>
          <w:rFonts w:ascii="Arial" w:hAnsi="Arial" w:cs="Arial"/>
        </w:rPr>
        <w:t xml:space="preserve"> </w:t>
      </w:r>
      <w:r w:rsidRPr="00720F31">
        <w:rPr>
          <w:rFonts w:ascii="Arial" w:hAnsi="Arial" w:cs="Arial"/>
        </w:rPr>
        <w:t>N</w:t>
      </w:r>
    </w:p>
    <w:p w:rsidR="00720F31" w:rsidRPr="00720F31" w:rsidRDefault="00720F31" w:rsidP="00C81031">
      <w:pPr>
        <w:pStyle w:val="Body"/>
        <w:widowControl w:val="0"/>
        <w:spacing w:line="240" w:lineRule="auto"/>
        <w:contextualSpacing/>
        <w:jc w:val="both"/>
        <w:rPr>
          <w:rFonts w:ascii="Arial" w:hAnsi="Arial" w:cs="Arial"/>
        </w:rPr>
      </w:pPr>
      <w:r>
        <w:rPr>
          <w:rFonts w:ascii="Arial" w:hAnsi="Arial" w:cs="Arial"/>
        </w:rPr>
        <w:tab/>
      </w:r>
      <w:r>
        <w:rPr>
          <w:rFonts w:ascii="Arial" w:hAnsi="Arial" w:cs="Arial"/>
        </w:rPr>
        <w:tab/>
      </w:r>
      <w:r w:rsidRPr="00720F31">
        <w:rPr>
          <w:rFonts w:ascii="Arial" w:hAnsi="Arial" w:cs="Arial"/>
        </w:rPr>
        <w:t xml:space="preserve">WHEREAS, Salt Lake County supports, and promotes an inclusive community and government; and  </w:t>
      </w:r>
    </w:p>
    <w:p w:rsidR="00720F31" w:rsidRPr="00720F31" w:rsidRDefault="00720F31" w:rsidP="00720F31">
      <w:pPr>
        <w:pStyle w:val="Body"/>
        <w:widowControl w:val="0"/>
        <w:spacing w:line="240" w:lineRule="auto"/>
        <w:contextualSpacing/>
        <w:rPr>
          <w:rFonts w:ascii="Arial" w:eastAsia="Arial" w:hAnsi="Arial" w:cs="Arial"/>
        </w:rPr>
      </w:pPr>
    </w:p>
    <w:p w:rsidR="00720F31" w:rsidRPr="00720F31" w:rsidRDefault="00720F31" w:rsidP="00C81031">
      <w:pPr>
        <w:pStyle w:val="Body"/>
        <w:widowControl w:val="0"/>
        <w:spacing w:line="240" w:lineRule="auto"/>
        <w:contextualSpacing/>
        <w:jc w:val="both"/>
        <w:rPr>
          <w:rFonts w:ascii="Arial" w:eastAsia="Arial" w:hAnsi="Arial" w:cs="Arial"/>
        </w:rPr>
      </w:pPr>
      <w:r>
        <w:rPr>
          <w:rFonts w:ascii="Arial" w:hAnsi="Arial" w:cs="Arial"/>
        </w:rPr>
        <w:tab/>
      </w:r>
      <w:r>
        <w:rPr>
          <w:rFonts w:ascii="Arial" w:hAnsi="Arial" w:cs="Arial"/>
        </w:rPr>
        <w:tab/>
      </w:r>
      <w:r w:rsidRPr="00720F31">
        <w:rPr>
          <w:rFonts w:ascii="Arial" w:hAnsi="Arial" w:cs="Arial"/>
        </w:rPr>
        <w:t>WHEREAS, Salt Lake County recognizes the rich heritage of Asian Americans and Pacific Islanders that spans the work and the depth of Utah</w:t>
      </w:r>
      <w:r w:rsidRPr="00720F31">
        <w:rPr>
          <w:rFonts w:ascii="Arial" w:hAnsi="Arial" w:cs="Arial"/>
          <w:lang w:val="fr-FR"/>
        </w:rPr>
        <w:t>’</w:t>
      </w:r>
      <w:r w:rsidRPr="00720F31">
        <w:rPr>
          <w:rFonts w:ascii="Arial" w:hAnsi="Arial" w:cs="Arial"/>
        </w:rPr>
        <w:t xml:space="preserve">s History; and </w:t>
      </w:r>
    </w:p>
    <w:p w:rsidR="00720F31" w:rsidRPr="00720F31" w:rsidRDefault="00720F31" w:rsidP="00C81031">
      <w:pPr>
        <w:pStyle w:val="Body"/>
        <w:widowControl w:val="0"/>
        <w:spacing w:line="240" w:lineRule="auto"/>
        <w:contextualSpacing/>
        <w:jc w:val="both"/>
        <w:rPr>
          <w:rFonts w:ascii="Arial" w:hAnsi="Arial" w:cs="Arial"/>
        </w:rPr>
      </w:pPr>
    </w:p>
    <w:p w:rsidR="00720F31" w:rsidRPr="00720F31" w:rsidRDefault="00720F31" w:rsidP="00C81031">
      <w:pPr>
        <w:pStyle w:val="Body"/>
        <w:widowControl w:val="0"/>
        <w:spacing w:line="240" w:lineRule="auto"/>
        <w:contextualSpacing/>
        <w:jc w:val="both"/>
        <w:rPr>
          <w:rFonts w:ascii="Arial" w:eastAsia="Arial" w:hAnsi="Arial" w:cs="Arial"/>
        </w:rPr>
      </w:pPr>
      <w:r>
        <w:rPr>
          <w:rFonts w:ascii="Arial" w:hAnsi="Arial" w:cs="Arial"/>
        </w:rPr>
        <w:tab/>
      </w:r>
      <w:r>
        <w:rPr>
          <w:rFonts w:ascii="Arial" w:hAnsi="Arial" w:cs="Arial"/>
        </w:rPr>
        <w:tab/>
      </w:r>
      <w:r w:rsidRPr="00720F31">
        <w:rPr>
          <w:rFonts w:ascii="Arial" w:hAnsi="Arial" w:cs="Arial"/>
        </w:rPr>
        <w:t>WHEREAS, Asian Americans and Pacific Islanders have been contributing members of our community since 1868; and</w:t>
      </w:r>
    </w:p>
    <w:p w:rsidR="00720F31" w:rsidRPr="00720F31" w:rsidRDefault="00720F31" w:rsidP="00C81031">
      <w:pPr>
        <w:pStyle w:val="Body"/>
        <w:widowControl w:val="0"/>
        <w:spacing w:line="240" w:lineRule="auto"/>
        <w:contextualSpacing/>
        <w:jc w:val="both"/>
        <w:rPr>
          <w:rFonts w:ascii="Arial" w:hAnsi="Arial" w:cs="Arial"/>
        </w:rPr>
      </w:pPr>
    </w:p>
    <w:p w:rsidR="00720F31" w:rsidRPr="00720F31" w:rsidRDefault="00720F31" w:rsidP="00C81031">
      <w:pPr>
        <w:pStyle w:val="Body"/>
        <w:widowControl w:val="0"/>
        <w:spacing w:line="240" w:lineRule="auto"/>
        <w:contextualSpacing/>
        <w:jc w:val="both"/>
        <w:rPr>
          <w:rFonts w:ascii="Arial" w:eastAsia="Arial" w:hAnsi="Arial" w:cs="Arial"/>
        </w:rPr>
      </w:pPr>
      <w:r>
        <w:rPr>
          <w:rFonts w:ascii="Arial" w:hAnsi="Arial" w:cs="Arial"/>
        </w:rPr>
        <w:tab/>
      </w:r>
      <w:r>
        <w:rPr>
          <w:rFonts w:ascii="Arial" w:hAnsi="Arial" w:cs="Arial"/>
        </w:rPr>
        <w:tab/>
      </w:r>
      <w:r w:rsidRPr="00720F31">
        <w:rPr>
          <w:rFonts w:ascii="Arial" w:hAnsi="Arial" w:cs="Arial"/>
        </w:rPr>
        <w:t xml:space="preserve">WHEREAS, Utah has the highest per-capita share of residents with ancestral links to the Pacific Islands; and </w:t>
      </w:r>
    </w:p>
    <w:p w:rsidR="00720F31" w:rsidRPr="00720F31" w:rsidRDefault="00720F31" w:rsidP="00C81031">
      <w:pPr>
        <w:pStyle w:val="Body"/>
        <w:widowControl w:val="0"/>
        <w:spacing w:line="240" w:lineRule="auto"/>
        <w:contextualSpacing/>
        <w:jc w:val="both"/>
        <w:rPr>
          <w:rFonts w:ascii="Arial" w:hAnsi="Arial" w:cs="Arial"/>
        </w:rPr>
      </w:pPr>
    </w:p>
    <w:p w:rsidR="00720F31" w:rsidRPr="00720F31" w:rsidRDefault="00720F31" w:rsidP="00C81031">
      <w:pPr>
        <w:pStyle w:val="Body"/>
        <w:widowControl w:val="0"/>
        <w:spacing w:line="240" w:lineRule="auto"/>
        <w:contextualSpacing/>
        <w:jc w:val="both"/>
        <w:rPr>
          <w:rFonts w:ascii="Arial" w:hAnsi="Arial" w:cs="Arial"/>
        </w:rPr>
      </w:pPr>
      <w:r>
        <w:rPr>
          <w:rFonts w:ascii="Arial" w:hAnsi="Arial" w:cs="Arial"/>
        </w:rPr>
        <w:tab/>
      </w:r>
      <w:r>
        <w:rPr>
          <w:rFonts w:ascii="Arial" w:hAnsi="Arial" w:cs="Arial"/>
        </w:rPr>
        <w:tab/>
      </w:r>
      <w:r w:rsidRPr="00720F31">
        <w:rPr>
          <w:rFonts w:ascii="Arial" w:hAnsi="Arial" w:cs="Arial"/>
        </w:rPr>
        <w:t>WHEREAS, on October 14, 2009, President Barack Obama signed an Executive Order establishing the White House Initiative on Asian American and Pacific Islanders (WHIAAPI); and</w:t>
      </w:r>
    </w:p>
    <w:p w:rsidR="00720F31" w:rsidRPr="00720F31" w:rsidRDefault="00720F31" w:rsidP="00C81031">
      <w:pPr>
        <w:pStyle w:val="Body"/>
        <w:widowControl w:val="0"/>
        <w:spacing w:line="240" w:lineRule="auto"/>
        <w:contextualSpacing/>
        <w:jc w:val="both"/>
        <w:rPr>
          <w:rFonts w:ascii="Arial" w:hAnsi="Arial" w:cs="Arial"/>
        </w:rPr>
      </w:pPr>
    </w:p>
    <w:p w:rsidR="00720F31" w:rsidRPr="00720F31" w:rsidRDefault="00720F31" w:rsidP="00C81031">
      <w:pPr>
        <w:pStyle w:val="Body"/>
        <w:widowControl w:val="0"/>
        <w:spacing w:line="240" w:lineRule="auto"/>
        <w:contextualSpacing/>
        <w:jc w:val="both"/>
        <w:rPr>
          <w:rFonts w:ascii="Arial" w:hAnsi="Arial" w:cs="Arial"/>
        </w:rPr>
      </w:pPr>
      <w:r>
        <w:rPr>
          <w:rFonts w:ascii="Arial" w:hAnsi="Arial" w:cs="Arial"/>
        </w:rPr>
        <w:tab/>
      </w:r>
      <w:r>
        <w:rPr>
          <w:rFonts w:ascii="Arial" w:hAnsi="Arial" w:cs="Arial"/>
        </w:rPr>
        <w:tab/>
      </w:r>
      <w:r w:rsidRPr="00720F31">
        <w:rPr>
          <w:rFonts w:ascii="Arial" w:hAnsi="Arial" w:cs="Arial"/>
        </w:rPr>
        <w:t xml:space="preserve">WHEREAS, the initiative aims to improve the quality of life and opportunities for Asian Americans and Pacific Islanders by facilitating increased access to and participation in federal programs where they remain underserved; and </w:t>
      </w:r>
    </w:p>
    <w:p w:rsidR="00720F31" w:rsidRPr="00720F31" w:rsidRDefault="00720F31" w:rsidP="00C81031">
      <w:pPr>
        <w:pStyle w:val="Body"/>
        <w:widowControl w:val="0"/>
        <w:spacing w:line="240" w:lineRule="auto"/>
        <w:contextualSpacing/>
        <w:jc w:val="both"/>
        <w:rPr>
          <w:rFonts w:ascii="Arial" w:hAnsi="Arial" w:cs="Arial"/>
        </w:rPr>
      </w:pPr>
    </w:p>
    <w:p w:rsidR="00720F31" w:rsidRPr="00720F31" w:rsidRDefault="00720F31" w:rsidP="00C81031">
      <w:pPr>
        <w:pStyle w:val="Body"/>
        <w:widowControl w:val="0"/>
        <w:spacing w:line="240" w:lineRule="auto"/>
        <w:contextualSpacing/>
        <w:jc w:val="both"/>
        <w:rPr>
          <w:rFonts w:ascii="Arial" w:eastAsia="Arial" w:hAnsi="Arial" w:cs="Arial"/>
        </w:rPr>
      </w:pPr>
      <w:r>
        <w:rPr>
          <w:rFonts w:ascii="Arial" w:hAnsi="Arial" w:cs="Arial"/>
        </w:rPr>
        <w:tab/>
      </w:r>
      <w:r>
        <w:rPr>
          <w:rFonts w:ascii="Arial" w:hAnsi="Arial" w:cs="Arial"/>
        </w:rPr>
        <w:tab/>
      </w:r>
      <w:r w:rsidRPr="00720F31">
        <w:rPr>
          <w:rFonts w:ascii="Arial" w:hAnsi="Arial" w:cs="Arial"/>
        </w:rPr>
        <w:t xml:space="preserve">WHEREAS, the White House Initiative seeks to highlight the tremendous unmet needs in the Asian American and Pacific Islander communities, as well as, the dynamic community assets that meet many of those needs; and </w:t>
      </w:r>
    </w:p>
    <w:p w:rsidR="00720F31" w:rsidRPr="00720F31" w:rsidRDefault="00720F31" w:rsidP="00C81031">
      <w:pPr>
        <w:pStyle w:val="Body"/>
        <w:widowControl w:val="0"/>
        <w:spacing w:line="240" w:lineRule="auto"/>
        <w:contextualSpacing/>
        <w:jc w:val="both"/>
        <w:rPr>
          <w:rFonts w:ascii="Arial" w:hAnsi="Arial" w:cs="Arial"/>
        </w:rPr>
      </w:pPr>
    </w:p>
    <w:p w:rsidR="00720F31" w:rsidRPr="00720F31" w:rsidRDefault="00720F31" w:rsidP="00C81031">
      <w:pPr>
        <w:pStyle w:val="Body"/>
        <w:widowControl w:val="0"/>
        <w:spacing w:line="240" w:lineRule="auto"/>
        <w:contextualSpacing/>
        <w:jc w:val="both"/>
        <w:rPr>
          <w:rFonts w:ascii="Arial" w:eastAsia="Arial" w:hAnsi="Arial" w:cs="Arial"/>
        </w:rPr>
      </w:pPr>
      <w:r>
        <w:rPr>
          <w:rFonts w:ascii="Arial" w:hAnsi="Arial" w:cs="Arial"/>
        </w:rPr>
        <w:tab/>
      </w:r>
      <w:r>
        <w:rPr>
          <w:rFonts w:ascii="Arial" w:hAnsi="Arial" w:cs="Arial"/>
        </w:rPr>
        <w:tab/>
      </w:r>
      <w:r w:rsidRPr="00720F31">
        <w:rPr>
          <w:rFonts w:ascii="Arial" w:hAnsi="Arial" w:cs="Arial"/>
        </w:rPr>
        <w:t>WHEREAS, Jacob Fitisemanu, Jr., a resident of Salt Lake County, was appointed to serve as a member of the President</w:t>
      </w:r>
      <w:r w:rsidRPr="00720F31">
        <w:rPr>
          <w:rFonts w:ascii="Arial" w:hAnsi="Arial" w:cs="Arial"/>
          <w:lang w:val="fr-FR"/>
        </w:rPr>
        <w:t>’</w:t>
      </w:r>
      <w:r w:rsidRPr="00720F31">
        <w:rPr>
          <w:rFonts w:ascii="Arial" w:hAnsi="Arial" w:cs="Arial"/>
        </w:rPr>
        <w:t xml:space="preserve">s Advisory Commission for WHIAAPI;  </w:t>
      </w:r>
    </w:p>
    <w:p w:rsidR="00720F31" w:rsidRPr="00720F31" w:rsidRDefault="00720F31" w:rsidP="00C81031">
      <w:pPr>
        <w:pStyle w:val="Body"/>
        <w:widowControl w:val="0"/>
        <w:spacing w:line="240" w:lineRule="auto"/>
        <w:contextualSpacing/>
        <w:jc w:val="both"/>
        <w:rPr>
          <w:rFonts w:ascii="Arial" w:hAnsi="Arial" w:cs="Arial"/>
        </w:rPr>
      </w:pPr>
    </w:p>
    <w:p w:rsidR="00720F31" w:rsidRPr="00720F31" w:rsidRDefault="00720F31" w:rsidP="00C81031">
      <w:pPr>
        <w:pStyle w:val="Body"/>
        <w:widowControl w:val="0"/>
        <w:spacing w:line="240" w:lineRule="auto"/>
        <w:contextualSpacing/>
        <w:jc w:val="both"/>
        <w:rPr>
          <w:rFonts w:ascii="Arial" w:eastAsia="Arial" w:hAnsi="Arial" w:cs="Arial"/>
        </w:rPr>
      </w:pPr>
      <w:r>
        <w:rPr>
          <w:rFonts w:ascii="Arial" w:hAnsi="Arial" w:cs="Arial"/>
        </w:rPr>
        <w:lastRenderedPageBreak/>
        <w:tab/>
      </w:r>
      <w:r>
        <w:rPr>
          <w:rFonts w:ascii="Arial" w:hAnsi="Arial" w:cs="Arial"/>
        </w:rPr>
        <w:tab/>
      </w:r>
      <w:r w:rsidRPr="00720F31">
        <w:rPr>
          <w:rFonts w:ascii="Arial" w:hAnsi="Arial" w:cs="Arial"/>
        </w:rPr>
        <w:t xml:space="preserve">THEREFORE, BE IT RESOLVED, that I, </w:t>
      </w:r>
      <w:r w:rsidRPr="00720F31">
        <w:rPr>
          <w:rFonts w:ascii="Arial" w:hAnsi="Arial" w:cs="Arial"/>
          <w:lang w:val="es-ES_tradnl"/>
        </w:rPr>
        <w:t>Mayor Ben McAdams</w:t>
      </w:r>
      <w:r w:rsidRPr="00720F31">
        <w:rPr>
          <w:rFonts w:ascii="Arial" w:hAnsi="Arial" w:cs="Arial"/>
        </w:rPr>
        <w:t>,</w:t>
      </w:r>
      <w:r w:rsidRPr="00720F31">
        <w:rPr>
          <w:rFonts w:ascii="Arial" w:hAnsi="Arial" w:cs="Arial"/>
          <w:lang w:val="fr-FR"/>
        </w:rPr>
        <w:t xml:space="preserve"> recognize Mr. Fitisemanu’</w:t>
      </w:r>
      <w:r w:rsidRPr="00720F31">
        <w:rPr>
          <w:rFonts w:ascii="Arial" w:hAnsi="Arial" w:cs="Arial"/>
        </w:rPr>
        <w:t>s appointment. I wish him success as he works to strengthen Salt Lake County</w:t>
      </w:r>
      <w:r w:rsidRPr="00720F31">
        <w:rPr>
          <w:rFonts w:ascii="Arial" w:hAnsi="Arial" w:cs="Arial"/>
          <w:lang w:val="fr-FR"/>
        </w:rPr>
        <w:t>’</w:t>
      </w:r>
      <w:r w:rsidRPr="00720F31">
        <w:rPr>
          <w:rFonts w:ascii="Arial" w:hAnsi="Arial" w:cs="Arial"/>
        </w:rPr>
        <w:t xml:space="preserve">s partnership with WHIAAPI, and improves the quality of life for Asian American and Pacific Islander residents in our community. </w:t>
      </w:r>
    </w:p>
    <w:p w:rsidR="00720F31" w:rsidRPr="00720F31" w:rsidRDefault="00720F31" w:rsidP="00C81031">
      <w:pPr>
        <w:pStyle w:val="Body"/>
        <w:widowControl w:val="0"/>
        <w:spacing w:after="0" w:line="240" w:lineRule="auto"/>
        <w:jc w:val="both"/>
        <w:rPr>
          <w:rFonts w:ascii="Arial" w:eastAsia="Arial" w:hAnsi="Arial" w:cs="Arial"/>
        </w:rPr>
      </w:pPr>
    </w:p>
    <w:p w:rsidR="00720F31" w:rsidRDefault="00720F31" w:rsidP="00C81031">
      <w:pPr>
        <w:tabs>
          <w:tab w:val="left" w:pos="1440"/>
          <w:tab w:val="left" w:pos="4260"/>
        </w:tabs>
        <w:ind w:right="288"/>
        <w:contextualSpacing/>
        <w:jc w:val="both"/>
        <w:rPr>
          <w:rFonts w:ascii="Arial" w:hAnsi="Arial" w:cs="Arial"/>
          <w:sz w:val="22"/>
          <w:szCs w:val="22"/>
        </w:rPr>
      </w:pPr>
      <w:proofErr w:type="gramStart"/>
      <w:r w:rsidRPr="00720F31">
        <w:rPr>
          <w:rFonts w:ascii="Arial" w:hAnsi="Arial" w:cs="Arial"/>
          <w:sz w:val="22"/>
          <w:szCs w:val="22"/>
        </w:rPr>
        <w:t xml:space="preserve">SIGNED this </w:t>
      </w:r>
      <w:r w:rsidRPr="002A302B">
        <w:rPr>
          <w:rFonts w:ascii="Arial" w:hAnsi="Arial" w:cs="Arial"/>
          <w:sz w:val="22"/>
          <w:szCs w:val="22"/>
          <w:u w:val="single"/>
        </w:rPr>
        <w:t>11</w:t>
      </w:r>
      <w:r w:rsidRPr="002A302B">
        <w:rPr>
          <w:rFonts w:ascii="Arial" w:hAnsi="Arial" w:cs="Arial"/>
          <w:sz w:val="22"/>
          <w:szCs w:val="22"/>
          <w:u w:val="single"/>
          <w:vertAlign w:val="superscript"/>
        </w:rPr>
        <w:t>th</w:t>
      </w:r>
      <w:r w:rsidRPr="00720F31">
        <w:rPr>
          <w:rFonts w:ascii="Arial" w:hAnsi="Arial" w:cs="Arial"/>
          <w:sz w:val="22"/>
          <w:szCs w:val="22"/>
        </w:rPr>
        <w:t xml:space="preserve"> day of </w:t>
      </w:r>
      <w:r w:rsidRPr="002A302B">
        <w:rPr>
          <w:rFonts w:ascii="Arial" w:hAnsi="Arial" w:cs="Arial"/>
          <w:sz w:val="22"/>
          <w:szCs w:val="22"/>
          <w:u w:val="single"/>
        </w:rPr>
        <w:t>August</w:t>
      </w:r>
      <w:r w:rsidRPr="00720F31">
        <w:rPr>
          <w:rFonts w:ascii="Arial" w:hAnsi="Arial" w:cs="Arial"/>
          <w:sz w:val="22"/>
          <w:szCs w:val="22"/>
        </w:rPr>
        <w:t>, 2015.</w:t>
      </w:r>
      <w:proofErr w:type="gramEnd"/>
      <w:r w:rsidRPr="00720F31">
        <w:rPr>
          <w:rFonts w:ascii="Arial" w:hAnsi="Arial" w:cs="Arial"/>
          <w:sz w:val="22"/>
          <w:szCs w:val="22"/>
        </w:rPr>
        <w:tab/>
      </w:r>
    </w:p>
    <w:p w:rsidR="00720F31" w:rsidRDefault="00720F31" w:rsidP="00720F31">
      <w:pPr>
        <w:tabs>
          <w:tab w:val="left" w:pos="1440"/>
          <w:tab w:val="left" w:pos="4260"/>
        </w:tabs>
        <w:ind w:right="288"/>
        <w:contextualSpacing/>
        <w:rPr>
          <w:rFonts w:ascii="Arial" w:hAnsi="Arial" w:cs="Arial"/>
          <w:sz w:val="22"/>
          <w:szCs w:val="22"/>
        </w:rPr>
      </w:pPr>
    </w:p>
    <w:p w:rsidR="00C81031" w:rsidRDefault="00720F31" w:rsidP="00720F31">
      <w:pPr>
        <w:widowControl w:val="0"/>
        <w:tabs>
          <w:tab w:val="left" w:pos="0"/>
          <w:tab w:val="left" w:pos="1440"/>
          <w:tab w:val="left" w:pos="5040"/>
        </w:tabs>
        <w:jc w:val="both"/>
        <w:rPr>
          <w:rFonts w:ascii="Arial" w:hAnsi="Arial" w:cs="Arial"/>
          <w:sz w:val="22"/>
          <w:szCs w:val="22"/>
          <w:u w:val="single"/>
        </w:rPr>
      </w:pPr>
      <w:r w:rsidRPr="00397A55">
        <w:rPr>
          <w:rFonts w:ascii="Arial" w:hAnsi="Arial" w:cs="Arial"/>
          <w:sz w:val="22"/>
          <w:szCs w:val="22"/>
        </w:rPr>
        <w:t xml:space="preserve">By </w:t>
      </w:r>
      <w:r w:rsidRPr="00397A55">
        <w:rPr>
          <w:rFonts w:ascii="Arial" w:hAnsi="Arial" w:cs="Arial"/>
          <w:sz w:val="22"/>
          <w:szCs w:val="22"/>
          <w:u w:val="single"/>
        </w:rPr>
        <w:t xml:space="preserve">/s/ BEN MCADAMS    </w:t>
      </w:r>
    </w:p>
    <w:p w:rsidR="00720F31" w:rsidRPr="00C81031" w:rsidRDefault="00C81031" w:rsidP="00720F31">
      <w:pPr>
        <w:widowControl w:val="0"/>
        <w:tabs>
          <w:tab w:val="left" w:pos="0"/>
          <w:tab w:val="left" w:pos="1440"/>
          <w:tab w:val="left" w:pos="5040"/>
        </w:tabs>
        <w:jc w:val="both"/>
        <w:rPr>
          <w:rFonts w:ascii="Arial" w:hAnsi="Arial" w:cs="Arial"/>
          <w:sz w:val="22"/>
          <w:szCs w:val="22"/>
          <w:u w:val="single"/>
        </w:rPr>
      </w:pPr>
      <w:r>
        <w:rPr>
          <w:rFonts w:ascii="Arial" w:hAnsi="Arial" w:cs="Arial"/>
          <w:sz w:val="22"/>
          <w:szCs w:val="22"/>
        </w:rPr>
        <w:t xml:space="preserve">     </w:t>
      </w:r>
      <w:r w:rsidR="00720F31" w:rsidRPr="00397A55">
        <w:rPr>
          <w:rFonts w:ascii="Arial" w:hAnsi="Arial" w:cs="Arial"/>
          <w:sz w:val="22"/>
          <w:szCs w:val="22"/>
        </w:rPr>
        <w:t>Mayor, Salt Lake County</w:t>
      </w:r>
    </w:p>
    <w:p w:rsidR="00667AF1" w:rsidRPr="00720F31" w:rsidRDefault="00037947" w:rsidP="00037947">
      <w:pPr>
        <w:tabs>
          <w:tab w:val="left" w:pos="720"/>
          <w:tab w:val="left" w:pos="1440"/>
        </w:tabs>
        <w:jc w:val="both"/>
        <w:rPr>
          <w:rFonts w:ascii="Arial" w:hAnsi="Arial" w:cs="Arial"/>
          <w:sz w:val="22"/>
          <w:szCs w:val="22"/>
        </w:rPr>
      </w:pPr>
      <w:r>
        <w:rPr>
          <w:rFonts w:ascii="Arial" w:hAnsi="Arial" w:cs="Arial"/>
          <w:sz w:val="22"/>
          <w:szCs w:val="22"/>
        </w:rPr>
        <w:t xml:space="preserve"> </w:t>
      </w:r>
      <w:r w:rsidR="006F11F2">
        <w:rPr>
          <w:rFonts w:ascii="Arial" w:hAnsi="Arial" w:cs="Arial"/>
          <w:sz w:val="22"/>
          <w:szCs w:val="22"/>
        </w:rPr>
        <w:tab/>
      </w:r>
      <w:r w:rsidR="006F11F2">
        <w:rPr>
          <w:rFonts w:ascii="Arial" w:hAnsi="Arial" w:cs="Arial"/>
          <w:sz w:val="22"/>
          <w:szCs w:val="22"/>
        </w:rPr>
        <w:tab/>
      </w:r>
      <w:r w:rsidR="00720F31" w:rsidRPr="00720F31">
        <w:rPr>
          <w:rFonts w:ascii="Arial" w:hAnsi="Arial" w:cs="Arial"/>
          <w:sz w:val="22"/>
          <w:szCs w:val="22"/>
        </w:rPr>
        <w:t xml:space="preserve">                                                                                                          </w:t>
      </w:r>
    </w:p>
    <w:p w:rsidR="00667AF1" w:rsidRDefault="006C58E9">
      <w:pPr>
        <w:tabs>
          <w:tab w:val="left" w:pos="720"/>
          <w:tab w:val="left" w:pos="2880"/>
        </w:tabs>
        <w:jc w:val="center"/>
        <w:rPr>
          <w:sz w:val="28"/>
          <w:szCs w:val="28"/>
        </w:rPr>
      </w:pPr>
      <w:r>
        <w:rPr>
          <w:sz w:val="28"/>
          <w:szCs w:val="28"/>
        </w:rPr>
        <w:t>♦♦♦   ♦♦♦   ♦♦♦   ♦♦♦   ♦♦♦</w:t>
      </w:r>
    </w:p>
    <w:p w:rsidR="00667AF1" w:rsidRDefault="00667AF1">
      <w:pPr>
        <w:tabs>
          <w:tab w:val="left" w:pos="1440"/>
        </w:tabs>
        <w:jc w:val="both"/>
        <w:rPr>
          <w:rFonts w:ascii="Arial" w:hAnsi="Arial" w:cs="Arial"/>
          <w:bCs/>
          <w:sz w:val="22"/>
          <w:szCs w:val="22"/>
          <w:lang w:val="en-CA"/>
        </w:rPr>
      </w:pPr>
    </w:p>
    <w:p w:rsidR="00C95F9E" w:rsidRDefault="00C95F9E" w:rsidP="00C95F9E">
      <w:pPr>
        <w:jc w:val="both"/>
        <w:rPr>
          <w:rFonts w:ascii="Arial" w:hAnsi="Arial" w:cs="Arial"/>
          <w:bCs/>
          <w:sz w:val="22"/>
          <w:szCs w:val="22"/>
          <w:lang w:val="en-CA"/>
        </w:rPr>
      </w:pPr>
      <w:r>
        <w:rPr>
          <w:rFonts w:ascii="Arial" w:hAnsi="Arial" w:cs="Arial"/>
          <w:bCs/>
          <w:sz w:val="22"/>
          <w:szCs w:val="22"/>
          <w:lang w:val="en-CA"/>
        </w:rPr>
        <w:tab/>
      </w:r>
      <w:r>
        <w:rPr>
          <w:rFonts w:ascii="Arial" w:hAnsi="Arial" w:cs="Arial"/>
          <w:bCs/>
          <w:sz w:val="22"/>
          <w:szCs w:val="22"/>
          <w:lang w:val="en-CA"/>
        </w:rPr>
        <w:tab/>
        <w:t xml:space="preserve">Mayor Ben McAdams submitted a letter requesting the Council’s advice and consent to the appointment of </w:t>
      </w:r>
      <w:r>
        <w:rPr>
          <w:rFonts w:ascii="Arial" w:hAnsi="Arial" w:cs="Arial"/>
          <w:b/>
          <w:bCs/>
          <w:sz w:val="22"/>
          <w:szCs w:val="22"/>
          <w:lang w:val="en-CA"/>
        </w:rPr>
        <w:t>William Cosgrove</w:t>
      </w:r>
      <w:r>
        <w:rPr>
          <w:rFonts w:ascii="Arial" w:hAnsi="Arial" w:cs="Arial"/>
          <w:bCs/>
          <w:sz w:val="22"/>
          <w:szCs w:val="22"/>
          <w:lang w:val="en-CA"/>
        </w:rPr>
        <w:t xml:space="preserve"> as a member of the Salt Lake County Board of Health to serve</w:t>
      </w:r>
      <w:r w:rsidR="002D2517">
        <w:rPr>
          <w:rFonts w:ascii="Arial" w:hAnsi="Arial" w:cs="Arial"/>
          <w:bCs/>
          <w:sz w:val="22"/>
          <w:szCs w:val="22"/>
          <w:lang w:val="en-CA"/>
        </w:rPr>
        <w:t xml:space="preserve"> a three-year term</w:t>
      </w:r>
      <w:r>
        <w:rPr>
          <w:rFonts w:ascii="Arial" w:hAnsi="Arial" w:cs="Arial"/>
          <w:bCs/>
          <w:sz w:val="22"/>
          <w:szCs w:val="22"/>
          <w:lang w:val="en-CA"/>
        </w:rPr>
        <w:t>. His term will begin August 11, 2015, and end July 18, 2018.</w:t>
      </w:r>
    </w:p>
    <w:p w:rsidR="00C95F9E" w:rsidRDefault="00C95F9E" w:rsidP="00C95F9E">
      <w:pPr>
        <w:jc w:val="both"/>
        <w:rPr>
          <w:rFonts w:ascii="Arial" w:hAnsi="Arial" w:cs="Arial"/>
          <w:bCs/>
          <w:sz w:val="22"/>
          <w:szCs w:val="22"/>
          <w:lang w:val="en-CA"/>
        </w:rPr>
      </w:pPr>
    </w:p>
    <w:p w:rsidR="00C95F9E" w:rsidRPr="00C95F9E" w:rsidRDefault="00C95F9E" w:rsidP="00C95F9E">
      <w:pPr>
        <w:jc w:val="both"/>
        <w:rPr>
          <w:rFonts w:ascii="Arial" w:hAnsi="Arial" w:cs="Arial"/>
          <w:bCs/>
          <w:sz w:val="22"/>
          <w:szCs w:val="22"/>
          <w:lang w:val="en-CA"/>
        </w:rPr>
      </w:pPr>
      <w:r>
        <w:rPr>
          <w:rFonts w:ascii="Arial" w:hAnsi="Arial" w:cs="Arial"/>
          <w:bCs/>
          <w:sz w:val="22"/>
          <w:szCs w:val="22"/>
          <w:lang w:val="en-CA"/>
        </w:rPr>
        <w:tab/>
      </w:r>
      <w:r>
        <w:rPr>
          <w:rFonts w:ascii="Arial" w:hAnsi="Arial" w:cs="Arial"/>
          <w:bCs/>
          <w:sz w:val="22"/>
          <w:szCs w:val="22"/>
          <w:lang w:val="en-CA"/>
        </w:rPr>
        <w:tab/>
        <w:t xml:space="preserve">Council Member </w:t>
      </w:r>
      <w:r w:rsidR="00AE57FE">
        <w:rPr>
          <w:rFonts w:ascii="Arial" w:hAnsi="Arial" w:cs="Arial"/>
          <w:bCs/>
          <w:sz w:val="22"/>
          <w:szCs w:val="22"/>
          <w:lang w:val="en-CA"/>
        </w:rPr>
        <w:t>Bradshaw</w:t>
      </w:r>
      <w:r>
        <w:rPr>
          <w:rFonts w:ascii="Arial" w:hAnsi="Arial" w:cs="Arial"/>
          <w:bCs/>
          <w:sz w:val="22"/>
          <w:szCs w:val="22"/>
          <w:lang w:val="en-CA"/>
        </w:rPr>
        <w:t xml:space="preserve">, seconded by Council Member </w:t>
      </w:r>
      <w:r w:rsidR="00AE57FE">
        <w:rPr>
          <w:rFonts w:ascii="Arial" w:hAnsi="Arial" w:cs="Arial"/>
          <w:bCs/>
          <w:sz w:val="22"/>
          <w:szCs w:val="22"/>
          <w:lang w:val="en-CA"/>
        </w:rPr>
        <w:t>Jensen</w:t>
      </w:r>
      <w:r>
        <w:rPr>
          <w:rFonts w:ascii="Arial" w:hAnsi="Arial" w:cs="Arial"/>
          <w:bCs/>
          <w:sz w:val="22"/>
          <w:szCs w:val="22"/>
          <w:lang w:val="en-CA"/>
        </w:rPr>
        <w:t xml:space="preserve">, moved to ratify the vote taken in the Committee of the Whole meeting. [Council Member </w:t>
      </w:r>
      <w:r w:rsidR="00ED1EBF">
        <w:rPr>
          <w:rFonts w:ascii="Arial" w:hAnsi="Arial" w:cs="Arial"/>
          <w:bCs/>
          <w:sz w:val="22"/>
          <w:szCs w:val="22"/>
          <w:lang w:val="en-CA"/>
        </w:rPr>
        <w:t>Bradshaw</w:t>
      </w:r>
      <w:r>
        <w:rPr>
          <w:rFonts w:ascii="Arial" w:hAnsi="Arial" w:cs="Arial"/>
          <w:bCs/>
          <w:sz w:val="22"/>
          <w:szCs w:val="22"/>
          <w:lang w:val="en-CA"/>
        </w:rPr>
        <w:t xml:space="preserve">, seconded by Council Member </w:t>
      </w:r>
      <w:r w:rsidR="00ED1EBF">
        <w:rPr>
          <w:rFonts w:ascii="Arial" w:hAnsi="Arial" w:cs="Arial"/>
          <w:bCs/>
          <w:sz w:val="22"/>
          <w:szCs w:val="22"/>
          <w:lang w:val="en-CA"/>
        </w:rPr>
        <w:t>Bradley</w:t>
      </w:r>
      <w:r>
        <w:rPr>
          <w:rFonts w:ascii="Arial" w:hAnsi="Arial" w:cs="Arial"/>
          <w:bCs/>
          <w:sz w:val="22"/>
          <w:szCs w:val="22"/>
          <w:lang w:val="en-CA"/>
        </w:rPr>
        <w:t>, moved to approve the appointment and forward it to the 4:00 p.m. Council meeting for formal consideration. The motion passed unanimously.</w:t>
      </w:r>
      <w:r w:rsidR="00ED1EBF">
        <w:rPr>
          <w:rFonts w:ascii="Arial" w:hAnsi="Arial" w:cs="Arial"/>
          <w:bCs/>
          <w:sz w:val="22"/>
          <w:szCs w:val="22"/>
          <w:lang w:val="en-CA"/>
        </w:rPr>
        <w:t xml:space="preserve"> </w:t>
      </w:r>
      <w:r w:rsidR="00ED1EBF" w:rsidRPr="002A302B">
        <w:rPr>
          <w:rFonts w:ascii="Arial" w:hAnsi="Arial" w:cs="Arial"/>
          <w:bCs/>
          <w:sz w:val="22"/>
          <w:szCs w:val="22"/>
          <w:lang w:val="en-CA"/>
        </w:rPr>
        <w:t>Council Member DeBry was absent for the vote.</w:t>
      </w:r>
      <w:r>
        <w:rPr>
          <w:rFonts w:ascii="Arial" w:hAnsi="Arial" w:cs="Arial"/>
          <w:bCs/>
          <w:sz w:val="22"/>
          <w:szCs w:val="22"/>
          <w:lang w:val="en-CA"/>
        </w:rPr>
        <w:t>] The Council motion passed unanimously, showing that all Council Members present voted “Aye.”</w:t>
      </w:r>
    </w:p>
    <w:p w:rsidR="00C95F9E" w:rsidRDefault="00C95F9E" w:rsidP="00C466F5">
      <w:pPr>
        <w:jc w:val="both"/>
        <w:rPr>
          <w:rFonts w:ascii="Arial" w:hAnsi="Arial" w:cs="Arial"/>
          <w:bCs/>
          <w:sz w:val="22"/>
          <w:szCs w:val="22"/>
          <w:lang w:val="en-CA"/>
        </w:rPr>
      </w:pPr>
      <w:r>
        <w:rPr>
          <w:rFonts w:ascii="Arial" w:hAnsi="Arial" w:cs="Arial"/>
          <w:bCs/>
          <w:sz w:val="22"/>
          <w:szCs w:val="22"/>
          <w:lang w:val="en-CA"/>
        </w:rPr>
        <w:tab/>
      </w:r>
    </w:p>
    <w:p w:rsidR="00C95F9E" w:rsidRDefault="00C95F9E" w:rsidP="00C95F9E">
      <w:pPr>
        <w:tabs>
          <w:tab w:val="left" w:pos="720"/>
          <w:tab w:val="left" w:pos="2880"/>
        </w:tabs>
        <w:jc w:val="center"/>
        <w:rPr>
          <w:sz w:val="28"/>
          <w:szCs w:val="28"/>
        </w:rPr>
      </w:pPr>
      <w:r>
        <w:rPr>
          <w:sz w:val="28"/>
          <w:szCs w:val="28"/>
        </w:rPr>
        <w:t>♦♦♦   ♦♦♦   ♦♦♦   ♦♦♦   ♦♦♦</w:t>
      </w:r>
    </w:p>
    <w:p w:rsidR="00C466F5" w:rsidRDefault="00C466F5">
      <w:pPr>
        <w:tabs>
          <w:tab w:val="left" w:pos="1440"/>
        </w:tabs>
        <w:jc w:val="both"/>
        <w:rPr>
          <w:rFonts w:ascii="Arial" w:hAnsi="Arial" w:cs="Arial"/>
          <w:bCs/>
          <w:sz w:val="22"/>
          <w:szCs w:val="22"/>
          <w:lang w:val="en-CA"/>
        </w:rPr>
      </w:pPr>
    </w:p>
    <w:p w:rsidR="00C466F5" w:rsidRDefault="00037947">
      <w:pPr>
        <w:tabs>
          <w:tab w:val="left" w:pos="1440"/>
        </w:tabs>
        <w:jc w:val="both"/>
        <w:rPr>
          <w:rFonts w:ascii="Arial" w:hAnsi="Arial" w:cs="Arial"/>
          <w:bCs/>
          <w:sz w:val="22"/>
          <w:szCs w:val="22"/>
          <w:lang w:val="en-CA"/>
        </w:rPr>
      </w:pPr>
      <w:r>
        <w:rPr>
          <w:rFonts w:ascii="Arial" w:hAnsi="Arial" w:cs="Arial"/>
          <w:bCs/>
          <w:sz w:val="22"/>
          <w:szCs w:val="22"/>
          <w:lang w:val="en-CA"/>
        </w:rPr>
        <w:tab/>
      </w:r>
      <w:r>
        <w:rPr>
          <w:rFonts w:ascii="Arial" w:hAnsi="Arial" w:cs="Arial"/>
          <w:b/>
          <w:bCs/>
          <w:sz w:val="22"/>
          <w:szCs w:val="22"/>
          <w:lang w:val="en-CA"/>
        </w:rPr>
        <w:t xml:space="preserve">Council Member DeBry </w:t>
      </w:r>
      <w:r w:rsidR="00C466F5">
        <w:rPr>
          <w:rFonts w:ascii="Arial" w:hAnsi="Arial" w:cs="Arial"/>
          <w:bCs/>
          <w:sz w:val="22"/>
          <w:szCs w:val="22"/>
          <w:lang w:val="en-CA"/>
        </w:rPr>
        <w:t>spoke und</w:t>
      </w:r>
      <w:r>
        <w:rPr>
          <w:rFonts w:ascii="Arial" w:hAnsi="Arial" w:cs="Arial"/>
          <w:bCs/>
          <w:sz w:val="22"/>
          <w:szCs w:val="22"/>
          <w:lang w:val="en-CA"/>
        </w:rPr>
        <w:t xml:space="preserve">er “Report of Council Members” regarding the Night </w:t>
      </w:r>
      <w:proofErr w:type="gramStart"/>
      <w:r w:rsidR="00C2128C">
        <w:rPr>
          <w:rFonts w:ascii="Arial" w:hAnsi="Arial" w:cs="Arial"/>
          <w:bCs/>
          <w:sz w:val="22"/>
          <w:szCs w:val="22"/>
          <w:lang w:val="en-CA"/>
        </w:rPr>
        <w:t xml:space="preserve">Out </w:t>
      </w:r>
      <w:r>
        <w:rPr>
          <w:rFonts w:ascii="Arial" w:hAnsi="Arial" w:cs="Arial"/>
          <w:bCs/>
          <w:sz w:val="22"/>
          <w:szCs w:val="22"/>
          <w:lang w:val="en-CA"/>
        </w:rPr>
        <w:t>Against</w:t>
      </w:r>
      <w:proofErr w:type="gramEnd"/>
      <w:r>
        <w:rPr>
          <w:rFonts w:ascii="Arial" w:hAnsi="Arial" w:cs="Arial"/>
          <w:bCs/>
          <w:sz w:val="22"/>
          <w:szCs w:val="22"/>
          <w:lang w:val="en-CA"/>
        </w:rPr>
        <w:t xml:space="preserve"> Crime event held in Millcreek. The event was successful and offered a variety of classes to the public.</w:t>
      </w:r>
    </w:p>
    <w:p w:rsidR="005F4E1F" w:rsidRDefault="005F4E1F">
      <w:pPr>
        <w:tabs>
          <w:tab w:val="left" w:pos="1440"/>
        </w:tabs>
        <w:jc w:val="both"/>
        <w:rPr>
          <w:rFonts w:ascii="Arial" w:hAnsi="Arial" w:cs="Arial"/>
          <w:bCs/>
          <w:sz w:val="22"/>
          <w:szCs w:val="22"/>
          <w:lang w:val="en-CA"/>
        </w:rPr>
      </w:pPr>
    </w:p>
    <w:p w:rsidR="005F4E1F" w:rsidRDefault="005F4E1F" w:rsidP="005F4E1F">
      <w:pPr>
        <w:tabs>
          <w:tab w:val="left" w:pos="720"/>
          <w:tab w:val="left" w:pos="2880"/>
        </w:tabs>
        <w:jc w:val="center"/>
        <w:rPr>
          <w:sz w:val="28"/>
          <w:szCs w:val="28"/>
        </w:rPr>
      </w:pPr>
      <w:r>
        <w:rPr>
          <w:sz w:val="28"/>
          <w:szCs w:val="28"/>
        </w:rPr>
        <w:t>♦♦♦   ♦♦♦   ♦♦♦   ♦♦♦   ♦♦♦</w:t>
      </w:r>
    </w:p>
    <w:p w:rsidR="005F4E1F" w:rsidRDefault="005F4E1F">
      <w:pPr>
        <w:tabs>
          <w:tab w:val="left" w:pos="1440"/>
        </w:tabs>
        <w:jc w:val="both"/>
        <w:rPr>
          <w:rFonts w:ascii="Arial" w:hAnsi="Arial" w:cs="Arial"/>
          <w:bCs/>
          <w:sz w:val="22"/>
          <w:szCs w:val="22"/>
          <w:lang w:val="en-CA"/>
        </w:rPr>
      </w:pPr>
    </w:p>
    <w:p w:rsidR="005F4E1F" w:rsidRPr="00D87810" w:rsidRDefault="005F4E1F">
      <w:pPr>
        <w:tabs>
          <w:tab w:val="left" w:pos="1440"/>
        </w:tabs>
        <w:jc w:val="both"/>
        <w:rPr>
          <w:rFonts w:ascii="Arial" w:hAnsi="Arial" w:cs="Arial"/>
          <w:bCs/>
          <w:sz w:val="22"/>
          <w:szCs w:val="22"/>
          <w:lang w:val="en-CA"/>
        </w:rPr>
      </w:pPr>
      <w:r>
        <w:rPr>
          <w:rFonts w:ascii="Arial" w:hAnsi="Arial" w:cs="Arial"/>
          <w:bCs/>
          <w:sz w:val="22"/>
          <w:szCs w:val="22"/>
          <w:lang w:val="en-CA"/>
        </w:rPr>
        <w:tab/>
      </w:r>
      <w:r w:rsidRPr="00D87810">
        <w:rPr>
          <w:rFonts w:ascii="Arial" w:hAnsi="Arial" w:cs="Arial"/>
          <w:bCs/>
          <w:sz w:val="22"/>
          <w:szCs w:val="22"/>
          <w:lang w:val="en-CA"/>
        </w:rPr>
        <w:t xml:space="preserve">The Council reviewed the Zoo, Arts and Park (ZAP) recreational facilities project application form and website. </w:t>
      </w:r>
    </w:p>
    <w:p w:rsidR="005F4E1F" w:rsidRDefault="005F4E1F">
      <w:pPr>
        <w:tabs>
          <w:tab w:val="left" w:pos="1440"/>
        </w:tabs>
        <w:jc w:val="both"/>
        <w:rPr>
          <w:rFonts w:ascii="Arial" w:hAnsi="Arial" w:cs="Arial"/>
          <w:bCs/>
          <w:sz w:val="22"/>
          <w:szCs w:val="22"/>
          <w:highlight w:val="yellow"/>
          <w:lang w:val="en-CA"/>
        </w:rPr>
      </w:pPr>
    </w:p>
    <w:p w:rsidR="00D87810" w:rsidRPr="00D87810" w:rsidRDefault="00D87810" w:rsidP="00D87810">
      <w:pPr>
        <w:tabs>
          <w:tab w:val="left" w:pos="1440"/>
        </w:tabs>
        <w:jc w:val="both"/>
        <w:rPr>
          <w:rFonts w:ascii="Arial" w:hAnsi="Arial" w:cs="Arial"/>
          <w:sz w:val="22"/>
          <w:szCs w:val="22"/>
        </w:rPr>
      </w:pPr>
      <w:r w:rsidRPr="00D75DE8">
        <w:rPr>
          <w:rFonts w:ascii="Arial" w:hAnsi="Arial" w:cs="Arial"/>
          <w:b/>
          <w:sz w:val="22"/>
          <w:szCs w:val="22"/>
        </w:rPr>
        <w:tab/>
      </w:r>
      <w:r w:rsidRPr="00D87810">
        <w:rPr>
          <w:rFonts w:ascii="Arial" w:hAnsi="Arial" w:cs="Arial"/>
          <w:bCs/>
          <w:sz w:val="22"/>
          <w:szCs w:val="22"/>
          <w:lang w:val="en-CA"/>
        </w:rPr>
        <w:t xml:space="preserve">Council Member Bradshaw, seconded by Council Member DeBry, moved to ratify the vote taken in the Committee of the Whole meeting. </w:t>
      </w:r>
      <w:r>
        <w:rPr>
          <w:rFonts w:ascii="Arial" w:hAnsi="Arial" w:cs="Arial"/>
          <w:bCs/>
          <w:sz w:val="22"/>
          <w:szCs w:val="22"/>
          <w:lang w:val="en-CA"/>
        </w:rPr>
        <w:t>[</w:t>
      </w:r>
      <w:r w:rsidRPr="00D87810">
        <w:rPr>
          <w:rFonts w:ascii="Arial" w:hAnsi="Arial" w:cs="Arial"/>
          <w:sz w:val="22"/>
          <w:szCs w:val="22"/>
        </w:rPr>
        <w:t>Council Member Snelgrove, seconded by Council Member Burdick, made a substitute motion to strike the sentence, “For new building construction, include 1 percent for public art,” and the “1 percent for public art” item in the checklist.  Council Member DeBry amended the substitute motion to instead say the following: “New building construction may include funding for public art based on the Council’s prerogative of individual construction projects.”  Council Member DeBry further amended the motion to have the application checklist include the same language, and to have the Council work with the ordinance in the future to have it reflect this motion.  Council Member Wilson amended the motion as follows:</w:t>
      </w:r>
    </w:p>
    <w:p w:rsidR="00D87810" w:rsidRPr="00D87810" w:rsidRDefault="00D87810" w:rsidP="00D87810">
      <w:pPr>
        <w:pStyle w:val="ListParagraph"/>
        <w:tabs>
          <w:tab w:val="left" w:pos="1440"/>
        </w:tabs>
        <w:ind w:left="0"/>
        <w:jc w:val="both"/>
        <w:rPr>
          <w:rFonts w:ascii="Arial" w:hAnsi="Arial" w:cs="Arial"/>
          <w:sz w:val="22"/>
          <w:szCs w:val="22"/>
        </w:rPr>
      </w:pPr>
    </w:p>
    <w:p w:rsidR="00D87810" w:rsidRPr="00D87810" w:rsidRDefault="00D87810" w:rsidP="00D87810">
      <w:pPr>
        <w:pStyle w:val="ListParagraph"/>
        <w:tabs>
          <w:tab w:val="left" w:pos="1440"/>
        </w:tabs>
        <w:ind w:left="0"/>
        <w:jc w:val="both"/>
        <w:rPr>
          <w:rFonts w:ascii="Arial" w:hAnsi="Arial" w:cs="Arial"/>
          <w:sz w:val="22"/>
          <w:szCs w:val="22"/>
          <w:u w:val="single"/>
        </w:rPr>
      </w:pPr>
      <w:r w:rsidRPr="00D87810">
        <w:rPr>
          <w:rFonts w:ascii="Arial" w:hAnsi="Arial" w:cs="Arial"/>
          <w:sz w:val="22"/>
          <w:szCs w:val="22"/>
          <w:u w:val="single"/>
        </w:rPr>
        <w:lastRenderedPageBreak/>
        <w:t>Section labeled “Introduction”</w:t>
      </w:r>
    </w:p>
    <w:p w:rsidR="00D87810" w:rsidRPr="00D87810" w:rsidRDefault="00D87810" w:rsidP="00D87810">
      <w:pPr>
        <w:pStyle w:val="ListParagraph"/>
        <w:tabs>
          <w:tab w:val="left" w:pos="1440"/>
        </w:tabs>
        <w:ind w:left="0"/>
        <w:jc w:val="both"/>
        <w:rPr>
          <w:rFonts w:ascii="Arial" w:hAnsi="Arial" w:cs="Arial"/>
          <w:sz w:val="22"/>
          <w:szCs w:val="22"/>
          <w:u w:val="single"/>
        </w:rPr>
      </w:pPr>
    </w:p>
    <w:p w:rsidR="00D87810" w:rsidRPr="00D87810" w:rsidRDefault="00D87810" w:rsidP="00D87810">
      <w:pPr>
        <w:pStyle w:val="ListParagraph"/>
        <w:tabs>
          <w:tab w:val="left" w:pos="1440"/>
        </w:tabs>
        <w:ind w:left="0"/>
        <w:jc w:val="both"/>
        <w:rPr>
          <w:rFonts w:ascii="Arial" w:hAnsi="Arial" w:cs="Arial"/>
          <w:sz w:val="22"/>
          <w:szCs w:val="22"/>
        </w:rPr>
      </w:pPr>
      <w:r w:rsidRPr="00D87810">
        <w:rPr>
          <w:rFonts w:ascii="Arial" w:hAnsi="Arial" w:cs="Arial"/>
          <w:sz w:val="22"/>
          <w:szCs w:val="22"/>
        </w:rPr>
        <w:t>Second paragraph:  Eliminate the part of the introduction sentence that states, “To ensure an even-handed selection of projects….”  The sentence would then begin with, “The Council has appointed a 17-member ZAP Recreation Facilities Advisory Board…”</w:t>
      </w:r>
    </w:p>
    <w:p w:rsidR="00D87810" w:rsidRPr="00D87810" w:rsidRDefault="00D87810" w:rsidP="00D87810">
      <w:pPr>
        <w:pStyle w:val="ListParagraph"/>
        <w:tabs>
          <w:tab w:val="left" w:pos="1440"/>
        </w:tabs>
        <w:ind w:left="0"/>
        <w:jc w:val="both"/>
        <w:rPr>
          <w:rFonts w:ascii="Arial" w:hAnsi="Arial" w:cs="Arial"/>
          <w:sz w:val="22"/>
          <w:szCs w:val="22"/>
        </w:rPr>
      </w:pPr>
    </w:p>
    <w:p w:rsidR="00D87810" w:rsidRPr="00D87810" w:rsidRDefault="00D87810" w:rsidP="00D87810">
      <w:pPr>
        <w:pStyle w:val="ListParagraph"/>
        <w:tabs>
          <w:tab w:val="left" w:pos="1440"/>
        </w:tabs>
        <w:ind w:left="0"/>
        <w:jc w:val="both"/>
        <w:rPr>
          <w:rFonts w:ascii="Arial" w:hAnsi="Arial" w:cs="Arial"/>
          <w:sz w:val="22"/>
          <w:szCs w:val="22"/>
        </w:rPr>
      </w:pPr>
      <w:r w:rsidRPr="00D87810">
        <w:rPr>
          <w:rFonts w:ascii="Arial" w:hAnsi="Arial" w:cs="Arial"/>
          <w:sz w:val="22"/>
          <w:szCs w:val="22"/>
        </w:rPr>
        <w:t xml:space="preserve">Third paragraph:  </w:t>
      </w:r>
    </w:p>
    <w:p w:rsidR="00D87810" w:rsidRPr="00D87810" w:rsidRDefault="00D87810" w:rsidP="00D87810">
      <w:pPr>
        <w:pStyle w:val="ListParagraph"/>
        <w:numPr>
          <w:ilvl w:val="0"/>
          <w:numId w:val="20"/>
        </w:numPr>
        <w:tabs>
          <w:tab w:val="left" w:pos="1440"/>
        </w:tabs>
        <w:jc w:val="both"/>
        <w:rPr>
          <w:rFonts w:ascii="Arial" w:hAnsi="Arial" w:cs="Arial"/>
          <w:sz w:val="22"/>
          <w:szCs w:val="22"/>
        </w:rPr>
      </w:pPr>
      <w:r w:rsidRPr="00D87810">
        <w:rPr>
          <w:rFonts w:ascii="Arial" w:hAnsi="Arial" w:cs="Arial"/>
          <w:sz w:val="22"/>
          <w:szCs w:val="22"/>
        </w:rPr>
        <w:t>Modify the language to say the Council adopted an “approximate” $75 million cap on the ZAP bond</w:t>
      </w:r>
    </w:p>
    <w:p w:rsidR="00D87810" w:rsidRPr="00D87810" w:rsidRDefault="00D87810" w:rsidP="00D87810">
      <w:pPr>
        <w:pStyle w:val="ListParagraph"/>
        <w:numPr>
          <w:ilvl w:val="0"/>
          <w:numId w:val="20"/>
        </w:numPr>
        <w:tabs>
          <w:tab w:val="left" w:pos="1440"/>
        </w:tabs>
        <w:jc w:val="both"/>
        <w:rPr>
          <w:rFonts w:ascii="Arial" w:hAnsi="Arial" w:cs="Arial"/>
          <w:sz w:val="22"/>
          <w:szCs w:val="22"/>
        </w:rPr>
      </w:pPr>
      <w:r w:rsidRPr="00D87810">
        <w:rPr>
          <w:rFonts w:ascii="Arial" w:hAnsi="Arial" w:cs="Arial"/>
          <w:sz w:val="22"/>
          <w:szCs w:val="22"/>
        </w:rPr>
        <w:t>Add the word “approximate” before $50 million</w:t>
      </w:r>
    </w:p>
    <w:p w:rsidR="00D87810" w:rsidRPr="00D87810" w:rsidRDefault="00D87810" w:rsidP="00D87810">
      <w:pPr>
        <w:pStyle w:val="ListParagraph"/>
        <w:numPr>
          <w:ilvl w:val="0"/>
          <w:numId w:val="20"/>
        </w:numPr>
        <w:tabs>
          <w:tab w:val="left" w:pos="1440"/>
        </w:tabs>
        <w:jc w:val="both"/>
        <w:rPr>
          <w:rFonts w:ascii="Arial" w:hAnsi="Arial" w:cs="Arial"/>
          <w:sz w:val="22"/>
          <w:szCs w:val="22"/>
        </w:rPr>
      </w:pPr>
      <w:r w:rsidRPr="00D87810">
        <w:rPr>
          <w:rFonts w:ascii="Arial" w:hAnsi="Arial" w:cs="Arial"/>
          <w:sz w:val="22"/>
          <w:szCs w:val="22"/>
        </w:rPr>
        <w:t>Strike “the remaining $25 million” and add “the balance is capital renewal.”</w:t>
      </w:r>
    </w:p>
    <w:p w:rsidR="00D87810" w:rsidRPr="00D87810" w:rsidRDefault="00D87810" w:rsidP="00D87810">
      <w:pPr>
        <w:pStyle w:val="ListParagraph"/>
        <w:tabs>
          <w:tab w:val="left" w:pos="1440"/>
        </w:tabs>
        <w:ind w:left="0"/>
        <w:jc w:val="both"/>
        <w:rPr>
          <w:rFonts w:ascii="Arial" w:hAnsi="Arial" w:cs="Arial"/>
          <w:sz w:val="22"/>
          <w:szCs w:val="22"/>
        </w:rPr>
      </w:pPr>
    </w:p>
    <w:p w:rsidR="00D87810" w:rsidRDefault="00D87810" w:rsidP="00D87810">
      <w:pPr>
        <w:pStyle w:val="ListParagraph"/>
        <w:tabs>
          <w:tab w:val="left" w:pos="1440"/>
        </w:tabs>
        <w:ind w:left="0"/>
        <w:jc w:val="both"/>
        <w:rPr>
          <w:rFonts w:ascii="Arial" w:hAnsi="Arial" w:cs="Arial"/>
          <w:b/>
          <w:sz w:val="22"/>
          <w:szCs w:val="22"/>
        </w:rPr>
      </w:pPr>
      <w:r w:rsidRPr="00D87810">
        <w:rPr>
          <w:rFonts w:ascii="Arial" w:hAnsi="Arial" w:cs="Arial"/>
          <w:sz w:val="22"/>
          <w:szCs w:val="22"/>
        </w:rPr>
        <w:t>The motion will be forwarded to the 4:00 p.m. Council meeting for formal consideration.  Council Member Snelgrove accepted the amendments.</w:t>
      </w:r>
      <w:r>
        <w:rPr>
          <w:rFonts w:ascii="Arial" w:hAnsi="Arial" w:cs="Arial"/>
          <w:sz w:val="22"/>
          <w:szCs w:val="22"/>
        </w:rPr>
        <w:t xml:space="preserve"> </w:t>
      </w:r>
      <w:r w:rsidRPr="00D87810">
        <w:rPr>
          <w:rFonts w:ascii="Arial" w:hAnsi="Arial" w:cs="Arial"/>
          <w:sz w:val="22"/>
          <w:szCs w:val="22"/>
        </w:rPr>
        <w:t>The motion passed unanimously.</w:t>
      </w:r>
      <w:r>
        <w:rPr>
          <w:rFonts w:ascii="Arial" w:hAnsi="Arial" w:cs="Arial"/>
          <w:sz w:val="22"/>
          <w:szCs w:val="22"/>
        </w:rPr>
        <w:t>]  The Council motion passed unanimously, showing that all Council Members present voted “Aye.”</w:t>
      </w:r>
    </w:p>
    <w:p w:rsidR="00D87810" w:rsidRDefault="00D87810" w:rsidP="00D87810">
      <w:pPr>
        <w:pStyle w:val="ListParagraph"/>
        <w:tabs>
          <w:tab w:val="left" w:pos="1440"/>
        </w:tabs>
        <w:ind w:left="0"/>
        <w:rPr>
          <w:rFonts w:ascii="Arial" w:hAnsi="Arial" w:cs="Arial"/>
          <w:sz w:val="22"/>
          <w:szCs w:val="22"/>
        </w:rPr>
      </w:pPr>
    </w:p>
    <w:p w:rsidR="00A568A8" w:rsidRDefault="00A568A8" w:rsidP="00A568A8">
      <w:pPr>
        <w:tabs>
          <w:tab w:val="left" w:pos="720"/>
          <w:tab w:val="left" w:pos="2880"/>
        </w:tabs>
        <w:jc w:val="center"/>
        <w:rPr>
          <w:sz w:val="28"/>
          <w:szCs w:val="28"/>
        </w:rPr>
      </w:pPr>
      <w:r>
        <w:rPr>
          <w:sz w:val="28"/>
          <w:szCs w:val="28"/>
        </w:rPr>
        <w:t>♦♦♦   ♦♦♦   ♦♦♦   ♦♦♦   ♦♦♦</w:t>
      </w:r>
    </w:p>
    <w:p w:rsidR="00A568A8" w:rsidRDefault="00A568A8">
      <w:pPr>
        <w:tabs>
          <w:tab w:val="left" w:pos="1440"/>
        </w:tabs>
        <w:jc w:val="both"/>
        <w:rPr>
          <w:rFonts w:ascii="Arial" w:hAnsi="Arial" w:cs="Arial"/>
          <w:bCs/>
          <w:sz w:val="22"/>
          <w:szCs w:val="22"/>
          <w:lang w:val="en-CA"/>
        </w:rPr>
      </w:pPr>
    </w:p>
    <w:p w:rsidR="00A568A8" w:rsidRDefault="00A568A8">
      <w:pPr>
        <w:tabs>
          <w:tab w:val="left" w:pos="1440"/>
        </w:tabs>
        <w:jc w:val="both"/>
        <w:rPr>
          <w:rFonts w:ascii="Arial" w:hAnsi="Arial" w:cs="Arial"/>
          <w:bCs/>
          <w:sz w:val="22"/>
          <w:szCs w:val="22"/>
          <w:lang w:val="en-CA"/>
        </w:rPr>
      </w:pPr>
      <w:r>
        <w:rPr>
          <w:rFonts w:ascii="Arial" w:hAnsi="Arial" w:cs="Arial"/>
          <w:bCs/>
          <w:sz w:val="22"/>
          <w:szCs w:val="22"/>
          <w:lang w:val="en-CA"/>
        </w:rPr>
        <w:tab/>
        <w:t xml:space="preserve">Ms. Antigone Carlson, Contracts Coordinator, Contracts and Procurement Division, submitted a letter recommending approval of the following RESOLUTION authorizing execution of an INTERLOCAL AGREEMENT between Salt Lake County for its Mayor’s Office and </w:t>
      </w:r>
      <w:r>
        <w:rPr>
          <w:rFonts w:ascii="Arial" w:hAnsi="Arial" w:cs="Arial"/>
          <w:b/>
          <w:bCs/>
          <w:sz w:val="22"/>
          <w:szCs w:val="22"/>
          <w:lang w:val="en-CA"/>
        </w:rPr>
        <w:t>Sandy City</w:t>
      </w:r>
      <w:r>
        <w:rPr>
          <w:rFonts w:ascii="Arial" w:hAnsi="Arial" w:cs="Arial"/>
          <w:bCs/>
          <w:sz w:val="22"/>
          <w:szCs w:val="22"/>
          <w:lang w:val="en-CA"/>
        </w:rPr>
        <w:t xml:space="preserve"> – Transfer of </w:t>
      </w:r>
      <w:r w:rsidR="002A302B">
        <w:rPr>
          <w:rFonts w:ascii="Arial" w:hAnsi="Arial" w:cs="Arial"/>
          <w:bCs/>
          <w:sz w:val="22"/>
          <w:szCs w:val="22"/>
          <w:lang w:val="en-CA"/>
        </w:rPr>
        <w:t>F</w:t>
      </w:r>
      <w:r>
        <w:rPr>
          <w:rFonts w:ascii="Arial" w:hAnsi="Arial" w:cs="Arial"/>
          <w:bCs/>
          <w:sz w:val="22"/>
          <w:szCs w:val="22"/>
          <w:lang w:val="en-CA"/>
        </w:rPr>
        <w:t xml:space="preserve">unds for Regional Development. Salt Lake County will transfer $6,000,000 from its First Class Highway Projects Fund to Sandy City to be used for regional development in accordance with applicable federal, state, and local laws, rules, and regulations. Upon expenditure of the revenue, Sandy City shall provide a cost breakdown report to the County accounting for such expenditures. The agreement will terminate on the expenditure of the revenue and the associated reporting. </w:t>
      </w:r>
    </w:p>
    <w:p w:rsidR="00A568A8" w:rsidRDefault="00A568A8">
      <w:pPr>
        <w:tabs>
          <w:tab w:val="left" w:pos="1440"/>
        </w:tabs>
        <w:jc w:val="both"/>
        <w:rPr>
          <w:rFonts w:ascii="Arial" w:hAnsi="Arial" w:cs="Arial"/>
          <w:bCs/>
          <w:sz w:val="22"/>
          <w:szCs w:val="22"/>
          <w:lang w:val="en-CA"/>
        </w:rPr>
      </w:pPr>
    </w:p>
    <w:p w:rsidR="00A568A8" w:rsidRDefault="00A568A8">
      <w:pPr>
        <w:tabs>
          <w:tab w:val="left" w:pos="1440"/>
        </w:tabs>
        <w:jc w:val="both"/>
        <w:rPr>
          <w:rFonts w:ascii="Arial" w:hAnsi="Arial" w:cs="Arial"/>
          <w:sz w:val="22"/>
          <w:szCs w:val="22"/>
          <w:u w:val="single"/>
        </w:rPr>
      </w:pPr>
      <w:r w:rsidRPr="00015625">
        <w:rPr>
          <w:rFonts w:ascii="Arial" w:hAnsi="Arial" w:cs="Arial"/>
          <w:sz w:val="22"/>
          <w:szCs w:val="22"/>
        </w:rPr>
        <w:t xml:space="preserve">RESOLUTION NO. </w:t>
      </w:r>
      <w:r w:rsidRPr="00015625">
        <w:rPr>
          <w:rFonts w:ascii="Arial" w:hAnsi="Arial" w:cs="Arial"/>
          <w:sz w:val="22"/>
          <w:szCs w:val="22"/>
          <w:u w:val="single"/>
        </w:rPr>
        <w:t>498</w:t>
      </w:r>
      <w:r>
        <w:rPr>
          <w:rFonts w:ascii="Arial" w:hAnsi="Arial" w:cs="Arial"/>
          <w:sz w:val="22"/>
          <w:szCs w:val="22"/>
          <w:u w:val="single"/>
        </w:rPr>
        <w:t>7</w:t>
      </w:r>
      <w:r w:rsidRPr="00015625">
        <w:rPr>
          <w:rFonts w:ascii="Arial" w:hAnsi="Arial" w:cs="Arial"/>
          <w:sz w:val="22"/>
          <w:szCs w:val="22"/>
        </w:rPr>
        <w:tab/>
      </w:r>
      <w:r w:rsidRPr="00015625">
        <w:rPr>
          <w:rFonts w:ascii="Arial" w:hAnsi="Arial" w:cs="Arial"/>
          <w:sz w:val="22"/>
          <w:szCs w:val="22"/>
        </w:rPr>
        <w:tab/>
      </w:r>
      <w:r w:rsidRPr="00015625">
        <w:rPr>
          <w:rFonts w:ascii="Arial" w:hAnsi="Arial" w:cs="Arial"/>
          <w:sz w:val="22"/>
          <w:szCs w:val="22"/>
        </w:rPr>
        <w:tab/>
      </w:r>
      <w:r w:rsidRPr="00015625">
        <w:rPr>
          <w:rFonts w:ascii="Arial" w:hAnsi="Arial" w:cs="Arial"/>
          <w:sz w:val="22"/>
          <w:szCs w:val="22"/>
        </w:rPr>
        <w:tab/>
      </w:r>
      <w:r w:rsidRPr="00015625">
        <w:rPr>
          <w:rFonts w:ascii="Arial" w:hAnsi="Arial" w:cs="Arial"/>
          <w:sz w:val="22"/>
          <w:szCs w:val="22"/>
        </w:rPr>
        <w:tab/>
        <w:t xml:space="preserve">           </w:t>
      </w:r>
      <w:r>
        <w:rPr>
          <w:rFonts w:ascii="Arial" w:hAnsi="Arial" w:cs="Arial"/>
          <w:sz w:val="22"/>
          <w:szCs w:val="22"/>
        </w:rPr>
        <w:t xml:space="preserve">      </w:t>
      </w:r>
      <w:r w:rsidRPr="00015625">
        <w:rPr>
          <w:rFonts w:ascii="Arial" w:hAnsi="Arial" w:cs="Arial"/>
          <w:sz w:val="22"/>
          <w:szCs w:val="22"/>
        </w:rPr>
        <w:t xml:space="preserve">DATE: </w:t>
      </w:r>
      <w:r w:rsidRPr="00015625">
        <w:rPr>
          <w:rFonts w:ascii="Arial" w:hAnsi="Arial" w:cs="Arial"/>
          <w:sz w:val="22"/>
          <w:szCs w:val="22"/>
          <w:u w:val="single"/>
        </w:rPr>
        <w:t xml:space="preserve">AUGUST </w:t>
      </w:r>
      <w:r>
        <w:rPr>
          <w:rFonts w:ascii="Arial" w:hAnsi="Arial" w:cs="Arial"/>
          <w:sz w:val="22"/>
          <w:szCs w:val="22"/>
          <w:u w:val="single"/>
        </w:rPr>
        <w:t>11</w:t>
      </w:r>
      <w:r w:rsidRPr="00015625">
        <w:rPr>
          <w:rFonts w:ascii="Arial" w:hAnsi="Arial" w:cs="Arial"/>
          <w:sz w:val="22"/>
          <w:szCs w:val="22"/>
          <w:u w:val="single"/>
        </w:rPr>
        <w:t>, 2015</w:t>
      </w:r>
    </w:p>
    <w:p w:rsidR="00B81324" w:rsidRDefault="00B81324">
      <w:pPr>
        <w:tabs>
          <w:tab w:val="left" w:pos="1440"/>
        </w:tabs>
        <w:jc w:val="both"/>
        <w:rPr>
          <w:rFonts w:ascii="Arial" w:hAnsi="Arial" w:cs="Arial"/>
          <w:sz w:val="22"/>
          <w:szCs w:val="22"/>
          <w:u w:val="single"/>
        </w:rPr>
      </w:pPr>
    </w:p>
    <w:p w:rsidR="00B81324" w:rsidRPr="00B81324" w:rsidRDefault="00B81324" w:rsidP="00B81324">
      <w:pPr>
        <w:tabs>
          <w:tab w:val="left" w:pos="1440"/>
        </w:tabs>
        <w:ind w:left="720" w:right="720"/>
        <w:jc w:val="both"/>
        <w:rPr>
          <w:rFonts w:ascii="Arial" w:hAnsi="Arial" w:cs="Arial"/>
          <w:sz w:val="22"/>
          <w:szCs w:val="22"/>
        </w:rPr>
      </w:pPr>
      <w:r w:rsidRPr="00B81324">
        <w:rPr>
          <w:rFonts w:ascii="Arial" w:hAnsi="Arial" w:cs="Arial"/>
          <w:sz w:val="22"/>
          <w:szCs w:val="22"/>
        </w:rPr>
        <w:t>A RESOLUTION OF THE SALT LAKE COUNTY COUNCIL APPROVING EXECUTION OF AN INTERLOCAL COOPERATION AGREEMENT WITH SANDY CITY TO PROVIDE FOR $6,000,000 TO BE TRANSFERRED TO SANDY CITY TO USE FOR HIGHWAY PURPOSES</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center"/>
        <w:rPr>
          <w:rFonts w:ascii="Arial" w:hAnsi="Arial" w:cs="Arial"/>
          <w:sz w:val="22"/>
          <w:szCs w:val="22"/>
        </w:rPr>
      </w:pPr>
      <w:r w:rsidRPr="00B81324">
        <w:rPr>
          <w:rFonts w:ascii="Arial" w:hAnsi="Arial" w:cs="Arial"/>
          <w:sz w:val="22"/>
          <w:szCs w:val="22"/>
        </w:rPr>
        <w:t>WITNESSETH</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both"/>
        <w:rPr>
          <w:rFonts w:ascii="Arial" w:hAnsi="Arial" w:cs="Arial"/>
          <w:sz w:val="22"/>
          <w:szCs w:val="22"/>
        </w:rPr>
      </w:pPr>
      <w:r w:rsidRPr="00B81324">
        <w:rPr>
          <w:rFonts w:ascii="Arial" w:hAnsi="Arial" w:cs="Arial"/>
          <w:sz w:val="22"/>
          <w:szCs w:val="22"/>
        </w:rPr>
        <w:tab/>
        <w:t>WHEREAS, pursuant to Section 41-1a-1222, Utah Code Ann., Salt Lake County has imposed a local option high construction and transportation corridor preservation fee on each motor vehicle registration within the County; and</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both"/>
        <w:rPr>
          <w:rFonts w:ascii="Arial" w:hAnsi="Arial" w:cs="Arial"/>
          <w:sz w:val="22"/>
          <w:szCs w:val="22"/>
        </w:rPr>
      </w:pPr>
      <w:r w:rsidRPr="00B81324">
        <w:rPr>
          <w:rFonts w:ascii="Arial" w:hAnsi="Arial" w:cs="Arial"/>
          <w:sz w:val="22"/>
          <w:szCs w:val="22"/>
        </w:rPr>
        <w:tab/>
        <w:t>WHEREAS, fifty-percent of the revenue generated by said fee is deposited into the County of the First Class Highway Projects Fund pursuant to Section 72-2-121, Utah Code Ann., along with other moneys deposited therein, including certain sales and use taxes and voluntary contributions; and</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both"/>
        <w:rPr>
          <w:rFonts w:ascii="Arial" w:hAnsi="Arial" w:cs="Arial"/>
          <w:sz w:val="22"/>
          <w:szCs w:val="22"/>
        </w:rPr>
      </w:pPr>
      <w:r w:rsidRPr="00B81324">
        <w:rPr>
          <w:rFonts w:ascii="Arial" w:hAnsi="Arial" w:cs="Arial"/>
          <w:sz w:val="22"/>
          <w:szCs w:val="22"/>
        </w:rPr>
        <w:lastRenderedPageBreak/>
        <w:tab/>
        <w:t>WHEREAS, during the 2015 General Session, the State legislature amended Section 72-2-121, Utah Code Ann., to provide $25,000,000 from the County of the First Class Highway Projects Fund be transferred to the legislative body of Salt Lake County to be used for certain  highway purposes; and</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both"/>
        <w:rPr>
          <w:rFonts w:ascii="Arial" w:hAnsi="Arial" w:cs="Arial"/>
          <w:sz w:val="22"/>
          <w:szCs w:val="22"/>
        </w:rPr>
      </w:pPr>
      <w:r w:rsidRPr="00B81324">
        <w:rPr>
          <w:rFonts w:ascii="Arial" w:hAnsi="Arial" w:cs="Arial"/>
          <w:sz w:val="22"/>
          <w:szCs w:val="22"/>
        </w:rPr>
        <w:tab/>
        <w:t>WHEREAS, the County desires to use the revenue to further regional development in Salt Lake County for the purposes described in Section 72-2-121, Utah Code Ann., and in accordance with all other applicable law; and</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both"/>
        <w:rPr>
          <w:rFonts w:ascii="Arial" w:hAnsi="Arial" w:cs="Arial"/>
          <w:sz w:val="22"/>
          <w:szCs w:val="22"/>
        </w:rPr>
      </w:pPr>
      <w:r w:rsidRPr="00B81324">
        <w:rPr>
          <w:rFonts w:ascii="Arial" w:hAnsi="Arial" w:cs="Arial"/>
          <w:sz w:val="22"/>
          <w:szCs w:val="22"/>
        </w:rPr>
        <w:tab/>
        <w:t>WHEREAS, the County and Sandy City now desire to enter into an Interlocal Cooperation Agreement to provide for $6,000,000 of the revenue to be transferred to the City to pay for the highway purposes described in Section 72-2-121, Utah Code Ann.;</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both"/>
        <w:rPr>
          <w:rFonts w:ascii="Arial" w:hAnsi="Arial" w:cs="Arial"/>
          <w:sz w:val="22"/>
          <w:szCs w:val="22"/>
        </w:rPr>
      </w:pPr>
      <w:r w:rsidRPr="00B81324">
        <w:rPr>
          <w:rFonts w:ascii="Arial" w:hAnsi="Arial" w:cs="Arial"/>
          <w:sz w:val="22"/>
          <w:szCs w:val="22"/>
        </w:rPr>
        <w:tab/>
        <w:t>WHEREAS, it has been determined that the best interests of the County and the general public will be served by the execution of the attached Interlocal Cooperation Agreement and by participating as required therein.</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center"/>
        <w:rPr>
          <w:rFonts w:ascii="Arial" w:hAnsi="Arial" w:cs="Arial"/>
          <w:sz w:val="22"/>
          <w:szCs w:val="22"/>
        </w:rPr>
      </w:pPr>
      <w:r w:rsidRPr="00B81324">
        <w:rPr>
          <w:rFonts w:ascii="Arial" w:hAnsi="Arial" w:cs="Arial"/>
          <w:sz w:val="22"/>
          <w:szCs w:val="22"/>
        </w:rPr>
        <w:t>RESOLUTION</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tabs>
          <w:tab w:val="left" w:pos="1440"/>
        </w:tabs>
        <w:jc w:val="both"/>
        <w:rPr>
          <w:rFonts w:ascii="Arial" w:hAnsi="Arial" w:cs="Arial"/>
          <w:sz w:val="22"/>
          <w:szCs w:val="22"/>
        </w:rPr>
      </w:pPr>
      <w:r w:rsidRPr="00B81324">
        <w:rPr>
          <w:rFonts w:ascii="Arial" w:hAnsi="Arial" w:cs="Arial"/>
          <w:sz w:val="22"/>
          <w:szCs w:val="22"/>
        </w:rPr>
        <w:tab/>
        <w:t>NOW, THEREFORE, IT IS HEREBY RESOLVED by the County Council of Salt Lake County that the attached Interlocal Cooperation Agreement is approved; and the Mayor is authorized to execute said agreement, a copy of which is attached as Exhibit 1 and by this reference made a part of this Resolution.</w:t>
      </w:r>
    </w:p>
    <w:p w:rsidR="00B81324" w:rsidRPr="00B81324" w:rsidRDefault="00B81324" w:rsidP="00B81324">
      <w:pPr>
        <w:tabs>
          <w:tab w:val="left" w:pos="1440"/>
        </w:tabs>
        <w:jc w:val="both"/>
        <w:rPr>
          <w:rFonts w:ascii="Arial" w:hAnsi="Arial" w:cs="Arial"/>
          <w:sz w:val="22"/>
          <w:szCs w:val="22"/>
        </w:rPr>
      </w:pPr>
    </w:p>
    <w:p w:rsidR="00B81324" w:rsidRPr="00B81324" w:rsidRDefault="00B81324" w:rsidP="00B81324">
      <w:pPr>
        <w:widowControl w:val="0"/>
        <w:tabs>
          <w:tab w:val="left" w:pos="1440"/>
        </w:tabs>
        <w:jc w:val="both"/>
        <w:rPr>
          <w:rFonts w:ascii="Arial" w:hAnsi="Arial" w:cs="Arial"/>
          <w:sz w:val="22"/>
          <w:szCs w:val="22"/>
          <w:u w:val="single"/>
        </w:rPr>
      </w:pPr>
      <w:r w:rsidRPr="00B81324">
        <w:rPr>
          <w:rFonts w:ascii="Arial" w:hAnsi="Arial" w:cs="Arial"/>
          <w:sz w:val="22"/>
          <w:szCs w:val="22"/>
        </w:rPr>
        <w:fldChar w:fldCharType="begin"/>
      </w:r>
      <w:r w:rsidRPr="00B81324">
        <w:rPr>
          <w:rFonts w:ascii="Arial" w:hAnsi="Arial" w:cs="Arial"/>
          <w:sz w:val="22"/>
          <w:szCs w:val="22"/>
        </w:rPr>
        <w:instrText xml:space="preserve"> SEQ CHAPTER \h \r 1</w:instrText>
      </w:r>
      <w:r w:rsidRPr="00B81324">
        <w:rPr>
          <w:rFonts w:ascii="Arial" w:hAnsi="Arial" w:cs="Arial"/>
          <w:sz w:val="22"/>
          <w:szCs w:val="22"/>
        </w:rPr>
        <w:fldChar w:fldCharType="end"/>
      </w:r>
      <w:r w:rsidRPr="00B81324">
        <w:rPr>
          <w:rFonts w:ascii="Arial" w:hAnsi="Arial" w:cs="Arial"/>
          <w:sz w:val="22"/>
          <w:szCs w:val="22"/>
        </w:rPr>
        <w:t xml:space="preserve">APPROVED and ADOPTED this </w:t>
      </w:r>
      <w:r w:rsidR="002A302B">
        <w:rPr>
          <w:rFonts w:ascii="Arial" w:hAnsi="Arial" w:cs="Arial"/>
          <w:sz w:val="22"/>
          <w:szCs w:val="22"/>
          <w:u w:val="single"/>
        </w:rPr>
        <w:t>11</w:t>
      </w:r>
      <w:r w:rsidRPr="00B81324">
        <w:rPr>
          <w:rFonts w:ascii="Arial" w:hAnsi="Arial" w:cs="Arial"/>
          <w:sz w:val="22"/>
          <w:szCs w:val="22"/>
          <w:u w:val="single"/>
          <w:vertAlign w:val="superscript"/>
        </w:rPr>
        <w:t>th</w:t>
      </w:r>
      <w:r w:rsidRPr="00B81324">
        <w:rPr>
          <w:rFonts w:ascii="Arial" w:hAnsi="Arial" w:cs="Arial"/>
          <w:sz w:val="22"/>
          <w:szCs w:val="22"/>
        </w:rPr>
        <w:t xml:space="preserve"> day of </w:t>
      </w:r>
      <w:r w:rsidRPr="00B81324">
        <w:rPr>
          <w:rFonts w:ascii="Arial" w:hAnsi="Arial" w:cs="Arial"/>
          <w:sz w:val="22"/>
          <w:szCs w:val="22"/>
          <w:u w:val="single"/>
        </w:rPr>
        <w:t>August</w:t>
      </w:r>
      <w:r w:rsidRPr="00B81324">
        <w:rPr>
          <w:rFonts w:ascii="Arial" w:hAnsi="Arial" w:cs="Arial"/>
          <w:sz w:val="22"/>
          <w:szCs w:val="22"/>
        </w:rPr>
        <w:t>, 2015.</w:t>
      </w:r>
    </w:p>
    <w:p w:rsidR="00B81324" w:rsidRPr="00B81324" w:rsidRDefault="00B81324" w:rsidP="00B81324">
      <w:pPr>
        <w:widowControl w:val="0"/>
        <w:tabs>
          <w:tab w:val="left" w:pos="1440"/>
        </w:tabs>
        <w:jc w:val="both"/>
        <w:rPr>
          <w:rFonts w:ascii="Arial" w:hAnsi="Arial" w:cs="Arial"/>
          <w:sz w:val="22"/>
          <w:szCs w:val="22"/>
        </w:rPr>
      </w:pPr>
    </w:p>
    <w:p w:rsidR="00B81324" w:rsidRPr="00B81324" w:rsidRDefault="00B81324" w:rsidP="00B81324">
      <w:pPr>
        <w:widowControl w:val="0"/>
        <w:tabs>
          <w:tab w:val="left" w:pos="1440"/>
          <w:tab w:val="left" w:pos="5040"/>
        </w:tabs>
        <w:ind w:left="5040"/>
        <w:jc w:val="both"/>
        <w:rPr>
          <w:rFonts w:ascii="Arial" w:hAnsi="Arial" w:cs="Arial"/>
          <w:sz w:val="22"/>
          <w:szCs w:val="22"/>
        </w:rPr>
      </w:pPr>
      <w:r w:rsidRPr="00B81324">
        <w:rPr>
          <w:rFonts w:ascii="Arial" w:hAnsi="Arial" w:cs="Arial"/>
          <w:sz w:val="22"/>
          <w:szCs w:val="22"/>
        </w:rPr>
        <w:t>SALT LAKE COUNTY COUNCIL</w:t>
      </w:r>
    </w:p>
    <w:p w:rsidR="00B81324" w:rsidRPr="00B81324" w:rsidRDefault="00B81324" w:rsidP="00B81324">
      <w:pPr>
        <w:widowControl w:val="0"/>
        <w:tabs>
          <w:tab w:val="left" w:pos="1440"/>
          <w:tab w:val="left" w:pos="4320"/>
        </w:tabs>
        <w:jc w:val="both"/>
        <w:rPr>
          <w:rFonts w:ascii="Arial" w:hAnsi="Arial" w:cs="Arial"/>
          <w:sz w:val="22"/>
          <w:szCs w:val="22"/>
        </w:rPr>
      </w:pPr>
      <w:r w:rsidRPr="00B81324">
        <w:rPr>
          <w:rFonts w:ascii="Arial" w:hAnsi="Arial" w:cs="Arial"/>
          <w:sz w:val="22"/>
          <w:szCs w:val="22"/>
        </w:rPr>
        <w:t>ATTEST (SEAL)</w:t>
      </w:r>
    </w:p>
    <w:p w:rsidR="00B81324" w:rsidRPr="00B81324" w:rsidRDefault="00B81324" w:rsidP="00B81324">
      <w:pPr>
        <w:widowControl w:val="0"/>
        <w:tabs>
          <w:tab w:val="left" w:pos="1440"/>
          <w:tab w:val="left" w:pos="5040"/>
        </w:tabs>
        <w:jc w:val="both"/>
        <w:rPr>
          <w:rFonts w:ascii="Arial" w:hAnsi="Arial" w:cs="Arial"/>
          <w:sz w:val="22"/>
          <w:szCs w:val="22"/>
          <w:u w:val="single"/>
        </w:rPr>
      </w:pPr>
      <w:r w:rsidRPr="00B81324">
        <w:rPr>
          <w:rFonts w:ascii="Arial" w:hAnsi="Arial" w:cs="Arial"/>
          <w:sz w:val="22"/>
          <w:szCs w:val="22"/>
        </w:rPr>
        <w:tab/>
      </w:r>
      <w:r w:rsidRPr="00B81324">
        <w:rPr>
          <w:rFonts w:ascii="Arial" w:hAnsi="Arial" w:cs="Arial"/>
          <w:sz w:val="22"/>
          <w:szCs w:val="22"/>
        </w:rPr>
        <w:tab/>
        <w:t xml:space="preserve">By </w:t>
      </w:r>
      <w:r w:rsidRPr="00B81324">
        <w:rPr>
          <w:rFonts w:ascii="Arial" w:hAnsi="Arial" w:cs="Arial"/>
          <w:sz w:val="22"/>
          <w:szCs w:val="22"/>
          <w:u w:val="single"/>
        </w:rPr>
        <w:t xml:space="preserve">/s/ </w:t>
      </w:r>
      <w:r w:rsidR="002A302B">
        <w:rPr>
          <w:rFonts w:ascii="Arial" w:hAnsi="Arial" w:cs="Arial"/>
          <w:sz w:val="22"/>
          <w:szCs w:val="22"/>
          <w:u w:val="single"/>
        </w:rPr>
        <w:t>MAX BURDICK</w:t>
      </w:r>
      <w:r w:rsidRPr="00B81324">
        <w:rPr>
          <w:rFonts w:ascii="Arial" w:hAnsi="Arial" w:cs="Arial"/>
          <w:sz w:val="22"/>
          <w:szCs w:val="22"/>
          <w:u w:val="single"/>
        </w:rPr>
        <w:t xml:space="preserve">    </w:t>
      </w:r>
    </w:p>
    <w:p w:rsidR="00B81324" w:rsidRPr="00B81324" w:rsidRDefault="00B81324" w:rsidP="00B81324">
      <w:pPr>
        <w:widowControl w:val="0"/>
        <w:tabs>
          <w:tab w:val="left" w:pos="1440"/>
          <w:tab w:val="left" w:pos="5040"/>
        </w:tabs>
        <w:jc w:val="both"/>
        <w:rPr>
          <w:rFonts w:ascii="Arial" w:hAnsi="Arial" w:cs="Arial"/>
          <w:sz w:val="22"/>
          <w:szCs w:val="22"/>
          <w:u w:val="single"/>
        </w:rPr>
      </w:pPr>
      <w:r w:rsidRPr="00B81324">
        <w:rPr>
          <w:rFonts w:ascii="Arial" w:hAnsi="Arial" w:cs="Arial"/>
          <w:sz w:val="22"/>
          <w:szCs w:val="22"/>
        </w:rPr>
        <w:tab/>
        <w:t xml:space="preserve">     </w:t>
      </w:r>
      <w:r w:rsidRPr="00B81324">
        <w:rPr>
          <w:rFonts w:ascii="Arial" w:hAnsi="Arial" w:cs="Arial"/>
          <w:sz w:val="22"/>
          <w:szCs w:val="22"/>
        </w:rPr>
        <w:tab/>
        <w:t xml:space="preserve"> </w:t>
      </w:r>
      <w:r w:rsidR="002A302B">
        <w:rPr>
          <w:rFonts w:ascii="Arial" w:hAnsi="Arial" w:cs="Arial"/>
          <w:sz w:val="22"/>
          <w:szCs w:val="22"/>
        </w:rPr>
        <w:t xml:space="preserve">    Vice </w:t>
      </w:r>
      <w:r w:rsidRPr="00B81324">
        <w:rPr>
          <w:rFonts w:ascii="Arial" w:hAnsi="Arial" w:cs="Arial"/>
          <w:sz w:val="22"/>
          <w:szCs w:val="22"/>
        </w:rPr>
        <w:t>Chair</w:t>
      </w:r>
    </w:p>
    <w:p w:rsidR="00B81324" w:rsidRPr="00B81324" w:rsidRDefault="00B81324" w:rsidP="00B81324">
      <w:pPr>
        <w:widowControl w:val="0"/>
        <w:tabs>
          <w:tab w:val="left" w:pos="1440"/>
          <w:tab w:val="left" w:pos="4320"/>
        </w:tabs>
        <w:jc w:val="both"/>
        <w:rPr>
          <w:rFonts w:ascii="Arial" w:hAnsi="Arial" w:cs="Arial"/>
          <w:sz w:val="22"/>
          <w:szCs w:val="22"/>
        </w:rPr>
      </w:pPr>
      <w:r w:rsidRPr="00B81324">
        <w:rPr>
          <w:rFonts w:ascii="Arial" w:hAnsi="Arial" w:cs="Arial"/>
          <w:sz w:val="22"/>
          <w:szCs w:val="22"/>
        </w:rPr>
        <w:t xml:space="preserve">By </w:t>
      </w:r>
      <w:r w:rsidRPr="00B81324">
        <w:rPr>
          <w:rFonts w:ascii="Arial" w:hAnsi="Arial" w:cs="Arial"/>
          <w:sz w:val="22"/>
          <w:szCs w:val="22"/>
          <w:u w:val="single"/>
        </w:rPr>
        <w:t>/s/ SHERRIE SWENSEN</w:t>
      </w:r>
    </w:p>
    <w:p w:rsidR="00B81324" w:rsidRPr="00B81324" w:rsidRDefault="00B81324" w:rsidP="00B81324">
      <w:pPr>
        <w:widowControl w:val="0"/>
        <w:tabs>
          <w:tab w:val="left" w:pos="1440"/>
          <w:tab w:val="left" w:pos="4320"/>
        </w:tabs>
        <w:jc w:val="both"/>
        <w:rPr>
          <w:rFonts w:ascii="Arial" w:hAnsi="Arial" w:cs="Arial"/>
          <w:sz w:val="22"/>
          <w:szCs w:val="22"/>
        </w:rPr>
      </w:pPr>
      <w:r w:rsidRPr="00B81324">
        <w:rPr>
          <w:rFonts w:ascii="Arial" w:hAnsi="Arial" w:cs="Arial"/>
          <w:sz w:val="22"/>
          <w:szCs w:val="22"/>
        </w:rPr>
        <w:t xml:space="preserve">     County Clerk </w:t>
      </w:r>
    </w:p>
    <w:p w:rsidR="00A568A8" w:rsidRDefault="00A568A8">
      <w:pPr>
        <w:tabs>
          <w:tab w:val="left" w:pos="1440"/>
        </w:tabs>
        <w:jc w:val="both"/>
        <w:rPr>
          <w:rFonts w:ascii="Arial" w:hAnsi="Arial" w:cs="Arial"/>
          <w:bCs/>
          <w:sz w:val="22"/>
          <w:szCs w:val="22"/>
          <w:lang w:val="en-CA"/>
        </w:rPr>
      </w:pPr>
    </w:p>
    <w:p w:rsidR="005F4CCC" w:rsidRDefault="005F4CCC" w:rsidP="005F4CCC">
      <w:pPr>
        <w:jc w:val="both"/>
        <w:rPr>
          <w:rFonts w:ascii="Arial" w:hAnsi="Arial" w:cs="Arial"/>
          <w:bCs/>
          <w:sz w:val="22"/>
          <w:szCs w:val="22"/>
          <w:lang w:val="en-CA"/>
        </w:rPr>
      </w:pPr>
      <w:r>
        <w:rPr>
          <w:rFonts w:ascii="Arial" w:hAnsi="Arial" w:cs="Arial"/>
          <w:bCs/>
          <w:sz w:val="22"/>
          <w:szCs w:val="22"/>
          <w:lang w:val="en-CA"/>
        </w:rPr>
        <w:tab/>
      </w:r>
      <w:r>
        <w:rPr>
          <w:rFonts w:ascii="Arial" w:hAnsi="Arial" w:cs="Arial"/>
          <w:bCs/>
          <w:sz w:val="22"/>
          <w:szCs w:val="22"/>
          <w:lang w:val="en-CA"/>
        </w:rPr>
        <w:tab/>
        <w:t xml:space="preserve">Council Member Bradshaw, seconded by Council Member DeBry, moved to ratify the vote taken in the Committee of the Whole meeting. [Council Member Burdick, seconded by Council Member Jensen, moved to approve the resolution and forward it to the 4:00 p.m. Council meeting for formal consideration. The motion passed unanimously.] The Council motion passed unanimously, authorizing the </w:t>
      </w:r>
      <w:r w:rsidR="000B26D3">
        <w:rPr>
          <w:rFonts w:ascii="Arial" w:hAnsi="Arial" w:cs="Arial"/>
          <w:bCs/>
          <w:sz w:val="22"/>
          <w:szCs w:val="22"/>
          <w:lang w:val="en-CA"/>
        </w:rPr>
        <w:t xml:space="preserve">Vice </w:t>
      </w:r>
      <w:r>
        <w:rPr>
          <w:rFonts w:ascii="Arial" w:hAnsi="Arial" w:cs="Arial"/>
          <w:bCs/>
          <w:sz w:val="22"/>
          <w:szCs w:val="22"/>
          <w:lang w:val="en-CA"/>
        </w:rPr>
        <w:t>Chair to execute the resolution and directing the County Clerk to attest his signature, showing that all Council Members present voted “Aye.”</w:t>
      </w:r>
    </w:p>
    <w:p w:rsidR="005F4CCC" w:rsidRDefault="005F4CCC">
      <w:pPr>
        <w:tabs>
          <w:tab w:val="left" w:pos="1440"/>
        </w:tabs>
        <w:jc w:val="both"/>
        <w:rPr>
          <w:rFonts w:ascii="Arial" w:hAnsi="Arial" w:cs="Arial"/>
          <w:bCs/>
          <w:sz w:val="22"/>
          <w:szCs w:val="22"/>
          <w:lang w:val="en-CA"/>
        </w:rPr>
      </w:pPr>
    </w:p>
    <w:p w:rsidR="00176E7A" w:rsidRDefault="00176E7A" w:rsidP="00176E7A">
      <w:pPr>
        <w:tabs>
          <w:tab w:val="left" w:pos="720"/>
          <w:tab w:val="left" w:pos="2880"/>
        </w:tabs>
        <w:jc w:val="center"/>
        <w:rPr>
          <w:sz w:val="28"/>
          <w:szCs w:val="28"/>
        </w:rPr>
      </w:pPr>
      <w:r>
        <w:rPr>
          <w:sz w:val="28"/>
          <w:szCs w:val="28"/>
        </w:rPr>
        <w:t>♦♦♦   ♦♦♦   ♦♦♦   ♦♦♦   ♦♦♦</w:t>
      </w:r>
    </w:p>
    <w:p w:rsidR="00BA3ACA" w:rsidRDefault="00BA3ACA">
      <w:pPr>
        <w:tabs>
          <w:tab w:val="left" w:pos="1440"/>
        </w:tabs>
        <w:jc w:val="both"/>
        <w:rPr>
          <w:rFonts w:ascii="Arial" w:hAnsi="Arial" w:cs="Arial"/>
          <w:bCs/>
          <w:sz w:val="22"/>
          <w:szCs w:val="22"/>
          <w:lang w:val="en-CA"/>
        </w:rPr>
      </w:pPr>
    </w:p>
    <w:p w:rsidR="00BA3ACA" w:rsidRDefault="00BA3ACA">
      <w:pPr>
        <w:tabs>
          <w:tab w:val="left" w:pos="1440"/>
        </w:tabs>
        <w:jc w:val="both"/>
        <w:rPr>
          <w:rFonts w:ascii="Arial" w:hAnsi="Arial" w:cs="Arial"/>
          <w:bCs/>
          <w:sz w:val="22"/>
          <w:szCs w:val="22"/>
          <w:lang w:val="en-CA"/>
        </w:rPr>
      </w:pPr>
      <w:r>
        <w:rPr>
          <w:rFonts w:ascii="Arial" w:hAnsi="Arial" w:cs="Arial"/>
          <w:bCs/>
          <w:sz w:val="22"/>
          <w:szCs w:val="22"/>
          <w:lang w:val="en-CA"/>
        </w:rPr>
        <w:tab/>
        <w:t xml:space="preserve">Mr. Lee Colvin, Manager, Real Estate Section, submitted a letter recommending approval of the following RESOLUTION authorizing Salt Lake County to grant a ten-foot wide underground utility easement to </w:t>
      </w:r>
      <w:r>
        <w:rPr>
          <w:rFonts w:ascii="Arial" w:hAnsi="Arial" w:cs="Arial"/>
          <w:b/>
          <w:bCs/>
          <w:sz w:val="22"/>
          <w:szCs w:val="22"/>
          <w:lang w:val="en-CA"/>
        </w:rPr>
        <w:t>Rocky Mountain Power</w:t>
      </w:r>
      <w:r>
        <w:rPr>
          <w:rFonts w:ascii="Arial" w:hAnsi="Arial" w:cs="Arial"/>
          <w:bCs/>
          <w:sz w:val="22"/>
          <w:szCs w:val="22"/>
          <w:lang w:val="en-CA"/>
        </w:rPr>
        <w:t xml:space="preserve"> across a section of Big Cottonwood Park. This is an upgrade to the electrical system in the ball field pavilion. The easement will be granted for no fee as the power line will serve only the Salt Lake County facility.</w:t>
      </w:r>
    </w:p>
    <w:p w:rsidR="00BA3ACA" w:rsidRDefault="00BA3ACA">
      <w:pPr>
        <w:tabs>
          <w:tab w:val="left" w:pos="1440"/>
        </w:tabs>
        <w:jc w:val="both"/>
        <w:rPr>
          <w:rFonts w:ascii="Arial" w:hAnsi="Arial" w:cs="Arial"/>
          <w:bCs/>
          <w:sz w:val="22"/>
          <w:szCs w:val="22"/>
          <w:lang w:val="en-CA"/>
        </w:rPr>
      </w:pPr>
    </w:p>
    <w:p w:rsidR="00BA3ACA" w:rsidRDefault="00BA3ACA" w:rsidP="00BA3ACA">
      <w:pPr>
        <w:widowControl w:val="0"/>
        <w:tabs>
          <w:tab w:val="left" w:pos="1440"/>
        </w:tabs>
        <w:jc w:val="both"/>
        <w:rPr>
          <w:rFonts w:ascii="Arial" w:hAnsi="Arial" w:cs="Arial"/>
          <w:sz w:val="22"/>
          <w:szCs w:val="22"/>
          <w:u w:val="single"/>
        </w:rPr>
      </w:pPr>
      <w:r w:rsidRPr="005E63C6">
        <w:rPr>
          <w:rFonts w:ascii="Arial" w:hAnsi="Arial" w:cs="Arial"/>
          <w:sz w:val="22"/>
          <w:szCs w:val="22"/>
        </w:rPr>
        <w:t xml:space="preserve">RESOLUTION NO. </w:t>
      </w:r>
      <w:r w:rsidRPr="005E63C6">
        <w:rPr>
          <w:rFonts w:ascii="Arial" w:hAnsi="Arial" w:cs="Arial"/>
          <w:sz w:val="22"/>
          <w:szCs w:val="22"/>
          <w:u w:val="single"/>
        </w:rPr>
        <w:t>498</w:t>
      </w:r>
      <w:r>
        <w:rPr>
          <w:rFonts w:ascii="Arial" w:hAnsi="Arial" w:cs="Arial"/>
          <w:sz w:val="22"/>
          <w:szCs w:val="22"/>
          <w:u w:val="single"/>
        </w:rPr>
        <w:t>8</w:t>
      </w:r>
      <w:r w:rsidRPr="005E63C6">
        <w:rPr>
          <w:rFonts w:ascii="Arial" w:hAnsi="Arial" w:cs="Arial"/>
          <w:sz w:val="22"/>
          <w:szCs w:val="22"/>
        </w:rPr>
        <w:tab/>
      </w:r>
      <w:r w:rsidRPr="005E63C6">
        <w:rPr>
          <w:rFonts w:ascii="Arial" w:hAnsi="Arial" w:cs="Arial"/>
          <w:sz w:val="22"/>
          <w:szCs w:val="22"/>
        </w:rPr>
        <w:tab/>
      </w:r>
      <w:r w:rsidRPr="005E63C6">
        <w:rPr>
          <w:rFonts w:ascii="Arial" w:hAnsi="Arial" w:cs="Arial"/>
          <w:sz w:val="22"/>
          <w:szCs w:val="22"/>
        </w:rPr>
        <w:tab/>
      </w:r>
      <w:r w:rsidRPr="005E63C6">
        <w:rPr>
          <w:rFonts w:ascii="Arial" w:hAnsi="Arial" w:cs="Arial"/>
          <w:sz w:val="22"/>
          <w:szCs w:val="22"/>
        </w:rPr>
        <w:tab/>
      </w:r>
      <w:r w:rsidRPr="005E63C6">
        <w:rPr>
          <w:rFonts w:ascii="Arial" w:hAnsi="Arial" w:cs="Arial"/>
          <w:sz w:val="22"/>
          <w:szCs w:val="22"/>
        </w:rPr>
        <w:tab/>
      </w:r>
      <w:r w:rsidRPr="005E63C6">
        <w:rPr>
          <w:rFonts w:ascii="Arial" w:hAnsi="Arial" w:cs="Arial"/>
          <w:sz w:val="22"/>
          <w:szCs w:val="22"/>
        </w:rPr>
        <w:tab/>
        <w:t xml:space="preserve">     DATE: </w:t>
      </w:r>
      <w:r w:rsidRPr="005E63C6">
        <w:rPr>
          <w:rFonts w:ascii="Arial" w:hAnsi="Arial" w:cs="Arial"/>
          <w:sz w:val="22"/>
          <w:szCs w:val="22"/>
          <w:u w:val="single"/>
        </w:rPr>
        <w:t xml:space="preserve">AUGUST </w:t>
      </w:r>
      <w:r>
        <w:rPr>
          <w:rFonts w:ascii="Arial" w:hAnsi="Arial" w:cs="Arial"/>
          <w:sz w:val="22"/>
          <w:szCs w:val="22"/>
          <w:u w:val="single"/>
        </w:rPr>
        <w:t>11</w:t>
      </w:r>
      <w:r w:rsidRPr="005E63C6">
        <w:rPr>
          <w:rFonts w:ascii="Arial" w:hAnsi="Arial" w:cs="Arial"/>
          <w:sz w:val="22"/>
          <w:szCs w:val="22"/>
          <w:u w:val="single"/>
        </w:rPr>
        <w:t>, 2015</w:t>
      </w:r>
    </w:p>
    <w:p w:rsidR="0082755D" w:rsidRDefault="0082755D" w:rsidP="00BA3ACA">
      <w:pPr>
        <w:widowControl w:val="0"/>
        <w:tabs>
          <w:tab w:val="left" w:pos="1440"/>
        </w:tabs>
        <w:jc w:val="both"/>
        <w:rPr>
          <w:rFonts w:ascii="Arial" w:hAnsi="Arial" w:cs="Arial"/>
          <w:sz w:val="22"/>
          <w:szCs w:val="22"/>
          <w:u w:val="single"/>
        </w:rPr>
      </w:pPr>
    </w:p>
    <w:p w:rsidR="0082755D" w:rsidRDefault="0082755D" w:rsidP="0082755D">
      <w:pPr>
        <w:widowControl w:val="0"/>
        <w:ind w:left="720" w:right="720"/>
        <w:jc w:val="both"/>
        <w:rPr>
          <w:rFonts w:ascii="Arial" w:hAnsi="Arial" w:cs="Arial"/>
          <w:sz w:val="22"/>
          <w:szCs w:val="22"/>
        </w:rPr>
      </w:pPr>
      <w:r>
        <w:rPr>
          <w:rFonts w:ascii="Arial" w:hAnsi="Arial" w:cs="Arial"/>
          <w:sz w:val="22"/>
          <w:szCs w:val="22"/>
        </w:rPr>
        <w:t>A RESOLUTION OF THE SALT LAKE COUNTY COUNCIL APPROVING AND AUTHORIZING THE MAYOR TO EXECUTE A NON-EXCLUSIVE PERPETUAL UNDERGROUND EASEMENT FOR THE CONSTRUCTION, RECONSTRUCTION, OPERATION, MAINTENANCE, REPAIR, REPLACEMENT, ENLARGEMENT, AND REMOVAL OF AN UNDERGROUND POWERLINE AND APPURTENANT PARTS ACROSS AND UNDER THE SURFACE OF REAL PROPERTY OWNED BY SALT LAKE COUNTY.</w:t>
      </w:r>
    </w:p>
    <w:p w:rsidR="0082755D" w:rsidRDefault="0082755D" w:rsidP="0082755D">
      <w:pPr>
        <w:widowControl w:val="0"/>
        <w:ind w:left="720" w:right="720"/>
        <w:jc w:val="both"/>
        <w:rPr>
          <w:rFonts w:ascii="Arial" w:hAnsi="Arial" w:cs="Arial"/>
          <w:sz w:val="22"/>
          <w:szCs w:val="22"/>
        </w:rPr>
      </w:pPr>
    </w:p>
    <w:p w:rsidR="0082755D" w:rsidRDefault="0082755D" w:rsidP="0082755D">
      <w:pPr>
        <w:widowControl w:val="0"/>
        <w:jc w:val="center"/>
        <w:rPr>
          <w:rFonts w:ascii="Arial" w:hAnsi="Arial" w:cs="Arial"/>
          <w:sz w:val="22"/>
          <w:szCs w:val="22"/>
        </w:rPr>
      </w:pPr>
      <w:r>
        <w:rPr>
          <w:rFonts w:ascii="Arial" w:hAnsi="Arial" w:cs="Arial"/>
          <w:sz w:val="22"/>
          <w:szCs w:val="22"/>
        </w:rPr>
        <w:t>RECITALS</w:t>
      </w:r>
    </w:p>
    <w:p w:rsidR="0082755D" w:rsidRDefault="0082755D" w:rsidP="0082755D">
      <w:pPr>
        <w:widowControl w:val="0"/>
        <w:jc w:val="both"/>
        <w:rPr>
          <w:rFonts w:ascii="Arial" w:hAnsi="Arial" w:cs="Arial"/>
          <w:sz w:val="22"/>
          <w:szCs w:val="22"/>
        </w:rPr>
      </w:pPr>
    </w:p>
    <w:p w:rsidR="0082755D" w:rsidRDefault="0082755D" w:rsidP="0082755D">
      <w:pPr>
        <w:widowControl w:val="0"/>
        <w:jc w:val="both"/>
        <w:rPr>
          <w:rFonts w:ascii="Arial" w:hAnsi="Arial" w:cs="Arial"/>
          <w:sz w:val="22"/>
          <w:szCs w:val="22"/>
        </w:rPr>
      </w:pPr>
      <w:r>
        <w:rPr>
          <w:rFonts w:ascii="Arial" w:hAnsi="Arial" w:cs="Arial"/>
          <w:sz w:val="22"/>
          <w:szCs w:val="22"/>
        </w:rPr>
        <w:tab/>
        <w:t xml:space="preserve">A. </w:t>
      </w:r>
      <w:r>
        <w:rPr>
          <w:rFonts w:ascii="Arial" w:hAnsi="Arial" w:cs="Arial"/>
          <w:sz w:val="22"/>
          <w:szCs w:val="22"/>
        </w:rPr>
        <w:tab/>
        <w:t xml:space="preserve">Salt Lake County (the “County”) owns certain real property identified as Tax Parcel No. 22-05-276-001 (the “County Property”); </w:t>
      </w:r>
    </w:p>
    <w:p w:rsidR="0082755D" w:rsidRDefault="0082755D" w:rsidP="0082755D">
      <w:pPr>
        <w:widowControl w:val="0"/>
        <w:jc w:val="both"/>
        <w:rPr>
          <w:rFonts w:ascii="Arial" w:hAnsi="Arial" w:cs="Arial"/>
          <w:sz w:val="22"/>
          <w:szCs w:val="22"/>
        </w:rPr>
      </w:pPr>
    </w:p>
    <w:p w:rsidR="0082755D" w:rsidRDefault="0082755D" w:rsidP="0082755D">
      <w:pPr>
        <w:widowControl w:val="0"/>
        <w:jc w:val="both"/>
        <w:rPr>
          <w:rFonts w:ascii="Arial" w:hAnsi="Arial" w:cs="Arial"/>
          <w:sz w:val="22"/>
          <w:szCs w:val="22"/>
        </w:rPr>
      </w:pPr>
      <w:r>
        <w:rPr>
          <w:rFonts w:ascii="Arial" w:hAnsi="Arial" w:cs="Arial"/>
          <w:sz w:val="22"/>
          <w:szCs w:val="22"/>
        </w:rPr>
        <w:tab/>
        <w:t>B.</w:t>
      </w:r>
      <w:r>
        <w:rPr>
          <w:rFonts w:ascii="Arial" w:hAnsi="Arial" w:cs="Arial"/>
          <w:sz w:val="22"/>
          <w:szCs w:val="22"/>
        </w:rPr>
        <w:tab/>
        <w:t>Rocky Mountain Power, an unincorporated division of PacifiCorp, desire an easement from the County for the construction, reconstruction, operation, maintenance, repair, replacement, enlargement, and removal of an underground power line and appurtenant parts (the “Power Line Facilities”);</w:t>
      </w:r>
    </w:p>
    <w:p w:rsidR="0082755D" w:rsidRDefault="0082755D" w:rsidP="0082755D">
      <w:pPr>
        <w:widowControl w:val="0"/>
        <w:jc w:val="both"/>
        <w:rPr>
          <w:rFonts w:ascii="Arial" w:hAnsi="Arial" w:cs="Arial"/>
          <w:sz w:val="22"/>
          <w:szCs w:val="22"/>
        </w:rPr>
      </w:pPr>
    </w:p>
    <w:p w:rsidR="0082755D" w:rsidRDefault="0082755D" w:rsidP="0082755D">
      <w:pPr>
        <w:widowControl w:val="0"/>
        <w:jc w:val="both"/>
        <w:rPr>
          <w:rFonts w:ascii="Arial" w:hAnsi="Arial" w:cs="Arial"/>
          <w:sz w:val="22"/>
          <w:szCs w:val="22"/>
        </w:rPr>
      </w:pPr>
      <w:r>
        <w:rPr>
          <w:rFonts w:ascii="Arial" w:hAnsi="Arial" w:cs="Arial"/>
          <w:sz w:val="22"/>
          <w:szCs w:val="22"/>
        </w:rPr>
        <w:tab/>
        <w:t>C.</w:t>
      </w:r>
      <w:r>
        <w:rPr>
          <w:rFonts w:ascii="Arial" w:hAnsi="Arial" w:cs="Arial"/>
          <w:sz w:val="22"/>
          <w:szCs w:val="22"/>
        </w:rPr>
        <w:tab/>
        <w:t>It has been determined that the best interests of the County and the general public will be served by executing the attached Easement Agreement for the Power Line Facilities. The terms and conditions of the Easement Agreement are in compliance with all applicable state statues and county ordinances.</w:t>
      </w:r>
    </w:p>
    <w:p w:rsidR="0082755D" w:rsidRDefault="0082755D" w:rsidP="0082755D">
      <w:pPr>
        <w:widowControl w:val="0"/>
        <w:jc w:val="both"/>
        <w:rPr>
          <w:rFonts w:ascii="Arial" w:hAnsi="Arial" w:cs="Arial"/>
          <w:sz w:val="22"/>
          <w:szCs w:val="22"/>
        </w:rPr>
      </w:pPr>
    </w:p>
    <w:p w:rsidR="0082755D" w:rsidRDefault="0082755D" w:rsidP="0082755D">
      <w:pPr>
        <w:widowControl w:val="0"/>
        <w:jc w:val="both"/>
        <w:rPr>
          <w:rFonts w:ascii="Arial" w:hAnsi="Arial" w:cs="Arial"/>
          <w:sz w:val="22"/>
          <w:szCs w:val="22"/>
        </w:rPr>
      </w:pPr>
      <w:r>
        <w:rPr>
          <w:rFonts w:ascii="Arial" w:hAnsi="Arial" w:cs="Arial"/>
          <w:sz w:val="22"/>
          <w:szCs w:val="22"/>
        </w:rPr>
        <w:tab/>
        <w:t>NOW,</w:t>
      </w:r>
      <w:r w:rsidR="002D2517">
        <w:rPr>
          <w:rFonts w:ascii="Arial" w:hAnsi="Arial" w:cs="Arial"/>
          <w:sz w:val="22"/>
          <w:szCs w:val="22"/>
        </w:rPr>
        <w:t xml:space="preserve"> </w:t>
      </w:r>
      <w:r>
        <w:rPr>
          <w:rFonts w:ascii="Arial" w:hAnsi="Arial" w:cs="Arial"/>
          <w:sz w:val="22"/>
          <w:szCs w:val="22"/>
        </w:rPr>
        <w:t>THEREFORE, IT IS HEREBY RESOLVED by the Salt Lake County Council, that the Easement Agreement, attached hereto as Exhibit A and by this reference made a part of this Resolution, is hereby approved; and the Mayor is hereby authorized to execute said Easement Agreement and to deliver the fully executed document to the County Real Estate Section to be recorded with copies to be delivered to Rocky Mountain Power, an unincorporated division of PacifiCorp.</w:t>
      </w:r>
    </w:p>
    <w:p w:rsidR="0082755D" w:rsidRDefault="0082755D" w:rsidP="0082755D">
      <w:pPr>
        <w:widowControl w:val="0"/>
        <w:jc w:val="both"/>
        <w:rPr>
          <w:rFonts w:ascii="Arial" w:hAnsi="Arial" w:cs="Arial"/>
          <w:sz w:val="22"/>
          <w:szCs w:val="22"/>
        </w:rPr>
      </w:pPr>
    </w:p>
    <w:p w:rsidR="0082755D" w:rsidRPr="005E63C6" w:rsidRDefault="0082755D" w:rsidP="0082755D">
      <w:pPr>
        <w:widowControl w:val="0"/>
        <w:tabs>
          <w:tab w:val="left" w:pos="1440"/>
        </w:tabs>
        <w:jc w:val="both"/>
        <w:rPr>
          <w:rFonts w:ascii="Arial" w:hAnsi="Arial" w:cs="Arial"/>
          <w:sz w:val="22"/>
          <w:szCs w:val="22"/>
          <w:u w:val="single"/>
        </w:rPr>
      </w:pPr>
      <w:r w:rsidRPr="005E63C6">
        <w:rPr>
          <w:rFonts w:ascii="Arial" w:hAnsi="Arial" w:cs="Arial"/>
          <w:sz w:val="22"/>
          <w:szCs w:val="22"/>
        </w:rPr>
        <w:fldChar w:fldCharType="begin"/>
      </w:r>
      <w:r w:rsidRPr="005E63C6">
        <w:rPr>
          <w:rFonts w:ascii="Arial" w:hAnsi="Arial" w:cs="Arial"/>
          <w:sz w:val="22"/>
          <w:szCs w:val="22"/>
        </w:rPr>
        <w:instrText xml:space="preserve"> SEQ CHAPTER \h \r 1</w:instrText>
      </w:r>
      <w:r w:rsidRPr="005E63C6">
        <w:rPr>
          <w:rFonts w:ascii="Arial" w:hAnsi="Arial" w:cs="Arial"/>
          <w:sz w:val="22"/>
          <w:szCs w:val="22"/>
        </w:rPr>
        <w:fldChar w:fldCharType="end"/>
      </w:r>
      <w:r w:rsidRPr="005E63C6">
        <w:rPr>
          <w:rFonts w:ascii="Arial" w:hAnsi="Arial" w:cs="Arial"/>
          <w:sz w:val="22"/>
          <w:szCs w:val="22"/>
        </w:rPr>
        <w:t xml:space="preserve">APPROVED and ADOPTED this </w:t>
      </w:r>
      <w:r>
        <w:rPr>
          <w:rFonts w:ascii="Arial" w:hAnsi="Arial" w:cs="Arial"/>
          <w:sz w:val="22"/>
          <w:szCs w:val="22"/>
          <w:u w:val="single"/>
        </w:rPr>
        <w:t>11</w:t>
      </w:r>
      <w:r w:rsidRPr="005E63C6">
        <w:rPr>
          <w:rFonts w:ascii="Arial" w:hAnsi="Arial" w:cs="Arial"/>
          <w:sz w:val="22"/>
          <w:szCs w:val="22"/>
          <w:u w:val="single"/>
          <w:vertAlign w:val="superscript"/>
        </w:rPr>
        <w:t>th</w:t>
      </w:r>
      <w:r w:rsidRPr="005E63C6">
        <w:rPr>
          <w:rFonts w:ascii="Arial" w:hAnsi="Arial" w:cs="Arial"/>
          <w:sz w:val="22"/>
          <w:szCs w:val="22"/>
        </w:rPr>
        <w:t xml:space="preserve"> day of </w:t>
      </w:r>
      <w:r w:rsidRPr="005E63C6">
        <w:rPr>
          <w:rFonts w:ascii="Arial" w:hAnsi="Arial" w:cs="Arial"/>
          <w:sz w:val="22"/>
          <w:szCs w:val="22"/>
          <w:u w:val="single"/>
        </w:rPr>
        <w:t>August</w:t>
      </w:r>
      <w:r w:rsidRPr="005E63C6">
        <w:rPr>
          <w:rFonts w:ascii="Arial" w:hAnsi="Arial" w:cs="Arial"/>
          <w:sz w:val="22"/>
          <w:szCs w:val="22"/>
        </w:rPr>
        <w:t>, 2015.</w:t>
      </w:r>
    </w:p>
    <w:p w:rsidR="0082755D" w:rsidRPr="005E63C6" w:rsidRDefault="0082755D" w:rsidP="0082755D">
      <w:pPr>
        <w:widowControl w:val="0"/>
        <w:tabs>
          <w:tab w:val="left" w:pos="1440"/>
        </w:tabs>
        <w:jc w:val="both"/>
        <w:rPr>
          <w:rFonts w:ascii="Arial" w:hAnsi="Arial" w:cs="Arial"/>
          <w:sz w:val="22"/>
          <w:szCs w:val="22"/>
        </w:rPr>
      </w:pPr>
    </w:p>
    <w:p w:rsidR="0082755D" w:rsidRPr="005E63C6" w:rsidRDefault="0082755D" w:rsidP="0082755D">
      <w:pPr>
        <w:widowControl w:val="0"/>
        <w:tabs>
          <w:tab w:val="left" w:pos="1440"/>
          <w:tab w:val="left" w:pos="5040"/>
        </w:tabs>
        <w:ind w:left="5040"/>
        <w:jc w:val="both"/>
        <w:rPr>
          <w:rFonts w:ascii="Arial" w:hAnsi="Arial" w:cs="Arial"/>
          <w:sz w:val="22"/>
          <w:szCs w:val="22"/>
        </w:rPr>
      </w:pPr>
      <w:r w:rsidRPr="005E63C6">
        <w:rPr>
          <w:rFonts w:ascii="Arial" w:hAnsi="Arial" w:cs="Arial"/>
          <w:sz w:val="22"/>
          <w:szCs w:val="22"/>
        </w:rPr>
        <w:t>SALT LAKE COUNTY COUNCIL</w:t>
      </w:r>
    </w:p>
    <w:p w:rsidR="0082755D" w:rsidRPr="005E63C6" w:rsidRDefault="0082755D" w:rsidP="0082755D">
      <w:pPr>
        <w:widowControl w:val="0"/>
        <w:tabs>
          <w:tab w:val="left" w:pos="1440"/>
          <w:tab w:val="left" w:pos="4320"/>
        </w:tabs>
        <w:jc w:val="both"/>
        <w:rPr>
          <w:rFonts w:ascii="Arial" w:hAnsi="Arial" w:cs="Arial"/>
          <w:sz w:val="22"/>
          <w:szCs w:val="22"/>
        </w:rPr>
      </w:pPr>
      <w:r w:rsidRPr="005E63C6">
        <w:rPr>
          <w:rFonts w:ascii="Arial" w:hAnsi="Arial" w:cs="Arial"/>
          <w:sz w:val="22"/>
          <w:szCs w:val="22"/>
        </w:rPr>
        <w:t>ATTEST (SEAL)</w:t>
      </w:r>
    </w:p>
    <w:p w:rsidR="0082755D" w:rsidRPr="005E63C6" w:rsidRDefault="0082755D" w:rsidP="0082755D">
      <w:pPr>
        <w:widowControl w:val="0"/>
        <w:tabs>
          <w:tab w:val="left" w:pos="1440"/>
          <w:tab w:val="left" w:pos="5040"/>
        </w:tabs>
        <w:jc w:val="both"/>
        <w:rPr>
          <w:rFonts w:ascii="Arial" w:hAnsi="Arial" w:cs="Arial"/>
          <w:sz w:val="22"/>
          <w:szCs w:val="22"/>
          <w:u w:val="single"/>
        </w:rPr>
      </w:pPr>
      <w:r w:rsidRPr="005E63C6">
        <w:rPr>
          <w:rFonts w:ascii="Arial" w:hAnsi="Arial" w:cs="Arial"/>
          <w:sz w:val="22"/>
          <w:szCs w:val="22"/>
        </w:rPr>
        <w:tab/>
      </w:r>
      <w:r w:rsidRPr="005E63C6">
        <w:rPr>
          <w:rFonts w:ascii="Arial" w:hAnsi="Arial" w:cs="Arial"/>
          <w:sz w:val="22"/>
          <w:szCs w:val="22"/>
        </w:rPr>
        <w:tab/>
        <w:t xml:space="preserve">By </w:t>
      </w:r>
      <w:r w:rsidRPr="005E63C6">
        <w:rPr>
          <w:rFonts w:ascii="Arial" w:hAnsi="Arial" w:cs="Arial"/>
          <w:sz w:val="22"/>
          <w:szCs w:val="22"/>
          <w:u w:val="single"/>
        </w:rPr>
        <w:t xml:space="preserve">/s/ </w:t>
      </w:r>
      <w:r w:rsidR="002A302B">
        <w:rPr>
          <w:rFonts w:ascii="Arial" w:hAnsi="Arial" w:cs="Arial"/>
          <w:sz w:val="22"/>
          <w:szCs w:val="22"/>
          <w:u w:val="single"/>
        </w:rPr>
        <w:t>MAX BURDICK</w:t>
      </w:r>
      <w:r w:rsidRPr="005E63C6">
        <w:rPr>
          <w:rFonts w:ascii="Arial" w:hAnsi="Arial" w:cs="Arial"/>
          <w:sz w:val="22"/>
          <w:szCs w:val="22"/>
          <w:u w:val="single"/>
        </w:rPr>
        <w:t xml:space="preserve">    </w:t>
      </w:r>
    </w:p>
    <w:p w:rsidR="0082755D" w:rsidRPr="005E63C6" w:rsidRDefault="0082755D" w:rsidP="0082755D">
      <w:pPr>
        <w:widowControl w:val="0"/>
        <w:tabs>
          <w:tab w:val="left" w:pos="1440"/>
          <w:tab w:val="left" w:pos="5040"/>
        </w:tabs>
        <w:jc w:val="both"/>
        <w:rPr>
          <w:rFonts w:ascii="Arial" w:hAnsi="Arial" w:cs="Arial"/>
          <w:sz w:val="22"/>
          <w:szCs w:val="22"/>
          <w:u w:val="single"/>
        </w:rPr>
      </w:pPr>
      <w:r w:rsidRPr="005E63C6">
        <w:rPr>
          <w:rFonts w:ascii="Arial" w:hAnsi="Arial" w:cs="Arial"/>
          <w:sz w:val="22"/>
          <w:szCs w:val="22"/>
        </w:rPr>
        <w:tab/>
        <w:t xml:space="preserve">     </w:t>
      </w:r>
      <w:r w:rsidRPr="005E63C6">
        <w:rPr>
          <w:rFonts w:ascii="Arial" w:hAnsi="Arial" w:cs="Arial"/>
          <w:sz w:val="22"/>
          <w:szCs w:val="22"/>
        </w:rPr>
        <w:tab/>
        <w:t xml:space="preserve"> </w:t>
      </w:r>
      <w:r w:rsidR="002A302B">
        <w:rPr>
          <w:rFonts w:ascii="Arial" w:hAnsi="Arial" w:cs="Arial"/>
          <w:sz w:val="22"/>
          <w:szCs w:val="22"/>
        </w:rPr>
        <w:t xml:space="preserve">    Vice </w:t>
      </w:r>
      <w:r w:rsidRPr="005E63C6">
        <w:rPr>
          <w:rFonts w:ascii="Arial" w:hAnsi="Arial" w:cs="Arial"/>
          <w:sz w:val="22"/>
          <w:szCs w:val="22"/>
        </w:rPr>
        <w:t>Chair</w:t>
      </w:r>
    </w:p>
    <w:p w:rsidR="0082755D" w:rsidRPr="005E63C6" w:rsidRDefault="0082755D" w:rsidP="0082755D">
      <w:pPr>
        <w:widowControl w:val="0"/>
        <w:tabs>
          <w:tab w:val="left" w:pos="1440"/>
          <w:tab w:val="left" w:pos="4320"/>
        </w:tabs>
        <w:jc w:val="both"/>
        <w:rPr>
          <w:rFonts w:ascii="Arial" w:hAnsi="Arial" w:cs="Arial"/>
          <w:sz w:val="22"/>
          <w:szCs w:val="22"/>
        </w:rPr>
      </w:pPr>
      <w:r w:rsidRPr="005E63C6">
        <w:rPr>
          <w:rFonts w:ascii="Arial" w:hAnsi="Arial" w:cs="Arial"/>
          <w:sz w:val="22"/>
          <w:szCs w:val="22"/>
        </w:rPr>
        <w:t xml:space="preserve">By </w:t>
      </w:r>
      <w:r w:rsidRPr="005E63C6">
        <w:rPr>
          <w:rFonts w:ascii="Arial" w:hAnsi="Arial" w:cs="Arial"/>
          <w:sz w:val="22"/>
          <w:szCs w:val="22"/>
          <w:u w:val="single"/>
        </w:rPr>
        <w:t>/s/ SHERRIE SWENSEN</w:t>
      </w:r>
    </w:p>
    <w:p w:rsidR="0082755D" w:rsidRPr="005E63C6" w:rsidRDefault="0082755D" w:rsidP="0082755D">
      <w:pPr>
        <w:widowControl w:val="0"/>
        <w:tabs>
          <w:tab w:val="left" w:pos="1440"/>
          <w:tab w:val="left" w:pos="4320"/>
        </w:tabs>
        <w:jc w:val="both"/>
        <w:rPr>
          <w:rFonts w:ascii="Arial" w:hAnsi="Arial" w:cs="Arial"/>
          <w:sz w:val="22"/>
          <w:szCs w:val="22"/>
        </w:rPr>
      </w:pPr>
      <w:r w:rsidRPr="005E63C6">
        <w:rPr>
          <w:rFonts w:ascii="Arial" w:hAnsi="Arial" w:cs="Arial"/>
          <w:sz w:val="22"/>
          <w:szCs w:val="22"/>
        </w:rPr>
        <w:t xml:space="preserve">     County Clerk </w:t>
      </w:r>
    </w:p>
    <w:p w:rsidR="0082755D" w:rsidRPr="0082755D" w:rsidRDefault="0082755D" w:rsidP="0082755D">
      <w:pPr>
        <w:widowControl w:val="0"/>
        <w:jc w:val="both"/>
        <w:rPr>
          <w:rFonts w:ascii="Arial" w:hAnsi="Arial" w:cs="Arial"/>
          <w:sz w:val="22"/>
          <w:szCs w:val="22"/>
        </w:rPr>
      </w:pPr>
    </w:p>
    <w:p w:rsidR="00102BA4" w:rsidRDefault="00102BA4" w:rsidP="005479F4">
      <w:pPr>
        <w:jc w:val="both"/>
        <w:rPr>
          <w:rFonts w:ascii="Arial" w:hAnsi="Arial" w:cs="Arial"/>
          <w:bCs/>
          <w:sz w:val="22"/>
          <w:szCs w:val="22"/>
          <w:lang w:val="en-CA"/>
        </w:rPr>
      </w:pPr>
      <w:r>
        <w:rPr>
          <w:rFonts w:ascii="Arial" w:hAnsi="Arial" w:cs="Arial"/>
          <w:bCs/>
          <w:sz w:val="22"/>
          <w:szCs w:val="22"/>
          <w:lang w:val="en-CA"/>
        </w:rPr>
        <w:tab/>
      </w:r>
      <w:r w:rsidR="005479F4">
        <w:rPr>
          <w:rFonts w:ascii="Arial" w:hAnsi="Arial" w:cs="Arial"/>
          <w:bCs/>
          <w:sz w:val="22"/>
          <w:szCs w:val="22"/>
          <w:lang w:val="en-CA"/>
        </w:rPr>
        <w:tab/>
      </w:r>
      <w:r>
        <w:rPr>
          <w:rFonts w:ascii="Arial" w:hAnsi="Arial" w:cs="Arial"/>
          <w:bCs/>
          <w:sz w:val="22"/>
          <w:szCs w:val="22"/>
          <w:lang w:val="en-CA"/>
        </w:rPr>
        <w:t xml:space="preserve">Council Member </w:t>
      </w:r>
      <w:r w:rsidR="003A52F0">
        <w:rPr>
          <w:rFonts w:ascii="Arial" w:hAnsi="Arial" w:cs="Arial"/>
          <w:bCs/>
          <w:sz w:val="22"/>
          <w:szCs w:val="22"/>
          <w:lang w:val="en-CA"/>
        </w:rPr>
        <w:t>Bradshaw</w:t>
      </w:r>
      <w:r>
        <w:rPr>
          <w:rFonts w:ascii="Arial" w:hAnsi="Arial" w:cs="Arial"/>
          <w:bCs/>
          <w:sz w:val="22"/>
          <w:szCs w:val="22"/>
          <w:lang w:val="en-CA"/>
        </w:rPr>
        <w:t xml:space="preserve">, seconded by Council Member </w:t>
      </w:r>
      <w:r w:rsidR="004763AB">
        <w:rPr>
          <w:rFonts w:ascii="Arial" w:hAnsi="Arial" w:cs="Arial"/>
          <w:bCs/>
          <w:sz w:val="22"/>
          <w:szCs w:val="22"/>
          <w:lang w:val="en-CA"/>
        </w:rPr>
        <w:t>DeBry</w:t>
      </w:r>
      <w:r>
        <w:rPr>
          <w:rFonts w:ascii="Arial" w:hAnsi="Arial" w:cs="Arial"/>
          <w:bCs/>
          <w:sz w:val="22"/>
          <w:szCs w:val="22"/>
          <w:lang w:val="en-CA"/>
        </w:rPr>
        <w:t xml:space="preserve">, moved to ratify the vote taken in the Committee of the Whole meeting. [Council Member </w:t>
      </w:r>
      <w:r w:rsidR="005F4CCC">
        <w:rPr>
          <w:rFonts w:ascii="Arial" w:hAnsi="Arial" w:cs="Arial"/>
          <w:bCs/>
          <w:sz w:val="22"/>
          <w:szCs w:val="22"/>
          <w:lang w:val="en-CA"/>
        </w:rPr>
        <w:t>Bradshaw</w:t>
      </w:r>
      <w:r>
        <w:rPr>
          <w:rFonts w:ascii="Arial" w:hAnsi="Arial" w:cs="Arial"/>
          <w:bCs/>
          <w:sz w:val="22"/>
          <w:szCs w:val="22"/>
          <w:lang w:val="en-CA"/>
        </w:rPr>
        <w:t xml:space="preserve">, seconded by Council Member </w:t>
      </w:r>
      <w:r w:rsidR="005F4CCC">
        <w:rPr>
          <w:rFonts w:ascii="Arial" w:hAnsi="Arial" w:cs="Arial"/>
          <w:bCs/>
          <w:sz w:val="22"/>
          <w:szCs w:val="22"/>
          <w:lang w:val="en-CA"/>
        </w:rPr>
        <w:t>Jensen</w:t>
      </w:r>
      <w:r>
        <w:rPr>
          <w:rFonts w:ascii="Arial" w:hAnsi="Arial" w:cs="Arial"/>
          <w:bCs/>
          <w:sz w:val="22"/>
          <w:szCs w:val="22"/>
          <w:lang w:val="en-CA"/>
        </w:rPr>
        <w:t xml:space="preserve">, moved to approve the resolution and forward it to the 4:00 p.m. Council meeting for formal </w:t>
      </w:r>
      <w:r w:rsidR="009771DD">
        <w:rPr>
          <w:rFonts w:ascii="Arial" w:hAnsi="Arial" w:cs="Arial"/>
          <w:bCs/>
          <w:sz w:val="22"/>
          <w:szCs w:val="22"/>
          <w:lang w:val="en-CA"/>
        </w:rPr>
        <w:t>approval</w:t>
      </w:r>
      <w:r>
        <w:rPr>
          <w:rFonts w:ascii="Arial" w:hAnsi="Arial" w:cs="Arial"/>
          <w:bCs/>
          <w:sz w:val="22"/>
          <w:szCs w:val="22"/>
          <w:lang w:val="en-CA"/>
        </w:rPr>
        <w:t xml:space="preserve">. The motion passed unanimously.] The Council motion </w:t>
      </w:r>
      <w:r>
        <w:rPr>
          <w:rFonts w:ascii="Arial" w:hAnsi="Arial" w:cs="Arial"/>
          <w:bCs/>
          <w:sz w:val="22"/>
          <w:szCs w:val="22"/>
          <w:lang w:val="en-CA"/>
        </w:rPr>
        <w:lastRenderedPageBreak/>
        <w:t xml:space="preserve">passed unanimously, authorizing the </w:t>
      </w:r>
      <w:r w:rsidR="000B26D3">
        <w:rPr>
          <w:rFonts w:ascii="Arial" w:hAnsi="Arial" w:cs="Arial"/>
          <w:bCs/>
          <w:sz w:val="22"/>
          <w:szCs w:val="22"/>
          <w:lang w:val="en-CA"/>
        </w:rPr>
        <w:t xml:space="preserve">Vice </w:t>
      </w:r>
      <w:r>
        <w:rPr>
          <w:rFonts w:ascii="Arial" w:hAnsi="Arial" w:cs="Arial"/>
          <w:bCs/>
          <w:sz w:val="22"/>
          <w:szCs w:val="22"/>
          <w:lang w:val="en-CA"/>
        </w:rPr>
        <w:t>Chair to execute the resolution and directing the County Clerk to attest his signature, showing that all Council Members present voted “Aye.”</w:t>
      </w:r>
    </w:p>
    <w:p w:rsidR="007A3D8A" w:rsidRDefault="007A3D8A">
      <w:pPr>
        <w:tabs>
          <w:tab w:val="left" w:pos="1440"/>
        </w:tabs>
        <w:jc w:val="both"/>
        <w:rPr>
          <w:rFonts w:ascii="Arial" w:hAnsi="Arial" w:cs="Arial"/>
          <w:bCs/>
          <w:sz w:val="22"/>
          <w:szCs w:val="22"/>
          <w:lang w:val="en-CA"/>
        </w:rPr>
      </w:pPr>
    </w:p>
    <w:p w:rsidR="00C95F9E" w:rsidRDefault="00C95F9E" w:rsidP="00C95F9E">
      <w:pPr>
        <w:tabs>
          <w:tab w:val="left" w:pos="720"/>
          <w:tab w:val="left" w:pos="2880"/>
        </w:tabs>
        <w:jc w:val="center"/>
        <w:rPr>
          <w:sz w:val="28"/>
          <w:szCs w:val="28"/>
        </w:rPr>
      </w:pPr>
      <w:r>
        <w:rPr>
          <w:sz w:val="28"/>
          <w:szCs w:val="28"/>
        </w:rPr>
        <w:t>♦♦♦   ♦♦♦   ♦♦♦   ♦♦♦   ♦♦♦</w:t>
      </w:r>
    </w:p>
    <w:p w:rsidR="00C95F9E" w:rsidRDefault="00C95F9E">
      <w:pPr>
        <w:tabs>
          <w:tab w:val="left" w:pos="1440"/>
        </w:tabs>
        <w:jc w:val="both"/>
        <w:rPr>
          <w:rFonts w:ascii="Arial" w:hAnsi="Arial" w:cs="Arial"/>
          <w:bCs/>
          <w:sz w:val="22"/>
          <w:szCs w:val="22"/>
          <w:lang w:val="en-CA"/>
        </w:rPr>
      </w:pPr>
    </w:p>
    <w:p w:rsidR="005479F4" w:rsidRDefault="005479F4">
      <w:pPr>
        <w:tabs>
          <w:tab w:val="left" w:pos="1440"/>
        </w:tabs>
        <w:jc w:val="both"/>
        <w:rPr>
          <w:rFonts w:ascii="Arial" w:hAnsi="Arial" w:cs="Arial"/>
          <w:bCs/>
          <w:sz w:val="22"/>
          <w:szCs w:val="22"/>
          <w:lang w:val="en-CA"/>
        </w:rPr>
      </w:pPr>
      <w:r>
        <w:rPr>
          <w:rFonts w:ascii="Arial" w:hAnsi="Arial" w:cs="Arial"/>
          <w:bCs/>
          <w:sz w:val="22"/>
          <w:szCs w:val="22"/>
          <w:lang w:val="en-CA"/>
        </w:rPr>
        <w:tab/>
        <w:t xml:space="preserve">Ms. JoAnn B. </w:t>
      </w:r>
      <w:proofErr w:type="spellStart"/>
      <w:r>
        <w:rPr>
          <w:rFonts w:ascii="Arial" w:hAnsi="Arial" w:cs="Arial"/>
          <w:bCs/>
          <w:sz w:val="22"/>
          <w:szCs w:val="22"/>
          <w:lang w:val="en-CA"/>
        </w:rPr>
        <w:t>Seghini</w:t>
      </w:r>
      <w:proofErr w:type="spellEnd"/>
      <w:r>
        <w:rPr>
          <w:rFonts w:ascii="Arial" w:hAnsi="Arial" w:cs="Arial"/>
          <w:bCs/>
          <w:sz w:val="22"/>
          <w:szCs w:val="22"/>
          <w:lang w:val="en-CA"/>
        </w:rPr>
        <w:t xml:space="preserve">, </w:t>
      </w:r>
      <w:r w:rsidR="00C2128C">
        <w:rPr>
          <w:rFonts w:ascii="Arial" w:hAnsi="Arial" w:cs="Arial"/>
          <w:bCs/>
          <w:sz w:val="22"/>
          <w:szCs w:val="22"/>
          <w:lang w:val="en-CA"/>
        </w:rPr>
        <w:t xml:space="preserve">a member of the TRCC Advisory Board, </w:t>
      </w:r>
      <w:r>
        <w:rPr>
          <w:rFonts w:ascii="Arial" w:hAnsi="Arial" w:cs="Arial"/>
          <w:bCs/>
          <w:sz w:val="22"/>
          <w:szCs w:val="22"/>
          <w:lang w:val="en-CA"/>
        </w:rPr>
        <w:t>submitted a Disclosure of Private Business Interests form ad</w:t>
      </w:r>
      <w:r w:rsidR="002A302B">
        <w:rPr>
          <w:rFonts w:ascii="Arial" w:hAnsi="Arial" w:cs="Arial"/>
          <w:bCs/>
          <w:sz w:val="22"/>
          <w:szCs w:val="22"/>
          <w:lang w:val="en-CA"/>
        </w:rPr>
        <w:t xml:space="preserve">vising the Council that she </w:t>
      </w:r>
      <w:r w:rsidR="00C2128C">
        <w:rPr>
          <w:rFonts w:ascii="Arial" w:hAnsi="Arial" w:cs="Arial"/>
          <w:bCs/>
          <w:sz w:val="22"/>
          <w:szCs w:val="22"/>
          <w:lang w:val="en-CA"/>
        </w:rPr>
        <w:t xml:space="preserve">the Mayor of Midvale City. </w:t>
      </w:r>
      <w:proofErr w:type="gramStart"/>
      <w:r w:rsidR="002A302B">
        <w:rPr>
          <w:rFonts w:ascii="Arial" w:hAnsi="Arial" w:cs="Arial"/>
          <w:bCs/>
          <w:sz w:val="22"/>
          <w:szCs w:val="22"/>
          <w:lang w:val="en-CA"/>
        </w:rPr>
        <w:t>is</w:t>
      </w:r>
      <w:proofErr w:type="gramEnd"/>
      <w:r w:rsidR="002A302B">
        <w:rPr>
          <w:rFonts w:ascii="Arial" w:hAnsi="Arial" w:cs="Arial"/>
          <w:bCs/>
          <w:sz w:val="22"/>
          <w:szCs w:val="22"/>
          <w:lang w:val="en-CA"/>
        </w:rPr>
        <w:t xml:space="preserve"> </w:t>
      </w:r>
      <w:r w:rsidR="00A0247B">
        <w:rPr>
          <w:rFonts w:ascii="Arial" w:hAnsi="Arial" w:cs="Arial"/>
          <w:bCs/>
          <w:sz w:val="22"/>
          <w:szCs w:val="22"/>
          <w:lang w:val="en-CA"/>
        </w:rPr>
        <w:t xml:space="preserve">a member of </w:t>
      </w:r>
      <w:r w:rsidR="002A302B">
        <w:rPr>
          <w:rFonts w:ascii="Arial" w:hAnsi="Arial" w:cs="Arial"/>
          <w:bCs/>
          <w:sz w:val="22"/>
          <w:szCs w:val="22"/>
          <w:lang w:val="en-CA"/>
        </w:rPr>
        <w:t xml:space="preserve">the </w:t>
      </w:r>
      <w:r>
        <w:rPr>
          <w:rFonts w:ascii="Arial" w:hAnsi="Arial" w:cs="Arial"/>
          <w:bCs/>
          <w:sz w:val="22"/>
          <w:szCs w:val="22"/>
          <w:lang w:val="en-CA"/>
        </w:rPr>
        <w:t>TRCC Advisory Board.</w:t>
      </w:r>
    </w:p>
    <w:p w:rsidR="005479F4" w:rsidRDefault="005479F4">
      <w:pPr>
        <w:tabs>
          <w:tab w:val="left" w:pos="1440"/>
        </w:tabs>
        <w:jc w:val="both"/>
        <w:rPr>
          <w:rFonts w:ascii="Arial" w:hAnsi="Arial" w:cs="Arial"/>
          <w:bCs/>
          <w:sz w:val="22"/>
          <w:szCs w:val="22"/>
          <w:lang w:val="en-CA"/>
        </w:rPr>
      </w:pPr>
    </w:p>
    <w:p w:rsidR="005479F4" w:rsidRPr="001C355C" w:rsidRDefault="005479F4" w:rsidP="005479F4">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5479F4" w:rsidRDefault="005479F4">
      <w:pPr>
        <w:tabs>
          <w:tab w:val="left" w:pos="1440"/>
        </w:tabs>
        <w:jc w:val="both"/>
        <w:rPr>
          <w:rFonts w:ascii="Arial" w:hAnsi="Arial" w:cs="Arial"/>
          <w:bCs/>
          <w:sz w:val="22"/>
          <w:szCs w:val="22"/>
          <w:lang w:val="en-CA"/>
        </w:rPr>
      </w:pPr>
      <w:r>
        <w:rPr>
          <w:rFonts w:ascii="Arial" w:hAnsi="Arial" w:cs="Arial"/>
          <w:bCs/>
          <w:sz w:val="22"/>
          <w:szCs w:val="22"/>
          <w:lang w:val="en-CA"/>
        </w:rPr>
        <w:tab/>
      </w:r>
      <w:r>
        <w:rPr>
          <w:rFonts w:ascii="Arial" w:hAnsi="Arial" w:cs="Arial"/>
          <w:bCs/>
          <w:sz w:val="22"/>
          <w:szCs w:val="22"/>
          <w:lang w:val="en-CA"/>
        </w:rPr>
        <w:tab/>
      </w:r>
    </w:p>
    <w:p w:rsidR="005479F4" w:rsidRDefault="005479F4">
      <w:pPr>
        <w:tabs>
          <w:tab w:val="left" w:pos="1440"/>
        </w:tabs>
        <w:jc w:val="both"/>
        <w:rPr>
          <w:rFonts w:ascii="Arial" w:hAnsi="Arial" w:cs="Arial"/>
          <w:bCs/>
          <w:sz w:val="22"/>
          <w:szCs w:val="22"/>
          <w:lang w:val="en-CA"/>
        </w:rPr>
      </w:pPr>
      <w:r>
        <w:rPr>
          <w:rFonts w:ascii="Arial" w:hAnsi="Arial" w:cs="Arial"/>
          <w:bCs/>
          <w:sz w:val="22"/>
          <w:szCs w:val="22"/>
          <w:lang w:val="en-CA"/>
        </w:rPr>
        <w:tab/>
        <w:t xml:space="preserve">Mr. Ron Bigelow, </w:t>
      </w:r>
      <w:r w:rsidR="00C2128C">
        <w:rPr>
          <w:rFonts w:ascii="Arial" w:hAnsi="Arial" w:cs="Arial"/>
          <w:bCs/>
          <w:sz w:val="22"/>
          <w:szCs w:val="22"/>
          <w:lang w:val="en-CA"/>
        </w:rPr>
        <w:t xml:space="preserve">a member of the TRCC Advisory Board, </w:t>
      </w:r>
      <w:r>
        <w:rPr>
          <w:rFonts w:ascii="Arial" w:hAnsi="Arial" w:cs="Arial"/>
          <w:bCs/>
          <w:sz w:val="22"/>
          <w:szCs w:val="22"/>
          <w:lang w:val="en-CA"/>
        </w:rPr>
        <w:t xml:space="preserve">submitted a Disclosure of Private Business Interests form advising the Council that he is </w:t>
      </w:r>
      <w:r w:rsidR="00C2128C">
        <w:rPr>
          <w:rFonts w:ascii="Arial" w:hAnsi="Arial" w:cs="Arial"/>
          <w:bCs/>
          <w:sz w:val="22"/>
          <w:szCs w:val="22"/>
          <w:lang w:val="en-CA"/>
        </w:rPr>
        <w:t xml:space="preserve">the Mayor of West Valley City. </w:t>
      </w:r>
    </w:p>
    <w:p w:rsidR="00C2128C" w:rsidRDefault="00C2128C">
      <w:pPr>
        <w:tabs>
          <w:tab w:val="left" w:pos="1440"/>
        </w:tabs>
        <w:jc w:val="both"/>
        <w:rPr>
          <w:rFonts w:ascii="Arial" w:hAnsi="Arial" w:cs="Arial"/>
          <w:bCs/>
          <w:sz w:val="22"/>
          <w:szCs w:val="22"/>
          <w:lang w:val="en-CA"/>
        </w:rPr>
      </w:pPr>
    </w:p>
    <w:p w:rsidR="005479F4" w:rsidRPr="001C355C" w:rsidRDefault="005479F4" w:rsidP="005479F4">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5479F4" w:rsidRDefault="005479F4">
      <w:pPr>
        <w:tabs>
          <w:tab w:val="left" w:pos="1440"/>
        </w:tabs>
        <w:jc w:val="both"/>
        <w:rPr>
          <w:rFonts w:ascii="Arial" w:hAnsi="Arial" w:cs="Arial"/>
          <w:bCs/>
          <w:sz w:val="22"/>
          <w:szCs w:val="22"/>
          <w:lang w:val="en-CA"/>
        </w:rPr>
      </w:pPr>
    </w:p>
    <w:p w:rsidR="005479F4" w:rsidRDefault="005479F4">
      <w:pPr>
        <w:tabs>
          <w:tab w:val="left" w:pos="1440"/>
        </w:tabs>
        <w:jc w:val="both"/>
        <w:rPr>
          <w:rFonts w:ascii="Arial" w:hAnsi="Arial" w:cs="Arial"/>
          <w:bCs/>
          <w:sz w:val="22"/>
          <w:szCs w:val="22"/>
          <w:lang w:val="en-CA"/>
        </w:rPr>
      </w:pPr>
      <w:r>
        <w:rPr>
          <w:rFonts w:ascii="Arial" w:hAnsi="Arial" w:cs="Arial"/>
          <w:bCs/>
          <w:sz w:val="22"/>
          <w:szCs w:val="22"/>
          <w:lang w:val="en-CA"/>
        </w:rPr>
        <w:tab/>
        <w:t xml:space="preserve">Mr. Kelvyn Cullimore Jr., </w:t>
      </w:r>
      <w:r w:rsidR="00C2128C">
        <w:rPr>
          <w:rFonts w:ascii="Arial" w:hAnsi="Arial" w:cs="Arial"/>
          <w:bCs/>
          <w:sz w:val="22"/>
          <w:szCs w:val="22"/>
          <w:lang w:val="en-CA"/>
        </w:rPr>
        <w:t xml:space="preserve">a member of the TRCC Advisory Board, submitted a Disclosure of Private Business Interest form advising the County that he is the </w:t>
      </w:r>
      <w:r>
        <w:rPr>
          <w:rFonts w:ascii="Arial" w:hAnsi="Arial" w:cs="Arial"/>
          <w:bCs/>
          <w:sz w:val="22"/>
          <w:szCs w:val="22"/>
          <w:lang w:val="en-CA"/>
        </w:rPr>
        <w:t xml:space="preserve">Mayor of Cottonwood Heights and President &amp; CEO of </w:t>
      </w:r>
      <w:proofErr w:type="spellStart"/>
      <w:r>
        <w:rPr>
          <w:rFonts w:ascii="Arial" w:hAnsi="Arial" w:cs="Arial"/>
          <w:bCs/>
          <w:sz w:val="22"/>
          <w:szCs w:val="22"/>
          <w:lang w:val="en-CA"/>
        </w:rPr>
        <w:t>Dynatronics</w:t>
      </w:r>
      <w:proofErr w:type="spellEnd"/>
      <w:r>
        <w:rPr>
          <w:rFonts w:ascii="Arial" w:hAnsi="Arial" w:cs="Arial"/>
          <w:bCs/>
          <w:sz w:val="22"/>
          <w:szCs w:val="22"/>
          <w:lang w:val="en-CA"/>
        </w:rPr>
        <w:t xml:space="preserve"> Corporation</w:t>
      </w:r>
      <w:r w:rsidR="00C2128C">
        <w:rPr>
          <w:rFonts w:ascii="Arial" w:hAnsi="Arial" w:cs="Arial"/>
          <w:bCs/>
          <w:sz w:val="22"/>
          <w:szCs w:val="22"/>
          <w:lang w:val="en-CA"/>
        </w:rPr>
        <w:t xml:space="preserve">. </w:t>
      </w:r>
    </w:p>
    <w:p w:rsidR="00C2128C" w:rsidRDefault="00C2128C">
      <w:pPr>
        <w:tabs>
          <w:tab w:val="left" w:pos="1440"/>
        </w:tabs>
        <w:jc w:val="both"/>
        <w:rPr>
          <w:rFonts w:ascii="Arial" w:hAnsi="Arial" w:cs="Arial"/>
          <w:bCs/>
          <w:sz w:val="22"/>
          <w:szCs w:val="22"/>
          <w:lang w:val="en-CA"/>
        </w:rPr>
      </w:pPr>
    </w:p>
    <w:p w:rsidR="005479F4" w:rsidRPr="001C355C" w:rsidRDefault="005479F4" w:rsidP="005479F4">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5479F4" w:rsidRDefault="005479F4">
      <w:pPr>
        <w:tabs>
          <w:tab w:val="left" w:pos="1440"/>
        </w:tabs>
        <w:jc w:val="both"/>
        <w:rPr>
          <w:rFonts w:ascii="Arial" w:hAnsi="Arial" w:cs="Arial"/>
          <w:bCs/>
          <w:sz w:val="22"/>
          <w:szCs w:val="22"/>
          <w:lang w:val="en-CA"/>
        </w:rPr>
      </w:pPr>
    </w:p>
    <w:p w:rsidR="005479F4" w:rsidRDefault="005479F4">
      <w:pPr>
        <w:tabs>
          <w:tab w:val="left" w:pos="1440"/>
        </w:tabs>
        <w:jc w:val="both"/>
        <w:rPr>
          <w:rFonts w:ascii="Arial" w:hAnsi="Arial" w:cs="Arial"/>
          <w:bCs/>
          <w:sz w:val="22"/>
          <w:szCs w:val="22"/>
          <w:lang w:val="en-CA"/>
        </w:rPr>
      </w:pPr>
      <w:r>
        <w:rPr>
          <w:rFonts w:ascii="Arial" w:hAnsi="Arial" w:cs="Arial"/>
          <w:bCs/>
          <w:sz w:val="22"/>
          <w:szCs w:val="22"/>
          <w:lang w:val="en-CA"/>
        </w:rPr>
        <w:tab/>
        <w:t xml:space="preserve">Mr. David Ted Eyre, </w:t>
      </w:r>
      <w:r w:rsidR="00C2128C">
        <w:rPr>
          <w:rFonts w:ascii="Arial" w:hAnsi="Arial" w:cs="Arial"/>
          <w:bCs/>
          <w:sz w:val="22"/>
          <w:szCs w:val="22"/>
          <w:lang w:val="en-CA"/>
        </w:rPr>
        <w:t xml:space="preserve">a member of the TRCC Advisory Board, </w:t>
      </w:r>
      <w:r>
        <w:rPr>
          <w:rFonts w:ascii="Arial" w:hAnsi="Arial" w:cs="Arial"/>
          <w:bCs/>
          <w:sz w:val="22"/>
          <w:szCs w:val="22"/>
          <w:lang w:val="en-CA"/>
        </w:rPr>
        <w:t xml:space="preserve">submitted a Disclosure of Private Business Interest form advising the Council that he is </w:t>
      </w:r>
      <w:r w:rsidR="00C2128C">
        <w:rPr>
          <w:rFonts w:ascii="Arial" w:hAnsi="Arial" w:cs="Arial"/>
          <w:bCs/>
          <w:sz w:val="22"/>
          <w:szCs w:val="22"/>
          <w:lang w:val="en-CA"/>
        </w:rPr>
        <w:t xml:space="preserve">the Mayor of Murray City. </w:t>
      </w:r>
    </w:p>
    <w:p w:rsidR="00A770FF" w:rsidRDefault="00A770FF">
      <w:pPr>
        <w:tabs>
          <w:tab w:val="left" w:pos="1440"/>
        </w:tabs>
        <w:jc w:val="both"/>
        <w:rPr>
          <w:rFonts w:ascii="Arial" w:hAnsi="Arial" w:cs="Arial"/>
          <w:bCs/>
          <w:sz w:val="22"/>
          <w:szCs w:val="22"/>
          <w:lang w:val="en-CA"/>
        </w:rPr>
      </w:pPr>
    </w:p>
    <w:p w:rsidR="005479F4" w:rsidRPr="001C355C" w:rsidRDefault="005479F4" w:rsidP="005479F4">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5479F4" w:rsidRDefault="005479F4">
      <w:pPr>
        <w:tabs>
          <w:tab w:val="left" w:pos="1440"/>
        </w:tabs>
        <w:jc w:val="both"/>
        <w:rPr>
          <w:rFonts w:ascii="Arial" w:hAnsi="Arial" w:cs="Arial"/>
          <w:bCs/>
          <w:sz w:val="22"/>
          <w:szCs w:val="22"/>
          <w:lang w:val="en-CA"/>
        </w:rPr>
      </w:pPr>
    </w:p>
    <w:p w:rsidR="005479F4" w:rsidRDefault="005479F4">
      <w:pPr>
        <w:tabs>
          <w:tab w:val="left" w:pos="1440"/>
        </w:tabs>
        <w:jc w:val="both"/>
        <w:rPr>
          <w:rFonts w:ascii="Arial" w:hAnsi="Arial" w:cs="Arial"/>
          <w:bCs/>
          <w:sz w:val="22"/>
          <w:szCs w:val="22"/>
          <w:lang w:val="en-CA"/>
        </w:rPr>
      </w:pPr>
      <w:r>
        <w:rPr>
          <w:rFonts w:ascii="Arial" w:hAnsi="Arial" w:cs="Arial"/>
          <w:bCs/>
          <w:sz w:val="22"/>
          <w:szCs w:val="22"/>
          <w:lang w:val="en-CA"/>
        </w:rPr>
        <w:tab/>
        <w:t xml:space="preserve">Mr. Vasilios </w:t>
      </w:r>
      <w:proofErr w:type="spellStart"/>
      <w:r>
        <w:rPr>
          <w:rFonts w:ascii="Arial" w:hAnsi="Arial" w:cs="Arial"/>
          <w:bCs/>
          <w:sz w:val="22"/>
          <w:szCs w:val="22"/>
          <w:lang w:val="en-CA"/>
        </w:rPr>
        <w:t>Priskos</w:t>
      </w:r>
      <w:proofErr w:type="spellEnd"/>
      <w:r>
        <w:rPr>
          <w:rFonts w:ascii="Arial" w:hAnsi="Arial" w:cs="Arial"/>
          <w:bCs/>
          <w:sz w:val="22"/>
          <w:szCs w:val="22"/>
          <w:lang w:val="en-CA"/>
        </w:rPr>
        <w:t xml:space="preserve">, </w:t>
      </w:r>
      <w:r w:rsidR="00C2128C">
        <w:rPr>
          <w:rFonts w:ascii="Arial" w:hAnsi="Arial" w:cs="Arial"/>
          <w:bCs/>
          <w:sz w:val="22"/>
          <w:szCs w:val="22"/>
          <w:lang w:val="en-CA"/>
        </w:rPr>
        <w:t xml:space="preserve">a member of the TRCC Advisory Board, submitted a Disclosure of Private Business Interest form advising the County that he is the </w:t>
      </w:r>
      <w:r>
        <w:rPr>
          <w:rFonts w:ascii="Arial" w:hAnsi="Arial" w:cs="Arial"/>
          <w:bCs/>
          <w:sz w:val="22"/>
          <w:szCs w:val="22"/>
          <w:lang w:val="en-CA"/>
        </w:rPr>
        <w:t xml:space="preserve">President and Broker of </w:t>
      </w:r>
      <w:proofErr w:type="spellStart"/>
      <w:r>
        <w:rPr>
          <w:rFonts w:ascii="Arial" w:hAnsi="Arial" w:cs="Arial"/>
          <w:bCs/>
          <w:sz w:val="22"/>
          <w:szCs w:val="22"/>
          <w:lang w:val="en-CA"/>
        </w:rPr>
        <w:t>InterNet</w:t>
      </w:r>
      <w:proofErr w:type="spellEnd"/>
      <w:r>
        <w:rPr>
          <w:rFonts w:ascii="Arial" w:hAnsi="Arial" w:cs="Arial"/>
          <w:bCs/>
          <w:sz w:val="22"/>
          <w:szCs w:val="22"/>
          <w:lang w:val="en-CA"/>
        </w:rPr>
        <w:t xml:space="preserve"> Properties, Inc. </w:t>
      </w:r>
    </w:p>
    <w:p w:rsidR="005479F4" w:rsidRDefault="005479F4">
      <w:pPr>
        <w:tabs>
          <w:tab w:val="left" w:pos="1440"/>
        </w:tabs>
        <w:jc w:val="both"/>
        <w:rPr>
          <w:rFonts w:ascii="Arial" w:hAnsi="Arial" w:cs="Arial"/>
          <w:bCs/>
          <w:sz w:val="22"/>
          <w:szCs w:val="22"/>
          <w:lang w:val="en-CA"/>
        </w:rPr>
      </w:pPr>
    </w:p>
    <w:p w:rsidR="005479F4" w:rsidRDefault="005479F4">
      <w:pPr>
        <w:tabs>
          <w:tab w:val="left" w:pos="1440"/>
        </w:tabs>
        <w:jc w:val="both"/>
        <w:rPr>
          <w:rFonts w:ascii="Arial" w:hAnsi="Arial" w:cs="Arial"/>
          <w:bCs/>
          <w:sz w:val="22"/>
          <w:szCs w:val="22"/>
          <w:lang w:val="en-CA"/>
        </w:rPr>
      </w:pPr>
      <w:r>
        <w:rPr>
          <w:rFonts w:ascii="Arial" w:hAnsi="Arial" w:cs="Arial"/>
          <w:bCs/>
          <w:sz w:val="22"/>
          <w:szCs w:val="22"/>
          <w:lang w:val="en-CA"/>
        </w:rPr>
        <w:tab/>
        <w:t xml:space="preserve">Council Member </w:t>
      </w:r>
      <w:r w:rsidR="00850644">
        <w:rPr>
          <w:rFonts w:ascii="Arial" w:hAnsi="Arial" w:cs="Arial"/>
          <w:bCs/>
          <w:sz w:val="22"/>
          <w:szCs w:val="22"/>
          <w:lang w:val="en-CA"/>
        </w:rPr>
        <w:t>Bradshaw</w:t>
      </w:r>
      <w:r>
        <w:rPr>
          <w:rFonts w:ascii="Arial" w:hAnsi="Arial" w:cs="Arial"/>
          <w:bCs/>
          <w:sz w:val="22"/>
          <w:szCs w:val="22"/>
          <w:lang w:val="en-CA"/>
        </w:rPr>
        <w:t xml:space="preserve">, seconded by Council Member </w:t>
      </w:r>
      <w:r w:rsidR="00850644">
        <w:rPr>
          <w:rFonts w:ascii="Arial" w:hAnsi="Arial" w:cs="Arial"/>
          <w:bCs/>
          <w:sz w:val="22"/>
          <w:szCs w:val="22"/>
          <w:lang w:val="en-CA"/>
        </w:rPr>
        <w:t>DeBry</w:t>
      </w:r>
      <w:r>
        <w:rPr>
          <w:rFonts w:ascii="Arial" w:hAnsi="Arial" w:cs="Arial"/>
          <w:bCs/>
          <w:sz w:val="22"/>
          <w:szCs w:val="22"/>
          <w:lang w:val="en-CA"/>
        </w:rPr>
        <w:t>, moved to accept the disclosure forms and make them a matter of record. The motion passed unanimously, showing that all Council Members present voted “Aye.”</w:t>
      </w:r>
    </w:p>
    <w:p w:rsidR="005479F4" w:rsidRDefault="005479F4">
      <w:pPr>
        <w:tabs>
          <w:tab w:val="left" w:pos="1440"/>
        </w:tabs>
        <w:jc w:val="both"/>
        <w:rPr>
          <w:rFonts w:ascii="Arial" w:hAnsi="Arial" w:cs="Arial"/>
          <w:bCs/>
          <w:sz w:val="22"/>
          <w:szCs w:val="22"/>
          <w:lang w:val="en-CA"/>
        </w:rPr>
      </w:pPr>
    </w:p>
    <w:p w:rsidR="005479F4" w:rsidRDefault="005479F4" w:rsidP="005479F4">
      <w:pPr>
        <w:tabs>
          <w:tab w:val="left" w:pos="720"/>
          <w:tab w:val="left" w:pos="2880"/>
        </w:tabs>
        <w:jc w:val="center"/>
        <w:rPr>
          <w:sz w:val="28"/>
          <w:szCs w:val="28"/>
        </w:rPr>
      </w:pPr>
      <w:r>
        <w:rPr>
          <w:sz w:val="28"/>
          <w:szCs w:val="28"/>
        </w:rPr>
        <w:t>♦♦♦   ♦♦♦   ♦♦♦   ♦♦♦   ♦♦♦</w:t>
      </w:r>
    </w:p>
    <w:p w:rsidR="00C81031" w:rsidRDefault="00C81031" w:rsidP="00C81031">
      <w:pPr>
        <w:tabs>
          <w:tab w:val="left" w:pos="3240"/>
          <w:tab w:val="left" w:pos="4860"/>
          <w:tab w:val="left" w:pos="5580"/>
          <w:tab w:val="left" w:pos="8190"/>
        </w:tabs>
        <w:rPr>
          <w:u w:val="single"/>
        </w:rPr>
      </w:pPr>
    </w:p>
    <w:p w:rsidR="00C81031" w:rsidRPr="00C81031" w:rsidRDefault="00C81031" w:rsidP="00C81031">
      <w:pPr>
        <w:tabs>
          <w:tab w:val="left" w:pos="1440"/>
          <w:tab w:val="left" w:pos="2860"/>
          <w:tab w:val="left" w:pos="3600"/>
          <w:tab w:val="left" w:pos="5060"/>
          <w:tab w:val="left" w:pos="5400"/>
          <w:tab w:val="left" w:pos="5760"/>
          <w:tab w:val="left" w:pos="6120"/>
          <w:tab w:val="left" w:pos="8100"/>
          <w:tab w:val="right" w:pos="9240"/>
        </w:tabs>
        <w:jc w:val="both"/>
        <w:rPr>
          <w:rFonts w:ascii="Arial" w:hAnsi="Arial" w:cs="Arial"/>
          <w:sz w:val="22"/>
          <w:szCs w:val="22"/>
        </w:rPr>
      </w:pPr>
      <w:r w:rsidRPr="00C81031">
        <w:rPr>
          <w:rFonts w:ascii="Arial" w:hAnsi="Arial" w:cs="Arial"/>
          <w:sz w:val="22"/>
          <w:szCs w:val="22"/>
        </w:rPr>
        <w:tab/>
        <w:t xml:space="preserve">Mr. K. Wayne Cushing, County Treasurer, submitted a letter recommending a tax record adjustment to create a </w:t>
      </w:r>
      <w:r w:rsidR="002D2517">
        <w:rPr>
          <w:rFonts w:ascii="Arial" w:hAnsi="Arial" w:cs="Arial"/>
          <w:sz w:val="22"/>
          <w:szCs w:val="22"/>
        </w:rPr>
        <w:t xml:space="preserve">2014 </w:t>
      </w:r>
      <w:r w:rsidRPr="00C81031">
        <w:rPr>
          <w:rFonts w:ascii="Arial" w:hAnsi="Arial" w:cs="Arial"/>
          <w:sz w:val="22"/>
          <w:szCs w:val="22"/>
        </w:rPr>
        <w:t xml:space="preserve">delinquency in the amount of $1,696.67, plus penalty and interest, on </w:t>
      </w:r>
      <w:r w:rsidRPr="00C81031">
        <w:rPr>
          <w:rFonts w:ascii="Arial" w:hAnsi="Arial" w:cs="Arial"/>
          <w:b/>
          <w:sz w:val="22"/>
          <w:szCs w:val="22"/>
        </w:rPr>
        <w:t>Brent and Gayle Naylor</w:t>
      </w:r>
      <w:r w:rsidRPr="00C81031">
        <w:rPr>
          <w:rFonts w:ascii="Arial" w:hAnsi="Arial" w:cs="Arial"/>
          <w:sz w:val="22"/>
          <w:szCs w:val="22"/>
        </w:rPr>
        <w:t xml:space="preserve"> property identified as Parcel No. 22-32-155-004-0000</w:t>
      </w:r>
      <w:r w:rsidR="002D2517">
        <w:rPr>
          <w:rFonts w:ascii="Arial" w:hAnsi="Arial" w:cs="Arial"/>
          <w:sz w:val="22"/>
          <w:szCs w:val="22"/>
        </w:rPr>
        <w:t xml:space="preserve">. </w:t>
      </w:r>
      <w:r w:rsidRPr="00C81031">
        <w:rPr>
          <w:rFonts w:ascii="Arial" w:hAnsi="Arial" w:cs="Arial"/>
          <w:sz w:val="22"/>
          <w:szCs w:val="22"/>
        </w:rPr>
        <w:t xml:space="preserve">A chargeback was issued on a credit card, due to fraudulent activity, but has since been rectified; therefore, the tax payment needs to be returned to Official Payments Corporation.  </w:t>
      </w:r>
    </w:p>
    <w:p w:rsidR="00C81031" w:rsidRDefault="00C81031" w:rsidP="00C81031">
      <w:pPr>
        <w:tabs>
          <w:tab w:val="left" w:pos="1440"/>
          <w:tab w:val="left" w:pos="2860"/>
          <w:tab w:val="left" w:pos="3600"/>
          <w:tab w:val="left" w:pos="5060"/>
          <w:tab w:val="left" w:pos="5400"/>
          <w:tab w:val="left" w:pos="5760"/>
          <w:tab w:val="left" w:pos="6120"/>
          <w:tab w:val="left" w:pos="8100"/>
          <w:tab w:val="right" w:pos="9240"/>
        </w:tabs>
        <w:rPr>
          <w:rFonts w:cs="Arial"/>
          <w:szCs w:val="22"/>
        </w:rPr>
      </w:pPr>
    </w:p>
    <w:p w:rsidR="00C81031" w:rsidRDefault="00C81031" w:rsidP="00C81031">
      <w:pPr>
        <w:tabs>
          <w:tab w:val="left" w:pos="1440"/>
          <w:tab w:val="left" w:pos="2860"/>
          <w:tab w:val="left" w:pos="3600"/>
          <w:tab w:val="left" w:pos="5060"/>
          <w:tab w:val="left" w:pos="5400"/>
          <w:tab w:val="left" w:pos="5760"/>
          <w:tab w:val="left" w:pos="6120"/>
          <w:tab w:val="left" w:pos="8100"/>
          <w:tab w:val="right" w:pos="9240"/>
        </w:tabs>
        <w:jc w:val="center"/>
        <w:rPr>
          <w:rFonts w:cs="Arial"/>
          <w:szCs w:val="22"/>
        </w:rPr>
      </w:pPr>
      <w:r w:rsidRPr="00EE74CE">
        <w:rPr>
          <w:rFonts w:cs="Arial"/>
          <w:sz w:val="26"/>
          <w:szCs w:val="26"/>
        </w:rPr>
        <w:t>− − − − − − − − − − − − − −</w:t>
      </w:r>
    </w:p>
    <w:p w:rsidR="00C81031" w:rsidRDefault="00C81031" w:rsidP="00C81031">
      <w:pPr>
        <w:tabs>
          <w:tab w:val="left" w:pos="1440"/>
          <w:tab w:val="left" w:pos="2860"/>
          <w:tab w:val="left" w:pos="3600"/>
          <w:tab w:val="left" w:pos="5060"/>
          <w:tab w:val="left" w:pos="5400"/>
          <w:tab w:val="left" w:pos="5760"/>
          <w:tab w:val="left" w:pos="6120"/>
          <w:tab w:val="left" w:pos="8100"/>
          <w:tab w:val="right" w:pos="9240"/>
        </w:tabs>
        <w:rPr>
          <w:rFonts w:cs="Arial"/>
          <w:szCs w:val="22"/>
        </w:rPr>
      </w:pPr>
    </w:p>
    <w:p w:rsidR="00C81031" w:rsidRPr="00C81031" w:rsidRDefault="00C81031" w:rsidP="00C81031">
      <w:pPr>
        <w:tabs>
          <w:tab w:val="left" w:pos="1440"/>
        </w:tabs>
        <w:jc w:val="both"/>
        <w:rPr>
          <w:rFonts w:ascii="Arial" w:hAnsi="Arial" w:cs="Arial"/>
          <w:sz w:val="22"/>
          <w:szCs w:val="22"/>
        </w:rPr>
      </w:pPr>
      <w:r w:rsidRPr="00C81031">
        <w:rPr>
          <w:rFonts w:ascii="Arial" w:hAnsi="Arial" w:cs="Arial"/>
          <w:sz w:val="22"/>
          <w:szCs w:val="22"/>
        </w:rPr>
        <w:lastRenderedPageBreak/>
        <w:tab/>
        <w:t>Mr. Kevin Jacobs, County Assessor, submitted letters recommending that refunds in the amounts indicated be issued to the following taxpayers for overpayment of 2015 vehicle taxes:</w:t>
      </w:r>
    </w:p>
    <w:p w:rsidR="00C81031" w:rsidRPr="00C81031" w:rsidRDefault="00C81031" w:rsidP="00C81031">
      <w:pPr>
        <w:tabs>
          <w:tab w:val="left" w:pos="1440"/>
          <w:tab w:val="left" w:pos="3312"/>
          <w:tab w:val="left" w:pos="4896"/>
          <w:tab w:val="left" w:pos="5760"/>
          <w:tab w:val="left" w:pos="8280"/>
        </w:tabs>
        <w:ind w:firstLine="1440"/>
        <w:jc w:val="both"/>
        <w:rPr>
          <w:rFonts w:ascii="Arial" w:hAnsi="Arial" w:cs="Arial"/>
          <w:sz w:val="22"/>
          <w:szCs w:val="22"/>
        </w:rPr>
      </w:pPr>
    </w:p>
    <w:p w:rsidR="00C81031" w:rsidRPr="00C81031" w:rsidRDefault="00C81031" w:rsidP="00C81031">
      <w:pPr>
        <w:tabs>
          <w:tab w:val="left" w:pos="2970"/>
          <w:tab w:val="left" w:pos="4320"/>
        </w:tabs>
        <w:jc w:val="both"/>
        <w:rPr>
          <w:rFonts w:ascii="Arial" w:hAnsi="Arial" w:cs="Arial"/>
          <w:sz w:val="22"/>
          <w:szCs w:val="22"/>
          <w:u w:val="single"/>
        </w:rPr>
      </w:pPr>
      <w:r w:rsidRPr="00C81031">
        <w:rPr>
          <w:rFonts w:ascii="Arial" w:hAnsi="Arial" w:cs="Arial"/>
          <w:sz w:val="22"/>
          <w:szCs w:val="22"/>
          <w:u w:val="single"/>
        </w:rPr>
        <w:t>Taxpayer</w:t>
      </w:r>
      <w:r w:rsidRPr="00C81031">
        <w:rPr>
          <w:rFonts w:ascii="Arial" w:hAnsi="Arial" w:cs="Arial"/>
          <w:sz w:val="22"/>
          <w:szCs w:val="22"/>
        </w:rPr>
        <w:tab/>
      </w:r>
      <w:r w:rsidRPr="00C81031">
        <w:rPr>
          <w:rFonts w:ascii="Arial" w:hAnsi="Arial" w:cs="Arial"/>
          <w:sz w:val="22"/>
          <w:szCs w:val="22"/>
        </w:rPr>
        <w:tab/>
      </w:r>
      <w:r w:rsidRPr="00C81031">
        <w:rPr>
          <w:rFonts w:ascii="Arial" w:hAnsi="Arial" w:cs="Arial"/>
          <w:sz w:val="22"/>
          <w:szCs w:val="22"/>
          <w:u w:val="single"/>
        </w:rPr>
        <w:t>Refund</w:t>
      </w:r>
    </w:p>
    <w:p w:rsidR="00C81031" w:rsidRPr="00C81031" w:rsidRDefault="00C81031" w:rsidP="00C81031">
      <w:pPr>
        <w:tabs>
          <w:tab w:val="left" w:pos="2970"/>
          <w:tab w:val="left" w:pos="4320"/>
        </w:tabs>
        <w:jc w:val="both"/>
        <w:rPr>
          <w:rFonts w:ascii="Arial" w:hAnsi="Arial" w:cs="Arial"/>
          <w:sz w:val="22"/>
          <w:szCs w:val="22"/>
          <w:u w:val="single"/>
        </w:rPr>
      </w:pPr>
    </w:p>
    <w:p w:rsidR="00C81031" w:rsidRPr="00C81031" w:rsidRDefault="00C81031" w:rsidP="00C81031">
      <w:pPr>
        <w:tabs>
          <w:tab w:val="left" w:pos="2970"/>
          <w:tab w:val="left" w:pos="4320"/>
        </w:tabs>
        <w:jc w:val="both"/>
        <w:rPr>
          <w:rFonts w:ascii="Arial" w:hAnsi="Arial" w:cs="Arial"/>
          <w:b/>
          <w:sz w:val="22"/>
          <w:szCs w:val="22"/>
        </w:rPr>
      </w:pPr>
      <w:r w:rsidRPr="00C81031">
        <w:rPr>
          <w:rFonts w:ascii="Arial" w:hAnsi="Arial" w:cs="Arial"/>
          <w:b/>
          <w:sz w:val="22"/>
          <w:szCs w:val="22"/>
        </w:rPr>
        <w:t>Max D. Allen</w:t>
      </w:r>
      <w:r w:rsidRPr="00C81031">
        <w:rPr>
          <w:rFonts w:ascii="Arial" w:hAnsi="Arial" w:cs="Arial"/>
          <w:b/>
          <w:sz w:val="22"/>
          <w:szCs w:val="22"/>
        </w:rPr>
        <w:tab/>
      </w:r>
      <w:r w:rsidRPr="00C81031">
        <w:rPr>
          <w:rFonts w:ascii="Arial" w:hAnsi="Arial" w:cs="Arial"/>
          <w:b/>
          <w:sz w:val="22"/>
          <w:szCs w:val="22"/>
        </w:rPr>
        <w:tab/>
      </w:r>
      <w:proofErr w:type="gramStart"/>
      <w:r w:rsidRPr="00C81031">
        <w:rPr>
          <w:rFonts w:ascii="Arial" w:hAnsi="Arial" w:cs="Arial"/>
          <w:sz w:val="22"/>
          <w:szCs w:val="22"/>
        </w:rPr>
        <w:t>$  10.00</w:t>
      </w:r>
      <w:proofErr w:type="gramEnd"/>
    </w:p>
    <w:p w:rsidR="00C81031" w:rsidRPr="00C81031" w:rsidRDefault="00C81031" w:rsidP="00C81031">
      <w:pPr>
        <w:tabs>
          <w:tab w:val="left" w:pos="2970"/>
          <w:tab w:val="left" w:pos="4320"/>
        </w:tabs>
        <w:jc w:val="both"/>
        <w:rPr>
          <w:rFonts w:ascii="Arial" w:hAnsi="Arial" w:cs="Arial"/>
          <w:sz w:val="22"/>
          <w:szCs w:val="22"/>
        </w:rPr>
      </w:pPr>
      <w:r w:rsidRPr="00C81031">
        <w:rPr>
          <w:rFonts w:ascii="Arial" w:hAnsi="Arial" w:cs="Arial"/>
          <w:b/>
          <w:sz w:val="22"/>
          <w:szCs w:val="22"/>
        </w:rPr>
        <w:t>James Broadwater</w:t>
      </w:r>
      <w:r w:rsidRPr="00C81031">
        <w:rPr>
          <w:rFonts w:ascii="Arial" w:hAnsi="Arial" w:cs="Arial"/>
          <w:b/>
          <w:sz w:val="22"/>
          <w:szCs w:val="22"/>
        </w:rPr>
        <w:tab/>
      </w:r>
      <w:r w:rsidRPr="00C81031">
        <w:rPr>
          <w:rFonts w:ascii="Arial" w:hAnsi="Arial" w:cs="Arial"/>
          <w:b/>
          <w:sz w:val="22"/>
          <w:szCs w:val="22"/>
        </w:rPr>
        <w:tab/>
      </w:r>
      <w:r w:rsidRPr="00C81031">
        <w:rPr>
          <w:rFonts w:ascii="Arial" w:hAnsi="Arial" w:cs="Arial"/>
          <w:sz w:val="22"/>
          <w:szCs w:val="22"/>
        </w:rPr>
        <w:t>$113.00</w:t>
      </w:r>
    </w:p>
    <w:p w:rsidR="00C81031" w:rsidRPr="00C81031" w:rsidRDefault="00C81031" w:rsidP="00C81031">
      <w:pPr>
        <w:tabs>
          <w:tab w:val="left" w:pos="2970"/>
          <w:tab w:val="left" w:pos="4320"/>
        </w:tabs>
        <w:jc w:val="both"/>
        <w:rPr>
          <w:rFonts w:ascii="Arial" w:hAnsi="Arial" w:cs="Arial"/>
          <w:sz w:val="22"/>
          <w:szCs w:val="22"/>
        </w:rPr>
      </w:pPr>
      <w:r w:rsidRPr="00C81031">
        <w:rPr>
          <w:rFonts w:ascii="Arial" w:hAnsi="Arial" w:cs="Arial"/>
          <w:b/>
          <w:sz w:val="22"/>
          <w:szCs w:val="22"/>
        </w:rPr>
        <w:t xml:space="preserve">Sebastian </w:t>
      </w:r>
      <w:proofErr w:type="spellStart"/>
      <w:r w:rsidRPr="00C81031">
        <w:rPr>
          <w:rFonts w:ascii="Arial" w:hAnsi="Arial" w:cs="Arial"/>
          <w:b/>
          <w:sz w:val="22"/>
          <w:szCs w:val="22"/>
        </w:rPr>
        <w:t>Defreitas</w:t>
      </w:r>
      <w:proofErr w:type="spellEnd"/>
      <w:r w:rsidRPr="00C81031">
        <w:rPr>
          <w:rFonts w:ascii="Arial" w:hAnsi="Arial" w:cs="Arial"/>
          <w:sz w:val="22"/>
          <w:szCs w:val="22"/>
        </w:rPr>
        <w:tab/>
      </w:r>
      <w:r w:rsidRPr="00C81031">
        <w:rPr>
          <w:rFonts w:ascii="Arial" w:hAnsi="Arial" w:cs="Arial"/>
          <w:sz w:val="22"/>
          <w:szCs w:val="22"/>
        </w:rPr>
        <w:tab/>
        <w:t>$113.00</w:t>
      </w:r>
    </w:p>
    <w:p w:rsidR="00C81031" w:rsidRPr="00C81031" w:rsidRDefault="00C81031" w:rsidP="00C81031">
      <w:pPr>
        <w:tabs>
          <w:tab w:val="left" w:pos="2970"/>
          <w:tab w:val="left" w:pos="4320"/>
        </w:tabs>
        <w:jc w:val="both"/>
        <w:rPr>
          <w:rFonts w:ascii="Arial" w:hAnsi="Arial" w:cs="Arial"/>
          <w:sz w:val="22"/>
          <w:szCs w:val="22"/>
        </w:rPr>
      </w:pPr>
      <w:r w:rsidRPr="00C81031">
        <w:rPr>
          <w:rFonts w:ascii="Arial" w:hAnsi="Arial" w:cs="Arial"/>
          <w:b/>
          <w:sz w:val="22"/>
          <w:szCs w:val="22"/>
        </w:rPr>
        <w:t>Nichole Dye</w:t>
      </w:r>
      <w:r w:rsidRPr="00C81031">
        <w:rPr>
          <w:rFonts w:ascii="Arial" w:hAnsi="Arial" w:cs="Arial"/>
          <w:sz w:val="22"/>
          <w:szCs w:val="22"/>
        </w:rPr>
        <w:tab/>
      </w:r>
      <w:r w:rsidRPr="00C81031">
        <w:rPr>
          <w:rFonts w:ascii="Arial" w:hAnsi="Arial" w:cs="Arial"/>
          <w:sz w:val="22"/>
          <w:szCs w:val="22"/>
        </w:rPr>
        <w:tab/>
      </w:r>
      <w:proofErr w:type="gramStart"/>
      <w:r w:rsidRPr="00C81031">
        <w:rPr>
          <w:rFonts w:ascii="Arial" w:hAnsi="Arial" w:cs="Arial"/>
          <w:sz w:val="22"/>
          <w:szCs w:val="22"/>
        </w:rPr>
        <w:t>$  45.00</w:t>
      </w:r>
      <w:proofErr w:type="gramEnd"/>
      <w:r w:rsidRPr="00C81031">
        <w:rPr>
          <w:rFonts w:ascii="Arial" w:hAnsi="Arial" w:cs="Arial"/>
          <w:sz w:val="22"/>
          <w:szCs w:val="22"/>
        </w:rPr>
        <w:tab/>
      </w:r>
    </w:p>
    <w:p w:rsidR="00C81031" w:rsidRPr="00C81031" w:rsidRDefault="00C81031" w:rsidP="00C81031">
      <w:pPr>
        <w:tabs>
          <w:tab w:val="left" w:pos="2970"/>
          <w:tab w:val="left" w:pos="4320"/>
        </w:tabs>
        <w:jc w:val="both"/>
        <w:rPr>
          <w:rFonts w:ascii="Arial" w:hAnsi="Arial" w:cs="Arial"/>
          <w:b/>
          <w:sz w:val="22"/>
          <w:szCs w:val="22"/>
        </w:rPr>
      </w:pPr>
      <w:r w:rsidRPr="00C81031">
        <w:rPr>
          <w:rFonts w:ascii="Arial" w:hAnsi="Arial" w:cs="Arial"/>
          <w:b/>
          <w:sz w:val="22"/>
          <w:szCs w:val="22"/>
        </w:rPr>
        <w:t>Carolyn H. Jensen</w:t>
      </w:r>
      <w:r w:rsidRPr="00C81031">
        <w:rPr>
          <w:rFonts w:ascii="Arial" w:hAnsi="Arial" w:cs="Arial"/>
          <w:sz w:val="22"/>
          <w:szCs w:val="22"/>
        </w:rPr>
        <w:tab/>
      </w:r>
      <w:r w:rsidRPr="00C81031">
        <w:rPr>
          <w:rFonts w:ascii="Arial" w:hAnsi="Arial" w:cs="Arial"/>
          <w:sz w:val="22"/>
          <w:szCs w:val="22"/>
        </w:rPr>
        <w:tab/>
        <w:t>$113.00</w:t>
      </w:r>
    </w:p>
    <w:p w:rsidR="00C81031" w:rsidRPr="00C81031" w:rsidRDefault="00C81031" w:rsidP="00C81031">
      <w:pPr>
        <w:tabs>
          <w:tab w:val="left" w:pos="2970"/>
          <w:tab w:val="left" w:pos="4320"/>
        </w:tabs>
        <w:jc w:val="both"/>
        <w:rPr>
          <w:rFonts w:ascii="Arial" w:hAnsi="Arial" w:cs="Arial"/>
          <w:b/>
          <w:sz w:val="22"/>
          <w:szCs w:val="22"/>
        </w:rPr>
      </w:pPr>
      <w:r w:rsidRPr="00C81031">
        <w:rPr>
          <w:rFonts w:ascii="Arial" w:hAnsi="Arial" w:cs="Arial"/>
          <w:b/>
          <w:sz w:val="22"/>
          <w:szCs w:val="22"/>
        </w:rPr>
        <w:t>Ralph H. Kunz</w:t>
      </w:r>
      <w:r w:rsidRPr="00C81031">
        <w:rPr>
          <w:rFonts w:ascii="Arial" w:hAnsi="Arial" w:cs="Arial"/>
          <w:sz w:val="22"/>
          <w:szCs w:val="22"/>
        </w:rPr>
        <w:tab/>
      </w:r>
      <w:r w:rsidRPr="00C81031">
        <w:rPr>
          <w:rFonts w:ascii="Arial" w:hAnsi="Arial" w:cs="Arial"/>
          <w:sz w:val="22"/>
          <w:szCs w:val="22"/>
        </w:rPr>
        <w:tab/>
        <w:t>$153.00</w:t>
      </w:r>
    </w:p>
    <w:p w:rsidR="00C81031" w:rsidRPr="00C81031" w:rsidRDefault="00C81031" w:rsidP="00C81031">
      <w:pPr>
        <w:tabs>
          <w:tab w:val="left" w:pos="2970"/>
          <w:tab w:val="left" w:pos="4320"/>
        </w:tabs>
        <w:jc w:val="both"/>
        <w:rPr>
          <w:rFonts w:ascii="Arial" w:hAnsi="Arial" w:cs="Arial"/>
          <w:sz w:val="22"/>
          <w:szCs w:val="22"/>
        </w:rPr>
      </w:pPr>
      <w:r w:rsidRPr="00C81031">
        <w:rPr>
          <w:rFonts w:ascii="Arial" w:hAnsi="Arial" w:cs="Arial"/>
          <w:b/>
          <w:sz w:val="22"/>
          <w:szCs w:val="22"/>
        </w:rPr>
        <w:t>Scott P. Noyce</w:t>
      </w:r>
      <w:r w:rsidRPr="00C81031">
        <w:rPr>
          <w:rFonts w:ascii="Arial" w:hAnsi="Arial" w:cs="Arial"/>
          <w:b/>
          <w:sz w:val="22"/>
          <w:szCs w:val="22"/>
        </w:rPr>
        <w:tab/>
        <w:t xml:space="preserve">  </w:t>
      </w:r>
      <w:r w:rsidRPr="00C81031">
        <w:rPr>
          <w:rFonts w:ascii="Arial" w:hAnsi="Arial" w:cs="Arial"/>
          <w:sz w:val="22"/>
          <w:szCs w:val="22"/>
        </w:rPr>
        <w:tab/>
        <w:t>$153.00</w:t>
      </w:r>
    </w:p>
    <w:p w:rsidR="00C81031" w:rsidRPr="00C81031" w:rsidRDefault="00C81031" w:rsidP="00C81031">
      <w:pPr>
        <w:tabs>
          <w:tab w:val="left" w:pos="2970"/>
          <w:tab w:val="left" w:pos="4860"/>
          <w:tab w:val="left" w:pos="7920"/>
        </w:tabs>
        <w:jc w:val="both"/>
        <w:rPr>
          <w:rFonts w:ascii="Arial" w:hAnsi="Arial" w:cs="Arial"/>
          <w:b/>
          <w:sz w:val="22"/>
          <w:szCs w:val="22"/>
        </w:rPr>
      </w:pPr>
    </w:p>
    <w:p w:rsidR="00C81031" w:rsidRPr="00C81031" w:rsidRDefault="00C81031" w:rsidP="00C81031">
      <w:pPr>
        <w:tabs>
          <w:tab w:val="left" w:pos="1440"/>
        </w:tabs>
        <w:jc w:val="both"/>
        <w:rPr>
          <w:rFonts w:ascii="Arial" w:hAnsi="Arial" w:cs="Arial"/>
          <w:sz w:val="22"/>
          <w:szCs w:val="22"/>
        </w:rPr>
      </w:pPr>
      <w:r w:rsidRPr="00C81031">
        <w:rPr>
          <w:rFonts w:ascii="Arial" w:hAnsi="Arial" w:cs="Arial"/>
          <w:sz w:val="22"/>
          <w:szCs w:val="22"/>
        </w:rPr>
        <w:tab/>
        <w:t xml:space="preserve">Council Member Bradshaw, seconded by Council Member </w:t>
      </w:r>
      <w:r>
        <w:rPr>
          <w:rFonts w:ascii="Arial" w:hAnsi="Arial" w:cs="Arial"/>
          <w:sz w:val="22"/>
          <w:szCs w:val="22"/>
        </w:rPr>
        <w:t>DeBry</w:t>
      </w:r>
      <w:r w:rsidRPr="00C81031">
        <w:rPr>
          <w:rFonts w:ascii="Arial" w:hAnsi="Arial" w:cs="Arial"/>
          <w:sz w:val="22"/>
          <w:szCs w:val="22"/>
        </w:rPr>
        <w:t xml:space="preserve">, moved to approve the recommendations.  The motion passed unanimously, authorizing the County Treasurer to </w:t>
      </w:r>
      <w:proofErr w:type="gramStart"/>
      <w:r w:rsidRPr="00C81031">
        <w:rPr>
          <w:rFonts w:ascii="Arial" w:hAnsi="Arial" w:cs="Arial"/>
          <w:sz w:val="22"/>
          <w:szCs w:val="22"/>
        </w:rPr>
        <w:t>effect</w:t>
      </w:r>
      <w:proofErr w:type="gramEnd"/>
      <w:r w:rsidRPr="00C81031">
        <w:rPr>
          <w:rFonts w:ascii="Arial" w:hAnsi="Arial" w:cs="Arial"/>
          <w:sz w:val="22"/>
          <w:szCs w:val="22"/>
        </w:rPr>
        <w:t xml:space="preserve"> the same, showing that all Council Members present voted “Aye.”</w:t>
      </w:r>
    </w:p>
    <w:p w:rsidR="00C81031" w:rsidRPr="00C81031" w:rsidRDefault="00C81031" w:rsidP="00C81031">
      <w:pPr>
        <w:pStyle w:val="ListContinue2"/>
        <w:spacing w:after="0"/>
        <w:ind w:left="0"/>
        <w:jc w:val="both"/>
        <w:rPr>
          <w:rFonts w:ascii="Arial" w:hAnsi="Arial" w:cs="Arial"/>
          <w:sz w:val="22"/>
          <w:szCs w:val="22"/>
        </w:rPr>
      </w:pPr>
    </w:p>
    <w:p w:rsidR="00BB69AE" w:rsidRDefault="00BB69AE" w:rsidP="00BB69AE">
      <w:pPr>
        <w:tabs>
          <w:tab w:val="left" w:pos="720"/>
          <w:tab w:val="left" w:pos="2880"/>
        </w:tabs>
        <w:jc w:val="center"/>
        <w:rPr>
          <w:sz w:val="28"/>
          <w:szCs w:val="28"/>
        </w:rPr>
      </w:pPr>
      <w:r>
        <w:rPr>
          <w:sz w:val="28"/>
          <w:szCs w:val="28"/>
        </w:rPr>
        <w:t>♦♦♦   ♦♦♦   ♦♦♦   ♦♦♦   ♦♦♦</w:t>
      </w:r>
    </w:p>
    <w:p w:rsidR="0075166D" w:rsidRDefault="0075166D" w:rsidP="0075166D">
      <w:pPr>
        <w:tabs>
          <w:tab w:val="left" w:pos="720"/>
          <w:tab w:val="left" w:pos="2880"/>
        </w:tabs>
        <w:jc w:val="both"/>
        <w:rPr>
          <w:rFonts w:ascii="Arial" w:hAnsi="Arial" w:cs="Arial"/>
          <w:sz w:val="22"/>
          <w:szCs w:val="22"/>
        </w:rPr>
      </w:pPr>
    </w:p>
    <w:p w:rsidR="0075166D" w:rsidRDefault="0075166D" w:rsidP="0075166D">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THIS BEING THE TIME heretofore set </w:t>
      </w:r>
      <w:r w:rsidR="008B128C">
        <w:rPr>
          <w:rFonts w:ascii="Arial" w:hAnsi="Arial" w:cs="Arial"/>
          <w:sz w:val="22"/>
          <w:szCs w:val="22"/>
        </w:rPr>
        <w:t>to receive comments regarding the declar</w:t>
      </w:r>
      <w:r w:rsidR="005A5776">
        <w:rPr>
          <w:rFonts w:ascii="Arial" w:hAnsi="Arial" w:cs="Arial"/>
          <w:sz w:val="22"/>
          <w:szCs w:val="22"/>
        </w:rPr>
        <w:t xml:space="preserve">ation of </w:t>
      </w:r>
      <w:r>
        <w:rPr>
          <w:rFonts w:ascii="Arial" w:hAnsi="Arial" w:cs="Arial"/>
          <w:sz w:val="22"/>
          <w:szCs w:val="22"/>
        </w:rPr>
        <w:t>th</w:t>
      </w:r>
      <w:r w:rsidR="008B128C">
        <w:rPr>
          <w:rFonts w:ascii="Arial" w:hAnsi="Arial" w:cs="Arial"/>
          <w:sz w:val="22"/>
          <w:szCs w:val="22"/>
        </w:rPr>
        <w:t>e following County properties</w:t>
      </w:r>
      <w:r>
        <w:rPr>
          <w:rFonts w:ascii="Arial" w:hAnsi="Arial" w:cs="Arial"/>
          <w:sz w:val="22"/>
          <w:szCs w:val="22"/>
        </w:rPr>
        <w:t xml:space="preserve"> as surplus:</w:t>
      </w:r>
    </w:p>
    <w:p w:rsidR="0075166D" w:rsidRDefault="0075166D" w:rsidP="0075166D">
      <w:pPr>
        <w:jc w:val="both"/>
        <w:rPr>
          <w:rFonts w:ascii="Arial" w:hAnsi="Arial" w:cs="Arial"/>
          <w:sz w:val="22"/>
          <w:szCs w:val="22"/>
        </w:rPr>
      </w:pPr>
    </w:p>
    <w:p w:rsidR="0075166D" w:rsidRDefault="0075166D" w:rsidP="0075166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Salt Lake County Properties:</w:t>
      </w:r>
    </w:p>
    <w:p w:rsidR="0075166D" w:rsidRDefault="0075166D" w:rsidP="0075166D">
      <w:pPr>
        <w:jc w:val="both"/>
        <w:rPr>
          <w:rFonts w:ascii="Arial" w:hAnsi="Arial" w:cs="Arial"/>
          <w:sz w:val="22"/>
          <w:szCs w:val="22"/>
        </w:rPr>
      </w:pPr>
    </w:p>
    <w:p w:rsidR="0075166D" w:rsidRDefault="0075166D" w:rsidP="0075166D">
      <w:pPr>
        <w:pStyle w:val="ListParagraph"/>
        <w:numPr>
          <w:ilvl w:val="0"/>
          <w:numId w:val="18"/>
        </w:numPr>
        <w:jc w:val="both"/>
        <w:rPr>
          <w:rFonts w:ascii="Arial" w:hAnsi="Arial" w:cs="Arial"/>
          <w:sz w:val="22"/>
          <w:szCs w:val="22"/>
        </w:rPr>
      </w:pPr>
      <w:r>
        <w:rPr>
          <w:rFonts w:ascii="Arial" w:hAnsi="Arial" w:cs="Arial"/>
          <w:sz w:val="22"/>
          <w:szCs w:val="22"/>
        </w:rPr>
        <w:t>Raging Waters, 1205 West 1700 South</w:t>
      </w:r>
    </w:p>
    <w:p w:rsidR="0075166D" w:rsidRDefault="0075166D" w:rsidP="0075166D">
      <w:pPr>
        <w:pStyle w:val="ListParagraph"/>
        <w:numPr>
          <w:ilvl w:val="0"/>
          <w:numId w:val="18"/>
        </w:numPr>
        <w:jc w:val="both"/>
        <w:rPr>
          <w:rFonts w:ascii="Arial" w:hAnsi="Arial" w:cs="Arial"/>
          <w:sz w:val="22"/>
          <w:szCs w:val="22"/>
        </w:rPr>
      </w:pPr>
      <w:r>
        <w:rPr>
          <w:rFonts w:ascii="Arial" w:hAnsi="Arial" w:cs="Arial"/>
          <w:sz w:val="22"/>
          <w:szCs w:val="22"/>
        </w:rPr>
        <w:t>230 acres of watershed property in Lambs Canyon.</w:t>
      </w:r>
    </w:p>
    <w:p w:rsidR="0075166D" w:rsidRDefault="0075166D" w:rsidP="0075166D">
      <w:pPr>
        <w:pStyle w:val="ListParagraph"/>
        <w:ind w:left="2227"/>
        <w:jc w:val="both"/>
        <w:rPr>
          <w:rFonts w:ascii="Arial" w:hAnsi="Arial" w:cs="Arial"/>
          <w:sz w:val="22"/>
          <w:szCs w:val="22"/>
        </w:rPr>
      </w:pPr>
    </w:p>
    <w:p w:rsidR="0075166D" w:rsidRDefault="00C81031" w:rsidP="0075166D">
      <w:pPr>
        <w:jc w:val="both"/>
        <w:rPr>
          <w:rFonts w:ascii="Arial" w:hAnsi="Arial" w:cs="Arial"/>
          <w:sz w:val="22"/>
          <w:szCs w:val="22"/>
        </w:rPr>
      </w:pPr>
      <w:r>
        <w:rPr>
          <w:rFonts w:ascii="Arial" w:hAnsi="Arial" w:cs="Arial"/>
          <w:sz w:val="22"/>
          <w:szCs w:val="22"/>
        </w:rPr>
        <w:t xml:space="preserve">The County would exchange the above properties and would terminate all </w:t>
      </w:r>
      <w:r w:rsidR="0075166D">
        <w:rPr>
          <w:rFonts w:ascii="Arial" w:hAnsi="Arial" w:cs="Arial"/>
          <w:sz w:val="22"/>
          <w:szCs w:val="22"/>
        </w:rPr>
        <w:t>related leases with the following Salt Lake City properties, the value of which is essentially equivalent:</w:t>
      </w:r>
    </w:p>
    <w:p w:rsidR="0075166D" w:rsidRDefault="0075166D" w:rsidP="0075166D">
      <w:pPr>
        <w:jc w:val="both"/>
        <w:rPr>
          <w:rFonts w:ascii="Arial" w:hAnsi="Arial" w:cs="Arial"/>
          <w:sz w:val="22"/>
          <w:szCs w:val="22"/>
        </w:rPr>
      </w:pPr>
    </w:p>
    <w:p w:rsidR="0075166D" w:rsidRDefault="0075166D" w:rsidP="0075166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Salt Lake City Properties:</w:t>
      </w:r>
    </w:p>
    <w:p w:rsidR="0075166D" w:rsidRDefault="0075166D" w:rsidP="0075166D">
      <w:pPr>
        <w:jc w:val="both"/>
        <w:rPr>
          <w:rFonts w:ascii="Arial" w:hAnsi="Arial" w:cs="Arial"/>
          <w:sz w:val="22"/>
          <w:szCs w:val="22"/>
        </w:rPr>
      </w:pPr>
    </w:p>
    <w:p w:rsidR="0075166D" w:rsidRDefault="0075166D" w:rsidP="0075166D">
      <w:pPr>
        <w:pStyle w:val="ListParagraph"/>
        <w:numPr>
          <w:ilvl w:val="0"/>
          <w:numId w:val="19"/>
        </w:numPr>
        <w:jc w:val="both"/>
        <w:rPr>
          <w:rFonts w:ascii="Arial" w:hAnsi="Arial" w:cs="Arial"/>
          <w:sz w:val="22"/>
          <w:szCs w:val="22"/>
        </w:rPr>
      </w:pPr>
      <w:r>
        <w:rPr>
          <w:rFonts w:ascii="Arial" w:hAnsi="Arial" w:cs="Arial"/>
          <w:sz w:val="22"/>
          <w:szCs w:val="22"/>
        </w:rPr>
        <w:t>City County Building, 451 South State Street</w:t>
      </w:r>
    </w:p>
    <w:p w:rsidR="0075166D" w:rsidRDefault="0075166D" w:rsidP="0075166D">
      <w:pPr>
        <w:pStyle w:val="ListParagraph"/>
        <w:numPr>
          <w:ilvl w:val="0"/>
          <w:numId w:val="19"/>
        </w:numPr>
        <w:jc w:val="both"/>
        <w:rPr>
          <w:rFonts w:ascii="Arial" w:hAnsi="Arial" w:cs="Arial"/>
          <w:sz w:val="22"/>
          <w:szCs w:val="22"/>
        </w:rPr>
      </w:pPr>
      <w:r>
        <w:rPr>
          <w:rFonts w:ascii="Arial" w:hAnsi="Arial" w:cs="Arial"/>
          <w:sz w:val="22"/>
          <w:szCs w:val="22"/>
        </w:rPr>
        <w:t>Tenth East Senior Center, 237 South 1000 East</w:t>
      </w:r>
    </w:p>
    <w:p w:rsidR="0075166D" w:rsidRDefault="0075166D" w:rsidP="0075166D">
      <w:pPr>
        <w:pStyle w:val="ListParagraph"/>
        <w:numPr>
          <w:ilvl w:val="0"/>
          <w:numId w:val="19"/>
        </w:numPr>
        <w:jc w:val="both"/>
        <w:rPr>
          <w:rFonts w:ascii="Arial" w:hAnsi="Arial" w:cs="Arial"/>
          <w:sz w:val="22"/>
          <w:szCs w:val="22"/>
        </w:rPr>
      </w:pPr>
      <w:r>
        <w:rPr>
          <w:rFonts w:ascii="Arial" w:hAnsi="Arial" w:cs="Arial"/>
          <w:sz w:val="22"/>
          <w:szCs w:val="22"/>
        </w:rPr>
        <w:t>Sunday Anderson Senior Center, 868 West 900 South</w:t>
      </w:r>
    </w:p>
    <w:p w:rsidR="0075166D" w:rsidRDefault="0075166D" w:rsidP="0075166D">
      <w:pPr>
        <w:pStyle w:val="ListParagraph"/>
        <w:numPr>
          <w:ilvl w:val="0"/>
          <w:numId w:val="19"/>
        </w:numPr>
        <w:jc w:val="both"/>
        <w:rPr>
          <w:rFonts w:ascii="Arial" w:hAnsi="Arial" w:cs="Arial"/>
          <w:sz w:val="22"/>
          <w:szCs w:val="22"/>
        </w:rPr>
      </w:pPr>
      <w:r>
        <w:rPr>
          <w:rFonts w:ascii="Arial" w:hAnsi="Arial" w:cs="Arial"/>
          <w:sz w:val="22"/>
          <w:szCs w:val="22"/>
        </w:rPr>
        <w:t>Liberty Senior Center, 251 East 700 South</w:t>
      </w:r>
    </w:p>
    <w:p w:rsidR="0075166D" w:rsidRDefault="0075166D" w:rsidP="0075166D">
      <w:pPr>
        <w:pStyle w:val="ListParagraph"/>
        <w:numPr>
          <w:ilvl w:val="0"/>
          <w:numId w:val="19"/>
        </w:numPr>
        <w:jc w:val="both"/>
        <w:rPr>
          <w:rFonts w:ascii="Arial" w:hAnsi="Arial" w:cs="Arial"/>
          <w:sz w:val="22"/>
          <w:szCs w:val="22"/>
        </w:rPr>
      </w:pPr>
      <w:r>
        <w:rPr>
          <w:rFonts w:ascii="Arial" w:hAnsi="Arial" w:cs="Arial"/>
          <w:sz w:val="22"/>
          <w:szCs w:val="22"/>
        </w:rPr>
        <w:t>Salt Lake Valley Health Department property, 610 South 200 East</w:t>
      </w:r>
    </w:p>
    <w:p w:rsidR="0075166D" w:rsidRDefault="0075166D" w:rsidP="0075166D">
      <w:pPr>
        <w:pStyle w:val="ListParagraph"/>
        <w:numPr>
          <w:ilvl w:val="0"/>
          <w:numId w:val="19"/>
        </w:numPr>
        <w:jc w:val="both"/>
        <w:rPr>
          <w:rFonts w:ascii="Arial" w:hAnsi="Arial" w:cs="Arial"/>
          <w:sz w:val="22"/>
          <w:szCs w:val="22"/>
        </w:rPr>
      </w:pPr>
      <w:r>
        <w:rPr>
          <w:rFonts w:ascii="Arial" w:hAnsi="Arial" w:cs="Arial"/>
          <w:sz w:val="22"/>
          <w:szCs w:val="22"/>
        </w:rPr>
        <w:t>Part of Mick Riley Golf Course, 421 E. Vine Street</w:t>
      </w:r>
    </w:p>
    <w:p w:rsidR="0075166D" w:rsidRDefault="0075166D" w:rsidP="0075166D">
      <w:pPr>
        <w:pStyle w:val="ListParagraph"/>
        <w:ind w:left="0"/>
        <w:jc w:val="both"/>
        <w:rPr>
          <w:rFonts w:ascii="Arial" w:hAnsi="Arial" w:cs="Arial"/>
          <w:sz w:val="22"/>
          <w:szCs w:val="22"/>
        </w:rPr>
      </w:pPr>
    </w:p>
    <w:p w:rsidR="00FF66EE" w:rsidRDefault="00FF66EE" w:rsidP="0075166D">
      <w:pPr>
        <w:pStyle w:val="ListParagraph"/>
        <w:ind w:left="0"/>
        <w:jc w:val="both"/>
        <w:rPr>
          <w:rFonts w:ascii="Arial" w:hAnsi="Arial" w:cs="Arial"/>
          <w:sz w:val="22"/>
          <w:szCs w:val="22"/>
        </w:rPr>
      </w:pPr>
      <w:r>
        <w:rPr>
          <w:rFonts w:ascii="Arial" w:hAnsi="Arial" w:cs="Arial"/>
          <w:sz w:val="22"/>
          <w:szCs w:val="22"/>
        </w:rPr>
        <w:tab/>
      </w:r>
      <w:r>
        <w:rPr>
          <w:rFonts w:ascii="Arial" w:hAnsi="Arial" w:cs="Arial"/>
          <w:sz w:val="22"/>
          <w:szCs w:val="22"/>
        </w:rPr>
        <w:tab/>
        <w:t>Council Member Bradshaw, seconded by Council Member Jensen, moved to open the public hearing. The motion passed unanimously, showing that all Council Members present voted “Aye.”</w:t>
      </w:r>
    </w:p>
    <w:p w:rsidR="00FF66EE" w:rsidRDefault="00FF66EE" w:rsidP="0075166D">
      <w:pPr>
        <w:pStyle w:val="ListParagraph"/>
        <w:ind w:left="0"/>
        <w:jc w:val="both"/>
        <w:rPr>
          <w:rFonts w:ascii="Arial" w:hAnsi="Arial" w:cs="Arial"/>
          <w:sz w:val="22"/>
          <w:szCs w:val="22"/>
        </w:rPr>
      </w:pPr>
    </w:p>
    <w:p w:rsidR="00FF66EE" w:rsidRDefault="00FF66EE" w:rsidP="0075166D">
      <w:pPr>
        <w:pStyle w:val="ListParagraph"/>
        <w:ind w:left="0"/>
        <w:jc w:val="both"/>
        <w:rPr>
          <w:rFonts w:ascii="Arial" w:hAnsi="Arial" w:cs="Arial"/>
          <w:sz w:val="22"/>
          <w:szCs w:val="22"/>
        </w:rPr>
      </w:pPr>
      <w:r>
        <w:rPr>
          <w:rFonts w:ascii="Arial" w:hAnsi="Arial" w:cs="Arial"/>
          <w:sz w:val="22"/>
          <w:szCs w:val="22"/>
        </w:rPr>
        <w:tab/>
      </w:r>
      <w:r>
        <w:rPr>
          <w:rFonts w:ascii="Arial" w:hAnsi="Arial" w:cs="Arial"/>
          <w:sz w:val="22"/>
          <w:szCs w:val="22"/>
        </w:rPr>
        <w:tab/>
        <w:t>No one appeared in favor or in opposition to the proposal</w:t>
      </w:r>
    </w:p>
    <w:p w:rsidR="00FF66EE" w:rsidRDefault="00FF66EE" w:rsidP="0075166D">
      <w:pPr>
        <w:pStyle w:val="ListParagraph"/>
        <w:ind w:left="0"/>
        <w:jc w:val="both"/>
        <w:rPr>
          <w:rFonts w:ascii="Arial" w:hAnsi="Arial" w:cs="Arial"/>
          <w:sz w:val="22"/>
          <w:szCs w:val="22"/>
        </w:rPr>
      </w:pPr>
    </w:p>
    <w:p w:rsidR="00B33DD2" w:rsidRDefault="00FF66EE" w:rsidP="00B33DD2">
      <w:pPr>
        <w:pStyle w:val="ListParagraph"/>
        <w:ind w:left="0"/>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B33DD2">
        <w:rPr>
          <w:rFonts w:ascii="Arial" w:hAnsi="Arial" w:cs="Arial"/>
          <w:sz w:val="22"/>
          <w:szCs w:val="22"/>
        </w:rPr>
        <w:t>Council Member Bradshaw, seconded by Council Member Jensen, moved to close the public hearing and approve the following resolution:</w:t>
      </w:r>
    </w:p>
    <w:p w:rsidR="00FF66EE" w:rsidRDefault="00FF66EE" w:rsidP="0075166D">
      <w:pPr>
        <w:pStyle w:val="ListParagraph"/>
        <w:ind w:left="0"/>
        <w:jc w:val="both"/>
        <w:rPr>
          <w:rFonts w:ascii="Arial" w:hAnsi="Arial" w:cs="Arial"/>
          <w:sz w:val="22"/>
          <w:szCs w:val="22"/>
        </w:rPr>
      </w:pPr>
    </w:p>
    <w:p w:rsidR="00FF66EE" w:rsidRDefault="00FF66EE" w:rsidP="00FF66EE">
      <w:pPr>
        <w:jc w:val="both"/>
        <w:rPr>
          <w:rFonts w:ascii="Arial" w:hAnsi="Arial" w:cs="Arial"/>
          <w:sz w:val="22"/>
          <w:szCs w:val="22"/>
          <w:u w:val="single"/>
        </w:rPr>
      </w:pPr>
      <w:r>
        <w:rPr>
          <w:rFonts w:ascii="Arial" w:hAnsi="Arial" w:cs="Arial"/>
          <w:sz w:val="22"/>
          <w:szCs w:val="22"/>
        </w:rPr>
        <w:t xml:space="preserve"> </w:t>
      </w:r>
      <w:r w:rsidRPr="00175AEB">
        <w:rPr>
          <w:rFonts w:ascii="Arial" w:hAnsi="Arial" w:cs="Arial"/>
          <w:sz w:val="22"/>
          <w:szCs w:val="22"/>
        </w:rPr>
        <w:t xml:space="preserve">RESOLUTION NO. </w:t>
      </w:r>
      <w:r w:rsidRPr="00175AEB">
        <w:rPr>
          <w:rFonts w:ascii="Arial" w:hAnsi="Arial" w:cs="Arial"/>
          <w:sz w:val="22"/>
          <w:szCs w:val="22"/>
          <w:u w:val="single"/>
        </w:rPr>
        <w:t>49</w:t>
      </w:r>
      <w:r>
        <w:rPr>
          <w:rFonts w:ascii="Arial" w:hAnsi="Arial" w:cs="Arial"/>
          <w:sz w:val="22"/>
          <w:szCs w:val="22"/>
          <w:u w:val="single"/>
        </w:rPr>
        <w:t>89</w:t>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t xml:space="preserve">  </w:t>
      </w:r>
      <w:r w:rsidRPr="00175AEB">
        <w:rPr>
          <w:rFonts w:ascii="Arial" w:hAnsi="Arial" w:cs="Arial"/>
          <w:sz w:val="22"/>
          <w:szCs w:val="22"/>
        </w:rPr>
        <w:tab/>
        <w:t xml:space="preserve">  DATE:  </w:t>
      </w:r>
      <w:r>
        <w:rPr>
          <w:rFonts w:ascii="Arial" w:hAnsi="Arial" w:cs="Arial"/>
          <w:sz w:val="22"/>
          <w:szCs w:val="22"/>
          <w:u w:val="single"/>
        </w:rPr>
        <w:t>AUGUST 11</w:t>
      </w:r>
      <w:r w:rsidRPr="00175AEB">
        <w:rPr>
          <w:rFonts w:ascii="Arial" w:hAnsi="Arial" w:cs="Arial"/>
          <w:sz w:val="22"/>
          <w:szCs w:val="22"/>
          <w:u w:val="single"/>
        </w:rPr>
        <w:t>, 2015</w:t>
      </w:r>
    </w:p>
    <w:p w:rsidR="00FF66EE" w:rsidRDefault="00FF66EE" w:rsidP="00FF66EE">
      <w:pPr>
        <w:jc w:val="both"/>
        <w:rPr>
          <w:rFonts w:ascii="Arial" w:hAnsi="Arial" w:cs="Arial"/>
          <w:sz w:val="22"/>
          <w:szCs w:val="22"/>
          <w:u w:val="single"/>
        </w:rPr>
      </w:pPr>
    </w:p>
    <w:p w:rsidR="00FF66EE" w:rsidRDefault="00FF66EE" w:rsidP="00FF66EE">
      <w:pPr>
        <w:ind w:left="720" w:right="720"/>
        <w:jc w:val="both"/>
        <w:rPr>
          <w:rFonts w:ascii="Arial" w:hAnsi="Arial" w:cs="Arial"/>
          <w:sz w:val="22"/>
          <w:szCs w:val="22"/>
        </w:rPr>
      </w:pPr>
      <w:r>
        <w:rPr>
          <w:rFonts w:ascii="Arial" w:hAnsi="Arial" w:cs="Arial"/>
          <w:sz w:val="22"/>
          <w:szCs w:val="22"/>
        </w:rPr>
        <w:t>A RESOLUTION OF THE SALT LAKE COUNTY COUNCIL DECLARING SURPLUS REAL PROPERTY AND AUTHORIZING EXECUTION OF THE ATTACHED INTERLOCAL COOPERATION AGREEMENT WITH SALT LAKE CITY CORPORATION AND RELATED DOCUMENTS</w:t>
      </w:r>
    </w:p>
    <w:p w:rsidR="00FF66EE" w:rsidRDefault="00FF66EE" w:rsidP="00FF66EE">
      <w:pPr>
        <w:ind w:left="720" w:right="720"/>
        <w:jc w:val="both"/>
        <w:rPr>
          <w:rFonts w:ascii="Arial" w:hAnsi="Arial" w:cs="Arial"/>
          <w:sz w:val="22"/>
          <w:szCs w:val="22"/>
        </w:rPr>
      </w:pPr>
    </w:p>
    <w:p w:rsidR="00FF66EE" w:rsidRDefault="00FF66EE" w:rsidP="00FF66EE">
      <w:pPr>
        <w:ind w:left="720" w:right="720"/>
        <w:jc w:val="center"/>
        <w:rPr>
          <w:rFonts w:ascii="Arial" w:hAnsi="Arial" w:cs="Arial"/>
          <w:sz w:val="22"/>
          <w:szCs w:val="22"/>
        </w:rPr>
      </w:pPr>
      <w:r>
        <w:rPr>
          <w:rFonts w:ascii="Arial" w:hAnsi="Arial" w:cs="Arial"/>
          <w:sz w:val="22"/>
          <w:szCs w:val="22"/>
        </w:rPr>
        <w:t>RECITALS</w:t>
      </w:r>
    </w:p>
    <w:p w:rsidR="00FF66EE" w:rsidRDefault="00FF66EE" w:rsidP="00FF66EE">
      <w:pPr>
        <w:jc w:val="both"/>
        <w:rPr>
          <w:rFonts w:ascii="Arial" w:hAnsi="Arial" w:cs="Arial"/>
          <w:sz w:val="22"/>
          <w:szCs w:val="22"/>
        </w:rPr>
      </w:pPr>
    </w:p>
    <w:p w:rsidR="00FF66EE" w:rsidRDefault="00FF66EE" w:rsidP="00FF66EE">
      <w:pPr>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Salt Lake County (“County”) owns a portion of the property that constitutes Raging Waters, located at approximately 1205 West 1700 South (“Raging Waters Property”), which is leased to Salt Lake City (“City”) operated by a third party vendor. </w:t>
      </w:r>
    </w:p>
    <w:p w:rsidR="00FF66EE" w:rsidRDefault="00FF66EE" w:rsidP="00FF66EE">
      <w:pPr>
        <w:jc w:val="both"/>
        <w:rPr>
          <w:rFonts w:ascii="Arial" w:hAnsi="Arial" w:cs="Arial"/>
          <w:sz w:val="22"/>
          <w:szCs w:val="22"/>
        </w:rPr>
      </w:pPr>
    </w:p>
    <w:p w:rsidR="00FF66EE" w:rsidRDefault="00FF66EE" w:rsidP="00FF66EE">
      <w:pPr>
        <w:jc w:val="both"/>
        <w:rPr>
          <w:rFonts w:ascii="Arial" w:hAnsi="Arial" w:cs="Arial"/>
          <w:sz w:val="22"/>
          <w:szCs w:val="22"/>
        </w:rPr>
      </w:pPr>
      <w:r>
        <w:rPr>
          <w:rFonts w:ascii="Arial" w:hAnsi="Arial" w:cs="Arial"/>
          <w:sz w:val="22"/>
          <w:szCs w:val="22"/>
        </w:rPr>
        <w:tab/>
        <w:t>B.</w:t>
      </w:r>
      <w:r>
        <w:rPr>
          <w:rFonts w:ascii="Arial" w:hAnsi="Arial" w:cs="Arial"/>
          <w:sz w:val="22"/>
          <w:szCs w:val="22"/>
        </w:rPr>
        <w:tab/>
        <w:t>The County also owns watershed property in Lambs Canyon (“Lambs Canyon Property”).</w:t>
      </w:r>
    </w:p>
    <w:p w:rsidR="00FF66EE" w:rsidRDefault="00FF66EE" w:rsidP="00FF66EE">
      <w:pPr>
        <w:jc w:val="both"/>
        <w:rPr>
          <w:rFonts w:ascii="Arial" w:hAnsi="Arial" w:cs="Arial"/>
          <w:sz w:val="22"/>
          <w:szCs w:val="22"/>
        </w:rPr>
      </w:pPr>
    </w:p>
    <w:p w:rsidR="00FF66EE" w:rsidRDefault="00FF66EE" w:rsidP="00FF66EE">
      <w:pPr>
        <w:jc w:val="both"/>
        <w:rPr>
          <w:rFonts w:ascii="Arial" w:hAnsi="Arial" w:cs="Arial"/>
          <w:sz w:val="22"/>
          <w:szCs w:val="22"/>
        </w:rPr>
      </w:pPr>
      <w:r>
        <w:rPr>
          <w:rFonts w:ascii="Arial" w:hAnsi="Arial" w:cs="Arial"/>
          <w:sz w:val="22"/>
          <w:szCs w:val="22"/>
        </w:rPr>
        <w:tab/>
        <w:t xml:space="preserve">C. </w:t>
      </w:r>
      <w:r>
        <w:rPr>
          <w:rFonts w:ascii="Arial" w:hAnsi="Arial" w:cs="Arial"/>
          <w:sz w:val="22"/>
          <w:szCs w:val="22"/>
        </w:rPr>
        <w:tab/>
        <w:t>In addition, the City leases from the County the first floor of the City and County Building, located at 451 South State Street (“C&amp;C First Floor”).</w:t>
      </w:r>
    </w:p>
    <w:p w:rsidR="00FF66EE" w:rsidRDefault="00FF66EE" w:rsidP="00FF66EE">
      <w:pPr>
        <w:jc w:val="both"/>
        <w:rPr>
          <w:rFonts w:ascii="Arial" w:hAnsi="Arial" w:cs="Arial"/>
          <w:sz w:val="22"/>
          <w:szCs w:val="22"/>
        </w:rPr>
      </w:pPr>
    </w:p>
    <w:p w:rsidR="00FF66EE" w:rsidRDefault="00FF66EE" w:rsidP="00FF66EE">
      <w:pPr>
        <w:jc w:val="both"/>
        <w:rPr>
          <w:rFonts w:ascii="Arial" w:hAnsi="Arial" w:cs="Arial"/>
          <w:sz w:val="22"/>
          <w:szCs w:val="22"/>
        </w:rPr>
      </w:pPr>
      <w:r>
        <w:rPr>
          <w:rFonts w:ascii="Arial" w:hAnsi="Arial" w:cs="Arial"/>
          <w:sz w:val="22"/>
          <w:szCs w:val="22"/>
        </w:rPr>
        <w:tab/>
        <w:t xml:space="preserve">D. </w:t>
      </w:r>
      <w:r w:rsidR="009F2344">
        <w:rPr>
          <w:rFonts w:ascii="Arial" w:hAnsi="Arial" w:cs="Arial"/>
          <w:sz w:val="22"/>
          <w:szCs w:val="22"/>
        </w:rPr>
        <w:tab/>
        <w:t>The City owns the Tenth East Senior Center, located at 237 South 1000 East, the Sunday Anderson Senior Center, located at 868 West 900 South, and the Liberty Senior Center, located at 251 East 700 South (collectively the “Senior Centers”) and the Salt Lake Valley Health Department property, located at 610 South 200 East (“Health Department Property”), which are all managed and operated by the County pursuant to related issues.</w:t>
      </w:r>
    </w:p>
    <w:p w:rsidR="009F2344" w:rsidRDefault="009F2344" w:rsidP="00FF66EE">
      <w:pPr>
        <w:jc w:val="both"/>
        <w:rPr>
          <w:rFonts w:ascii="Arial" w:hAnsi="Arial" w:cs="Arial"/>
          <w:sz w:val="22"/>
          <w:szCs w:val="22"/>
        </w:rPr>
      </w:pPr>
    </w:p>
    <w:p w:rsidR="009F2344" w:rsidRDefault="009F2344" w:rsidP="00FF66EE">
      <w:pPr>
        <w:jc w:val="both"/>
        <w:rPr>
          <w:rFonts w:ascii="Arial" w:hAnsi="Arial" w:cs="Arial"/>
          <w:sz w:val="22"/>
          <w:szCs w:val="22"/>
        </w:rPr>
      </w:pPr>
      <w:r>
        <w:rPr>
          <w:rFonts w:ascii="Arial" w:hAnsi="Arial" w:cs="Arial"/>
          <w:sz w:val="22"/>
          <w:szCs w:val="22"/>
        </w:rPr>
        <w:tab/>
        <w:t>E.</w:t>
      </w:r>
      <w:r>
        <w:rPr>
          <w:rFonts w:ascii="Arial" w:hAnsi="Arial" w:cs="Arial"/>
          <w:sz w:val="22"/>
          <w:szCs w:val="22"/>
        </w:rPr>
        <w:tab/>
        <w:t>The City, through its Public Utilities Department, also owns portions of the Mick Riley Golf Course, located at 421 E. Vine Street (“Mick Riley Property”), which is also managed and operated by the County pursuant to a lease.</w:t>
      </w:r>
    </w:p>
    <w:p w:rsidR="009F2344" w:rsidRDefault="009F2344" w:rsidP="00FF66EE">
      <w:pPr>
        <w:jc w:val="both"/>
        <w:rPr>
          <w:rFonts w:ascii="Arial" w:hAnsi="Arial" w:cs="Arial"/>
          <w:sz w:val="22"/>
          <w:szCs w:val="22"/>
        </w:rPr>
      </w:pPr>
    </w:p>
    <w:p w:rsidR="009F2344" w:rsidRDefault="009F2344" w:rsidP="00FF66EE">
      <w:pPr>
        <w:jc w:val="both"/>
        <w:rPr>
          <w:rFonts w:ascii="Arial" w:hAnsi="Arial" w:cs="Arial"/>
          <w:sz w:val="22"/>
          <w:szCs w:val="22"/>
        </w:rPr>
      </w:pPr>
      <w:r>
        <w:rPr>
          <w:rFonts w:ascii="Arial" w:hAnsi="Arial" w:cs="Arial"/>
          <w:sz w:val="22"/>
          <w:szCs w:val="22"/>
        </w:rPr>
        <w:tab/>
        <w:t>F.</w:t>
      </w:r>
      <w:r>
        <w:rPr>
          <w:rFonts w:ascii="Arial" w:hAnsi="Arial" w:cs="Arial"/>
          <w:sz w:val="22"/>
          <w:szCs w:val="22"/>
        </w:rPr>
        <w:tab/>
        <w:t>The County and City desire to exchange the properties and terminate the related leases to clean up title and ownership to reflect the actual use and operation of the properties.</w:t>
      </w:r>
    </w:p>
    <w:p w:rsidR="009F2344" w:rsidRDefault="009F2344" w:rsidP="00FF66EE">
      <w:pPr>
        <w:jc w:val="both"/>
        <w:rPr>
          <w:rFonts w:ascii="Arial" w:hAnsi="Arial" w:cs="Arial"/>
          <w:sz w:val="22"/>
          <w:szCs w:val="22"/>
        </w:rPr>
      </w:pPr>
    </w:p>
    <w:p w:rsidR="009F2344" w:rsidRDefault="009F2344" w:rsidP="00FF66EE">
      <w:pPr>
        <w:jc w:val="both"/>
        <w:rPr>
          <w:rFonts w:ascii="Arial" w:hAnsi="Arial" w:cs="Arial"/>
          <w:sz w:val="22"/>
          <w:szCs w:val="22"/>
        </w:rPr>
      </w:pPr>
      <w:r>
        <w:rPr>
          <w:rFonts w:ascii="Arial" w:hAnsi="Arial" w:cs="Arial"/>
          <w:sz w:val="22"/>
          <w:szCs w:val="22"/>
        </w:rPr>
        <w:tab/>
        <w:t>G.</w:t>
      </w:r>
      <w:r>
        <w:rPr>
          <w:rFonts w:ascii="Arial" w:hAnsi="Arial" w:cs="Arial"/>
          <w:sz w:val="22"/>
          <w:szCs w:val="22"/>
        </w:rPr>
        <w:tab/>
        <w:t>In accordance with Title 11, Chapter 13 of the Utah Code, the City and the County have prepared an Interlocal Cooperation Agreement (“Agreement”) to accomplish this exchange.</w:t>
      </w:r>
    </w:p>
    <w:p w:rsidR="009F2344" w:rsidRDefault="009F2344" w:rsidP="00FF66EE">
      <w:pPr>
        <w:jc w:val="both"/>
        <w:rPr>
          <w:rFonts w:ascii="Arial" w:hAnsi="Arial" w:cs="Arial"/>
          <w:sz w:val="22"/>
          <w:szCs w:val="22"/>
        </w:rPr>
      </w:pPr>
    </w:p>
    <w:p w:rsidR="00062149" w:rsidRDefault="009F2344" w:rsidP="00FF66EE">
      <w:pPr>
        <w:jc w:val="both"/>
        <w:rPr>
          <w:rFonts w:ascii="Arial" w:hAnsi="Arial" w:cs="Arial"/>
          <w:sz w:val="22"/>
          <w:szCs w:val="22"/>
        </w:rPr>
      </w:pPr>
      <w:r>
        <w:rPr>
          <w:rFonts w:ascii="Arial" w:hAnsi="Arial" w:cs="Arial"/>
          <w:sz w:val="22"/>
          <w:szCs w:val="22"/>
        </w:rPr>
        <w:tab/>
        <w:t xml:space="preserve">H. </w:t>
      </w:r>
      <w:r>
        <w:rPr>
          <w:rFonts w:ascii="Arial" w:hAnsi="Arial" w:cs="Arial"/>
          <w:sz w:val="22"/>
          <w:szCs w:val="22"/>
        </w:rPr>
        <w:tab/>
        <w:t xml:space="preserve">In accordance with the terms and conditions of the Agreement and as the properties and leases are defined in the Agreement, the County </w:t>
      </w:r>
      <w:r w:rsidR="00062149">
        <w:rPr>
          <w:rFonts w:ascii="Arial" w:hAnsi="Arial" w:cs="Arial"/>
          <w:sz w:val="22"/>
          <w:szCs w:val="22"/>
        </w:rPr>
        <w:t xml:space="preserve">intends to convey to the City the Lambs Canyon Property and the Raging Waters Property, and terminate the lease for the C&amp;C First Floor and the lease for the Raging Waters Property, and in exchange the City intends to convey to the County the Senior Centers, the Mick Riley Property and the Health Department Property and to terminate the leases related to those properties. </w:t>
      </w:r>
    </w:p>
    <w:p w:rsidR="00062149" w:rsidRDefault="00062149" w:rsidP="00FF66EE">
      <w:pPr>
        <w:jc w:val="both"/>
        <w:rPr>
          <w:rFonts w:ascii="Arial" w:hAnsi="Arial" w:cs="Arial"/>
          <w:sz w:val="22"/>
          <w:szCs w:val="22"/>
        </w:rPr>
      </w:pPr>
    </w:p>
    <w:p w:rsidR="00062149" w:rsidRDefault="00062149" w:rsidP="00FF66EE">
      <w:pPr>
        <w:jc w:val="both"/>
        <w:rPr>
          <w:rFonts w:ascii="Arial" w:hAnsi="Arial" w:cs="Arial"/>
          <w:sz w:val="22"/>
          <w:szCs w:val="22"/>
        </w:rPr>
      </w:pPr>
      <w:r>
        <w:rPr>
          <w:rFonts w:ascii="Arial" w:hAnsi="Arial" w:cs="Arial"/>
          <w:sz w:val="22"/>
          <w:szCs w:val="22"/>
        </w:rPr>
        <w:lastRenderedPageBreak/>
        <w:tab/>
        <w:t>I.</w:t>
      </w:r>
      <w:r>
        <w:rPr>
          <w:rFonts w:ascii="Arial" w:hAnsi="Arial" w:cs="Arial"/>
          <w:sz w:val="22"/>
          <w:szCs w:val="22"/>
        </w:rPr>
        <w:tab/>
        <w:t xml:space="preserve">The County has determined that it is in the public interest to declare the Raging Waters Property and the Lambs Canyon Property surplus County property, enter into the Agreement with the City, and convey the Raging Waters Property and the Lambs Canyon Property to the City as provided in the Agreement. </w:t>
      </w:r>
    </w:p>
    <w:p w:rsidR="00062149" w:rsidRDefault="00062149" w:rsidP="00FF66EE">
      <w:pPr>
        <w:jc w:val="both"/>
        <w:rPr>
          <w:rFonts w:ascii="Arial" w:hAnsi="Arial" w:cs="Arial"/>
          <w:sz w:val="22"/>
          <w:szCs w:val="22"/>
        </w:rPr>
      </w:pPr>
    </w:p>
    <w:p w:rsidR="00B31D18" w:rsidRDefault="00062149" w:rsidP="002D2517">
      <w:pPr>
        <w:tabs>
          <w:tab w:val="left" w:pos="1440"/>
        </w:tabs>
        <w:jc w:val="both"/>
        <w:rPr>
          <w:rFonts w:ascii="Arial" w:hAnsi="Arial" w:cs="Arial"/>
          <w:sz w:val="22"/>
          <w:szCs w:val="22"/>
        </w:rPr>
      </w:pPr>
      <w:r>
        <w:rPr>
          <w:rFonts w:ascii="Arial" w:hAnsi="Arial" w:cs="Arial"/>
          <w:sz w:val="22"/>
          <w:szCs w:val="22"/>
        </w:rPr>
        <w:tab/>
        <w:t xml:space="preserve">NOW, THEREFORE, IT IS HEREBY RESOLVED by the Salt Lake County Council </w:t>
      </w:r>
      <w:r w:rsidR="00B31D18">
        <w:rPr>
          <w:rFonts w:ascii="Arial" w:hAnsi="Arial" w:cs="Arial"/>
          <w:sz w:val="22"/>
          <w:szCs w:val="22"/>
        </w:rPr>
        <w:t xml:space="preserve"> that the Raging Waters Property and the Lambs Canyon Property are hereby declared surplus property. </w:t>
      </w:r>
    </w:p>
    <w:p w:rsidR="00B31D18" w:rsidRDefault="00B31D18" w:rsidP="00FF66EE">
      <w:pPr>
        <w:jc w:val="both"/>
        <w:rPr>
          <w:rFonts w:ascii="Arial" w:hAnsi="Arial" w:cs="Arial"/>
          <w:sz w:val="22"/>
          <w:szCs w:val="22"/>
        </w:rPr>
      </w:pPr>
    </w:p>
    <w:p w:rsidR="00B31D18" w:rsidRDefault="00B31D18" w:rsidP="002D2517">
      <w:pPr>
        <w:tabs>
          <w:tab w:val="left" w:pos="1440"/>
        </w:tabs>
        <w:jc w:val="both"/>
        <w:rPr>
          <w:rFonts w:ascii="Arial" w:hAnsi="Arial" w:cs="Arial"/>
          <w:sz w:val="22"/>
          <w:szCs w:val="22"/>
        </w:rPr>
      </w:pPr>
      <w:r>
        <w:rPr>
          <w:rFonts w:ascii="Arial" w:hAnsi="Arial" w:cs="Arial"/>
          <w:sz w:val="22"/>
          <w:szCs w:val="22"/>
        </w:rPr>
        <w:tab/>
        <w:t xml:space="preserve">IT IS FURTHER RESOLVED by the Salt Lake Council that the Agreement, attached hereto as Exhibit A and by this reference made a part of this Resolution, is approved; and the Mayor is hereby authorized to execute said Agreement. </w:t>
      </w:r>
    </w:p>
    <w:p w:rsidR="00B31D18" w:rsidRDefault="00B31D18" w:rsidP="00FF66EE">
      <w:pPr>
        <w:jc w:val="both"/>
        <w:rPr>
          <w:rFonts w:ascii="Arial" w:hAnsi="Arial" w:cs="Arial"/>
          <w:sz w:val="22"/>
          <w:szCs w:val="22"/>
        </w:rPr>
      </w:pPr>
    </w:p>
    <w:p w:rsidR="00B31D18" w:rsidRDefault="00B31D18" w:rsidP="002D2517">
      <w:pPr>
        <w:tabs>
          <w:tab w:val="left" w:pos="1440"/>
        </w:tabs>
        <w:jc w:val="both"/>
        <w:rPr>
          <w:rFonts w:ascii="Arial" w:hAnsi="Arial" w:cs="Arial"/>
          <w:sz w:val="22"/>
          <w:szCs w:val="22"/>
        </w:rPr>
      </w:pPr>
      <w:r>
        <w:rPr>
          <w:rFonts w:ascii="Arial" w:hAnsi="Arial" w:cs="Arial"/>
          <w:sz w:val="22"/>
          <w:szCs w:val="22"/>
        </w:rPr>
        <w:tab/>
        <w:t xml:space="preserve">IT IS FURTHER RESOLVED by the Salt Lake County Council that if the closing conditions outlined in the Agreement are met, the Mayor and County Clerk are hereby authorized to execute such other documents as may be reasonably necessary to effectuate the closings contemplated by the approved Agreement including but not limited to any Notice of Lease Termination and any Special Warranty Deed prepared for such closings as provided in the Agreement. </w:t>
      </w:r>
    </w:p>
    <w:p w:rsidR="00B31D18" w:rsidRDefault="00B31D18" w:rsidP="00FF66EE">
      <w:pPr>
        <w:jc w:val="both"/>
        <w:rPr>
          <w:rFonts w:ascii="Arial" w:hAnsi="Arial" w:cs="Arial"/>
          <w:sz w:val="22"/>
          <w:szCs w:val="22"/>
        </w:rPr>
      </w:pPr>
    </w:p>
    <w:p w:rsidR="00B31D18" w:rsidRPr="005E60E3" w:rsidRDefault="00B31D18" w:rsidP="00B31D18">
      <w:pPr>
        <w:widowControl w:val="0"/>
        <w:tabs>
          <w:tab w:val="left" w:pos="1440"/>
        </w:tabs>
        <w:jc w:val="both"/>
        <w:rPr>
          <w:rFonts w:ascii="Arial" w:hAnsi="Arial" w:cs="Arial"/>
          <w:sz w:val="22"/>
          <w:szCs w:val="22"/>
        </w:rPr>
      </w:pPr>
      <w:r w:rsidRPr="005E60E3">
        <w:rPr>
          <w:rFonts w:ascii="Arial" w:hAnsi="Arial" w:cs="Arial"/>
          <w:sz w:val="22"/>
          <w:szCs w:val="22"/>
        </w:rPr>
        <w:fldChar w:fldCharType="begin"/>
      </w:r>
      <w:r w:rsidRPr="005E60E3">
        <w:rPr>
          <w:rFonts w:ascii="Arial" w:hAnsi="Arial" w:cs="Arial"/>
          <w:sz w:val="22"/>
          <w:szCs w:val="22"/>
        </w:rPr>
        <w:instrText xml:space="preserve"> SEQ CHAPTER \h \r 1</w:instrText>
      </w:r>
      <w:r w:rsidRPr="005E60E3">
        <w:rPr>
          <w:rFonts w:ascii="Arial" w:hAnsi="Arial" w:cs="Arial"/>
          <w:sz w:val="22"/>
          <w:szCs w:val="22"/>
        </w:rPr>
        <w:fldChar w:fldCharType="end"/>
      </w:r>
      <w:r w:rsidRPr="005E60E3">
        <w:rPr>
          <w:rFonts w:ascii="Arial" w:hAnsi="Arial" w:cs="Arial"/>
          <w:sz w:val="22"/>
          <w:szCs w:val="22"/>
        </w:rPr>
        <w:t xml:space="preserve">APPROVED and ADOPTED this </w:t>
      </w:r>
      <w:r>
        <w:rPr>
          <w:rFonts w:ascii="Arial" w:hAnsi="Arial" w:cs="Arial"/>
          <w:sz w:val="22"/>
          <w:szCs w:val="22"/>
          <w:u w:val="single"/>
        </w:rPr>
        <w:t>11</w:t>
      </w:r>
      <w:r w:rsidRPr="00B31D18">
        <w:rPr>
          <w:rFonts w:ascii="Arial" w:hAnsi="Arial" w:cs="Arial"/>
          <w:sz w:val="22"/>
          <w:szCs w:val="22"/>
          <w:u w:val="single"/>
          <w:vertAlign w:val="superscript"/>
        </w:rPr>
        <w:t>th</w:t>
      </w:r>
      <w:r>
        <w:rPr>
          <w:rFonts w:ascii="Arial" w:hAnsi="Arial" w:cs="Arial"/>
          <w:sz w:val="22"/>
          <w:szCs w:val="22"/>
          <w:u w:val="single"/>
        </w:rPr>
        <w:t xml:space="preserve"> </w:t>
      </w:r>
      <w:r w:rsidRPr="005E60E3">
        <w:rPr>
          <w:rFonts w:ascii="Arial" w:hAnsi="Arial" w:cs="Arial"/>
          <w:sz w:val="22"/>
          <w:szCs w:val="22"/>
        </w:rPr>
        <w:t xml:space="preserve"> day of </w:t>
      </w:r>
      <w:r>
        <w:rPr>
          <w:rFonts w:ascii="Arial" w:hAnsi="Arial" w:cs="Arial"/>
          <w:sz w:val="22"/>
          <w:szCs w:val="22"/>
          <w:u w:val="single"/>
        </w:rPr>
        <w:t>August</w:t>
      </w:r>
      <w:r w:rsidRPr="005E60E3">
        <w:rPr>
          <w:rFonts w:ascii="Arial" w:hAnsi="Arial" w:cs="Arial"/>
          <w:sz w:val="22"/>
          <w:szCs w:val="22"/>
        </w:rPr>
        <w:t>, 2015.</w:t>
      </w:r>
    </w:p>
    <w:p w:rsidR="00B31D18" w:rsidRPr="005E60E3" w:rsidRDefault="00B31D18" w:rsidP="00B31D18">
      <w:pPr>
        <w:widowControl w:val="0"/>
        <w:tabs>
          <w:tab w:val="left" w:pos="1440"/>
        </w:tabs>
        <w:jc w:val="both"/>
        <w:rPr>
          <w:rFonts w:ascii="Arial" w:hAnsi="Arial" w:cs="Arial"/>
          <w:sz w:val="22"/>
          <w:szCs w:val="22"/>
        </w:rPr>
      </w:pPr>
    </w:p>
    <w:p w:rsidR="00B31D18" w:rsidRPr="005E60E3" w:rsidRDefault="00B31D18" w:rsidP="00B31D18">
      <w:pPr>
        <w:widowControl w:val="0"/>
        <w:tabs>
          <w:tab w:val="left" w:pos="5040"/>
        </w:tabs>
        <w:ind w:left="5040"/>
        <w:jc w:val="both"/>
        <w:rPr>
          <w:rFonts w:ascii="Arial" w:hAnsi="Arial" w:cs="Arial"/>
          <w:sz w:val="22"/>
          <w:szCs w:val="22"/>
        </w:rPr>
      </w:pPr>
      <w:r w:rsidRPr="005E60E3">
        <w:rPr>
          <w:rFonts w:ascii="Arial" w:hAnsi="Arial" w:cs="Arial"/>
          <w:sz w:val="22"/>
          <w:szCs w:val="22"/>
        </w:rPr>
        <w:t>SALT LAKE COUNTY COUNCIL</w:t>
      </w:r>
    </w:p>
    <w:p w:rsidR="00B31D18" w:rsidRPr="005E60E3" w:rsidRDefault="00B31D18" w:rsidP="00B31D18">
      <w:pPr>
        <w:widowControl w:val="0"/>
        <w:tabs>
          <w:tab w:val="left" w:pos="4320"/>
        </w:tabs>
        <w:jc w:val="both"/>
        <w:rPr>
          <w:rFonts w:ascii="Arial" w:hAnsi="Arial" w:cs="Arial"/>
          <w:sz w:val="22"/>
          <w:szCs w:val="22"/>
        </w:rPr>
      </w:pPr>
      <w:r w:rsidRPr="005E60E3">
        <w:rPr>
          <w:rFonts w:ascii="Arial" w:hAnsi="Arial" w:cs="Arial"/>
          <w:sz w:val="22"/>
          <w:szCs w:val="22"/>
        </w:rPr>
        <w:t>ATTEST (SEAL)</w:t>
      </w:r>
    </w:p>
    <w:p w:rsidR="00B31D18" w:rsidRPr="005E60E3" w:rsidRDefault="00B31D18" w:rsidP="00B31D18">
      <w:pPr>
        <w:widowControl w:val="0"/>
        <w:tabs>
          <w:tab w:val="left" w:pos="5040"/>
        </w:tabs>
        <w:jc w:val="both"/>
        <w:rPr>
          <w:rFonts w:ascii="Arial" w:hAnsi="Arial" w:cs="Arial"/>
          <w:sz w:val="22"/>
          <w:szCs w:val="22"/>
          <w:u w:val="single"/>
        </w:rPr>
      </w:pPr>
      <w:r w:rsidRPr="005E60E3">
        <w:rPr>
          <w:rFonts w:ascii="Arial" w:hAnsi="Arial" w:cs="Arial"/>
          <w:sz w:val="22"/>
          <w:szCs w:val="22"/>
        </w:rPr>
        <w:tab/>
        <w:t xml:space="preserve">By </w:t>
      </w:r>
      <w:r w:rsidRPr="005E60E3">
        <w:rPr>
          <w:rFonts w:ascii="Arial" w:hAnsi="Arial" w:cs="Arial"/>
          <w:sz w:val="22"/>
          <w:szCs w:val="22"/>
          <w:u w:val="single"/>
        </w:rPr>
        <w:t xml:space="preserve">/s/ </w:t>
      </w:r>
      <w:r>
        <w:rPr>
          <w:rFonts w:ascii="Arial" w:hAnsi="Arial" w:cs="Arial"/>
          <w:sz w:val="22"/>
          <w:szCs w:val="22"/>
          <w:u w:val="single"/>
        </w:rPr>
        <w:t>MAX BURDICK</w:t>
      </w:r>
      <w:r w:rsidRPr="005E60E3">
        <w:rPr>
          <w:rFonts w:ascii="Arial" w:hAnsi="Arial" w:cs="Arial"/>
          <w:sz w:val="22"/>
          <w:szCs w:val="22"/>
          <w:u w:val="single"/>
        </w:rPr>
        <w:t xml:space="preserve">   </w:t>
      </w:r>
    </w:p>
    <w:p w:rsidR="00B31D18" w:rsidRPr="005E60E3" w:rsidRDefault="00B31D18" w:rsidP="00B31D18">
      <w:pPr>
        <w:widowControl w:val="0"/>
        <w:tabs>
          <w:tab w:val="left" w:pos="5040"/>
        </w:tabs>
        <w:jc w:val="both"/>
        <w:rPr>
          <w:rFonts w:ascii="Arial" w:hAnsi="Arial" w:cs="Arial"/>
          <w:sz w:val="22"/>
          <w:szCs w:val="22"/>
          <w:u w:val="single"/>
        </w:rPr>
      </w:pPr>
      <w:r w:rsidRPr="005E60E3">
        <w:rPr>
          <w:rFonts w:ascii="Arial" w:hAnsi="Arial" w:cs="Arial"/>
          <w:sz w:val="22"/>
          <w:szCs w:val="22"/>
        </w:rPr>
        <w:tab/>
        <w:t xml:space="preserve">      </w:t>
      </w:r>
      <w:r>
        <w:rPr>
          <w:rFonts w:ascii="Arial" w:hAnsi="Arial" w:cs="Arial"/>
          <w:sz w:val="22"/>
          <w:szCs w:val="22"/>
        </w:rPr>
        <w:t>Vice</w:t>
      </w:r>
      <w:r w:rsidR="00C81031">
        <w:rPr>
          <w:rFonts w:ascii="Arial" w:hAnsi="Arial" w:cs="Arial"/>
          <w:sz w:val="22"/>
          <w:szCs w:val="22"/>
        </w:rPr>
        <w:t xml:space="preserve"> C</w:t>
      </w:r>
      <w:r w:rsidRPr="005E60E3">
        <w:rPr>
          <w:rFonts w:ascii="Arial" w:hAnsi="Arial" w:cs="Arial"/>
          <w:sz w:val="22"/>
          <w:szCs w:val="22"/>
        </w:rPr>
        <w:t>hair</w:t>
      </w:r>
    </w:p>
    <w:p w:rsidR="00B31D18" w:rsidRPr="005E60E3" w:rsidRDefault="00B31D18" w:rsidP="00B31D18">
      <w:pPr>
        <w:widowControl w:val="0"/>
        <w:tabs>
          <w:tab w:val="left" w:pos="5040"/>
        </w:tabs>
        <w:jc w:val="both"/>
        <w:rPr>
          <w:rFonts w:ascii="Arial" w:hAnsi="Arial" w:cs="Arial"/>
          <w:sz w:val="22"/>
          <w:szCs w:val="22"/>
          <w:u w:val="single"/>
        </w:rPr>
      </w:pPr>
      <w:r w:rsidRPr="005E60E3">
        <w:rPr>
          <w:rFonts w:ascii="Arial" w:hAnsi="Arial" w:cs="Arial"/>
          <w:sz w:val="22"/>
          <w:szCs w:val="22"/>
        </w:rPr>
        <w:t xml:space="preserve">By </w:t>
      </w:r>
      <w:r w:rsidRPr="005E60E3">
        <w:rPr>
          <w:rFonts w:ascii="Arial" w:hAnsi="Arial" w:cs="Arial"/>
          <w:sz w:val="22"/>
          <w:szCs w:val="22"/>
          <w:u w:val="single"/>
        </w:rPr>
        <w:t>/s/ SHERRIE SWENSEN</w:t>
      </w:r>
    </w:p>
    <w:p w:rsidR="00B31D18" w:rsidRPr="005E60E3" w:rsidRDefault="00B31D18" w:rsidP="00B31D18">
      <w:pPr>
        <w:widowControl w:val="0"/>
        <w:tabs>
          <w:tab w:val="left" w:pos="4320"/>
        </w:tabs>
        <w:jc w:val="both"/>
        <w:rPr>
          <w:rFonts w:ascii="Arial" w:hAnsi="Arial" w:cs="Arial"/>
          <w:sz w:val="22"/>
          <w:szCs w:val="22"/>
        </w:rPr>
      </w:pPr>
      <w:r w:rsidRPr="005E60E3">
        <w:rPr>
          <w:rFonts w:ascii="Arial" w:hAnsi="Arial" w:cs="Arial"/>
          <w:sz w:val="22"/>
          <w:szCs w:val="22"/>
        </w:rPr>
        <w:t xml:space="preserve">     County Clerk </w:t>
      </w:r>
    </w:p>
    <w:p w:rsidR="009F2344" w:rsidRPr="00FF66EE" w:rsidRDefault="00062149" w:rsidP="00FF66EE">
      <w:pPr>
        <w:jc w:val="both"/>
        <w:rPr>
          <w:rFonts w:ascii="Arial" w:hAnsi="Arial" w:cs="Arial"/>
          <w:sz w:val="22"/>
          <w:szCs w:val="22"/>
        </w:rPr>
      </w:pPr>
      <w:r>
        <w:rPr>
          <w:rFonts w:ascii="Arial" w:hAnsi="Arial" w:cs="Arial"/>
          <w:sz w:val="22"/>
          <w:szCs w:val="22"/>
        </w:rPr>
        <w:t xml:space="preserve"> </w:t>
      </w:r>
    </w:p>
    <w:p w:rsidR="00FF66EE" w:rsidRDefault="007566CC" w:rsidP="0075166D">
      <w:pPr>
        <w:pStyle w:val="ListParagraph"/>
        <w:ind w:left="0"/>
        <w:jc w:val="both"/>
        <w:rPr>
          <w:rFonts w:ascii="Arial" w:hAnsi="Arial" w:cs="Arial"/>
          <w:sz w:val="22"/>
          <w:szCs w:val="22"/>
        </w:rPr>
      </w:pPr>
      <w:r>
        <w:rPr>
          <w:rFonts w:ascii="Arial" w:hAnsi="Arial" w:cs="Arial"/>
          <w:sz w:val="22"/>
          <w:szCs w:val="22"/>
        </w:rPr>
        <w:t>The motion passed unanimously, authorizing the Vice</w:t>
      </w:r>
      <w:r w:rsidR="00C81031">
        <w:rPr>
          <w:rFonts w:ascii="Arial" w:hAnsi="Arial" w:cs="Arial"/>
          <w:sz w:val="22"/>
          <w:szCs w:val="22"/>
        </w:rPr>
        <w:t xml:space="preserve"> C</w:t>
      </w:r>
      <w:r>
        <w:rPr>
          <w:rFonts w:ascii="Arial" w:hAnsi="Arial" w:cs="Arial"/>
          <w:sz w:val="22"/>
          <w:szCs w:val="22"/>
        </w:rPr>
        <w:t>hair to execute the resolution and directing the County Clerk to attest his signature, showing that all Council Members present voted “Aye.”</w:t>
      </w:r>
    </w:p>
    <w:p w:rsidR="00FF66EE" w:rsidRDefault="00FF66EE" w:rsidP="0075166D">
      <w:pPr>
        <w:pStyle w:val="ListParagraph"/>
        <w:ind w:left="0"/>
        <w:jc w:val="both"/>
        <w:rPr>
          <w:rFonts w:ascii="Arial" w:hAnsi="Arial" w:cs="Arial"/>
          <w:sz w:val="22"/>
          <w:szCs w:val="22"/>
        </w:rPr>
      </w:pPr>
    </w:p>
    <w:p w:rsidR="00FF66EE" w:rsidRDefault="00FF66EE" w:rsidP="00FF66EE">
      <w:pPr>
        <w:tabs>
          <w:tab w:val="left" w:pos="720"/>
          <w:tab w:val="left" w:pos="2880"/>
        </w:tabs>
        <w:jc w:val="center"/>
        <w:rPr>
          <w:sz w:val="28"/>
          <w:szCs w:val="28"/>
        </w:rPr>
      </w:pPr>
      <w:r>
        <w:rPr>
          <w:sz w:val="28"/>
          <w:szCs w:val="28"/>
        </w:rPr>
        <w:t>♦♦♦   ♦♦♦   ♦♦♦   ♦♦♦   ♦♦♦</w:t>
      </w:r>
    </w:p>
    <w:p w:rsidR="00FF66EE" w:rsidRPr="0075166D" w:rsidRDefault="00FF66EE" w:rsidP="0075166D">
      <w:pPr>
        <w:pStyle w:val="ListParagraph"/>
        <w:ind w:left="0"/>
        <w:jc w:val="both"/>
        <w:rPr>
          <w:rFonts w:ascii="Arial" w:hAnsi="Arial" w:cs="Arial"/>
          <w:sz w:val="22"/>
          <w:szCs w:val="22"/>
        </w:rPr>
      </w:pPr>
    </w:p>
    <w:p w:rsidR="00B33DD2" w:rsidRDefault="008B128C" w:rsidP="008B128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THIS BEING THE TIME heretofore set </w:t>
      </w:r>
      <w:r w:rsidR="00B33DD2">
        <w:rPr>
          <w:rFonts w:ascii="Arial" w:hAnsi="Arial" w:cs="Arial"/>
          <w:sz w:val="22"/>
          <w:szCs w:val="22"/>
        </w:rPr>
        <w:t>to receive comments regarding the declar</w:t>
      </w:r>
      <w:r w:rsidR="002D2517">
        <w:rPr>
          <w:rFonts w:ascii="Arial" w:hAnsi="Arial" w:cs="Arial"/>
          <w:sz w:val="22"/>
          <w:szCs w:val="22"/>
        </w:rPr>
        <w:t>ation</w:t>
      </w:r>
      <w:r w:rsidR="00B33DD2">
        <w:rPr>
          <w:rFonts w:ascii="Arial" w:hAnsi="Arial" w:cs="Arial"/>
          <w:sz w:val="22"/>
          <w:szCs w:val="22"/>
        </w:rPr>
        <w:t xml:space="preserve"> of property located at 750 W. South Temple as surplus, set</w:t>
      </w:r>
      <w:r w:rsidR="002D2517">
        <w:rPr>
          <w:rFonts w:ascii="Arial" w:hAnsi="Arial" w:cs="Arial"/>
          <w:sz w:val="22"/>
          <w:szCs w:val="22"/>
        </w:rPr>
        <w:t>ting</w:t>
      </w:r>
      <w:r w:rsidR="00B33DD2">
        <w:rPr>
          <w:rFonts w:ascii="Arial" w:hAnsi="Arial" w:cs="Arial"/>
          <w:sz w:val="22"/>
          <w:szCs w:val="22"/>
        </w:rPr>
        <w:t xml:space="preserve"> its value at $435,000, and authoriz</w:t>
      </w:r>
      <w:r w:rsidR="002D2517">
        <w:rPr>
          <w:rFonts w:ascii="Arial" w:hAnsi="Arial" w:cs="Arial"/>
          <w:sz w:val="22"/>
          <w:szCs w:val="22"/>
        </w:rPr>
        <w:t>ing</w:t>
      </w:r>
      <w:r w:rsidR="00B33DD2">
        <w:rPr>
          <w:rFonts w:ascii="Arial" w:hAnsi="Arial" w:cs="Arial"/>
          <w:sz w:val="22"/>
          <w:szCs w:val="22"/>
        </w:rPr>
        <w:t xml:space="preserve"> it sale to the </w:t>
      </w:r>
      <w:r w:rsidR="00B33DD2">
        <w:rPr>
          <w:rFonts w:ascii="Arial" w:hAnsi="Arial" w:cs="Arial"/>
          <w:b/>
          <w:sz w:val="22"/>
          <w:szCs w:val="22"/>
        </w:rPr>
        <w:t>Vecino Bond Group, LLC</w:t>
      </w:r>
      <w:r w:rsidR="00B33DD2">
        <w:rPr>
          <w:rFonts w:ascii="Arial" w:hAnsi="Arial" w:cs="Arial"/>
          <w:sz w:val="22"/>
          <w:szCs w:val="22"/>
        </w:rPr>
        <w:t xml:space="preserve">. </w:t>
      </w:r>
    </w:p>
    <w:p w:rsidR="00C81031" w:rsidRDefault="00C81031" w:rsidP="008B128C">
      <w:pPr>
        <w:jc w:val="both"/>
        <w:rPr>
          <w:rFonts w:ascii="Arial" w:hAnsi="Arial" w:cs="Arial"/>
          <w:sz w:val="22"/>
          <w:szCs w:val="22"/>
        </w:rPr>
      </w:pPr>
    </w:p>
    <w:p w:rsidR="008B128C" w:rsidRDefault="00B33DD2" w:rsidP="008B128C">
      <w:pPr>
        <w:pStyle w:val="ListParagraph"/>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sidR="008B128C">
        <w:rPr>
          <w:rFonts w:ascii="Arial" w:hAnsi="Arial" w:cs="Arial"/>
          <w:sz w:val="22"/>
          <w:szCs w:val="22"/>
        </w:rPr>
        <w:t>Council Member Bradshaw, seconded by Council Member Jensen, moved to open the public hearing. The motion passed unanimously, showing that all Council Members present voted “Aye.”</w:t>
      </w:r>
    </w:p>
    <w:p w:rsidR="008B128C" w:rsidRDefault="008B128C" w:rsidP="008B128C">
      <w:pPr>
        <w:pStyle w:val="ListParagraph"/>
        <w:ind w:left="0"/>
        <w:jc w:val="both"/>
        <w:rPr>
          <w:rFonts w:ascii="Arial" w:hAnsi="Arial" w:cs="Arial"/>
          <w:sz w:val="22"/>
          <w:szCs w:val="22"/>
        </w:rPr>
      </w:pPr>
    </w:p>
    <w:p w:rsidR="008B128C" w:rsidRDefault="00B33DD2" w:rsidP="008B128C">
      <w:pPr>
        <w:pStyle w:val="ListParagraph"/>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sidR="008B128C">
        <w:rPr>
          <w:rFonts w:ascii="Arial" w:hAnsi="Arial" w:cs="Arial"/>
          <w:sz w:val="22"/>
          <w:szCs w:val="22"/>
        </w:rPr>
        <w:t>No one appeared in favor or in opposition to the proposal</w:t>
      </w:r>
    </w:p>
    <w:p w:rsidR="008B128C" w:rsidRDefault="00B33DD2" w:rsidP="008B128C">
      <w:pPr>
        <w:pStyle w:val="ListParagraph"/>
        <w:ind w:left="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8B128C" w:rsidRDefault="00B33DD2" w:rsidP="008B128C">
      <w:pPr>
        <w:pStyle w:val="ListParagraph"/>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sidR="008B128C">
        <w:rPr>
          <w:rFonts w:ascii="Arial" w:hAnsi="Arial" w:cs="Arial"/>
          <w:sz w:val="22"/>
          <w:szCs w:val="22"/>
        </w:rPr>
        <w:t>Council Member Bradshaw, seconded by Council Member Jensen, mov</w:t>
      </w:r>
      <w:r>
        <w:rPr>
          <w:rFonts w:ascii="Arial" w:hAnsi="Arial" w:cs="Arial"/>
          <w:sz w:val="22"/>
          <w:szCs w:val="22"/>
        </w:rPr>
        <w:t>ed to close the public hearing and approve the following resolution:</w:t>
      </w:r>
    </w:p>
    <w:p w:rsidR="008B128C" w:rsidRDefault="008B128C" w:rsidP="008B128C">
      <w:pPr>
        <w:jc w:val="both"/>
        <w:rPr>
          <w:rFonts w:ascii="Arial" w:hAnsi="Arial" w:cs="Arial"/>
          <w:sz w:val="22"/>
          <w:szCs w:val="22"/>
        </w:rPr>
      </w:pPr>
    </w:p>
    <w:p w:rsidR="008B128C" w:rsidRDefault="008B128C" w:rsidP="008B128C">
      <w:pPr>
        <w:jc w:val="both"/>
        <w:rPr>
          <w:rFonts w:ascii="Arial" w:hAnsi="Arial" w:cs="Arial"/>
          <w:sz w:val="22"/>
          <w:szCs w:val="22"/>
          <w:u w:val="single"/>
        </w:rPr>
      </w:pPr>
      <w:r w:rsidRPr="00175AEB">
        <w:rPr>
          <w:rFonts w:ascii="Arial" w:hAnsi="Arial" w:cs="Arial"/>
          <w:sz w:val="22"/>
          <w:szCs w:val="22"/>
        </w:rPr>
        <w:t xml:space="preserve">RESOLUTION NO. </w:t>
      </w:r>
      <w:r w:rsidRPr="00175AEB">
        <w:rPr>
          <w:rFonts w:ascii="Arial" w:hAnsi="Arial" w:cs="Arial"/>
          <w:sz w:val="22"/>
          <w:szCs w:val="22"/>
          <w:u w:val="single"/>
        </w:rPr>
        <w:t>49</w:t>
      </w:r>
      <w:r w:rsidR="00B33DD2">
        <w:rPr>
          <w:rFonts w:ascii="Arial" w:hAnsi="Arial" w:cs="Arial"/>
          <w:sz w:val="22"/>
          <w:szCs w:val="22"/>
          <w:u w:val="single"/>
        </w:rPr>
        <w:t>90</w:t>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t xml:space="preserve">  </w:t>
      </w:r>
      <w:r w:rsidRPr="00175AEB">
        <w:rPr>
          <w:rFonts w:ascii="Arial" w:hAnsi="Arial" w:cs="Arial"/>
          <w:sz w:val="22"/>
          <w:szCs w:val="22"/>
        </w:rPr>
        <w:tab/>
        <w:t xml:space="preserve">  DATE:  </w:t>
      </w:r>
      <w:r>
        <w:rPr>
          <w:rFonts w:ascii="Arial" w:hAnsi="Arial" w:cs="Arial"/>
          <w:sz w:val="22"/>
          <w:szCs w:val="22"/>
          <w:u w:val="single"/>
        </w:rPr>
        <w:t>AUGUST 11</w:t>
      </w:r>
      <w:r w:rsidRPr="00175AEB">
        <w:rPr>
          <w:rFonts w:ascii="Arial" w:hAnsi="Arial" w:cs="Arial"/>
          <w:sz w:val="22"/>
          <w:szCs w:val="22"/>
          <w:u w:val="single"/>
        </w:rPr>
        <w:t>, 2015</w:t>
      </w:r>
    </w:p>
    <w:p w:rsidR="008B128C" w:rsidRDefault="008B128C" w:rsidP="008B128C">
      <w:pPr>
        <w:widowControl w:val="0"/>
        <w:tabs>
          <w:tab w:val="left" w:pos="1440"/>
        </w:tabs>
        <w:jc w:val="both"/>
        <w:rPr>
          <w:rFonts w:ascii="Arial" w:hAnsi="Arial" w:cs="Arial"/>
          <w:sz w:val="22"/>
          <w:szCs w:val="22"/>
        </w:rPr>
      </w:pPr>
    </w:p>
    <w:p w:rsidR="00B33DD2" w:rsidRDefault="00B33DD2" w:rsidP="00B33DD2">
      <w:pPr>
        <w:widowControl w:val="0"/>
        <w:ind w:left="720" w:right="720"/>
        <w:jc w:val="both"/>
        <w:rPr>
          <w:rFonts w:ascii="Arial" w:hAnsi="Arial" w:cs="Arial"/>
          <w:sz w:val="22"/>
          <w:szCs w:val="22"/>
        </w:rPr>
      </w:pPr>
      <w:r>
        <w:rPr>
          <w:rFonts w:ascii="Arial" w:hAnsi="Arial" w:cs="Arial"/>
          <w:sz w:val="22"/>
          <w:szCs w:val="22"/>
        </w:rPr>
        <w:t>A RESOLUTION OF THE SALT LAKE COUNTY COUNCIL DECLARING SURPLUS REAL PROPERTY AND AUTHORIZING THE EXECUTION A REAL ESTATE PURCHASE CONTRACT FOR THE CONVEYANCE OF SURPLUS COUNTY PROPERTY TO VECINO BOND GROUP, LLC</w:t>
      </w:r>
    </w:p>
    <w:p w:rsidR="00B33DD2" w:rsidRDefault="00B33DD2" w:rsidP="00B33DD2">
      <w:pPr>
        <w:widowControl w:val="0"/>
        <w:ind w:left="720" w:right="720"/>
        <w:jc w:val="both"/>
        <w:rPr>
          <w:rFonts w:ascii="Arial" w:hAnsi="Arial" w:cs="Arial"/>
          <w:sz w:val="22"/>
          <w:szCs w:val="22"/>
        </w:rPr>
      </w:pPr>
    </w:p>
    <w:p w:rsidR="00B33DD2" w:rsidRDefault="00B33DD2" w:rsidP="00B33DD2">
      <w:pPr>
        <w:widowControl w:val="0"/>
        <w:ind w:left="720" w:right="720"/>
        <w:jc w:val="center"/>
        <w:rPr>
          <w:rFonts w:ascii="Arial" w:hAnsi="Arial" w:cs="Arial"/>
          <w:sz w:val="22"/>
          <w:szCs w:val="22"/>
        </w:rPr>
      </w:pPr>
      <w:r>
        <w:rPr>
          <w:rFonts w:ascii="Arial" w:hAnsi="Arial" w:cs="Arial"/>
          <w:sz w:val="22"/>
          <w:szCs w:val="22"/>
        </w:rPr>
        <w:t>RECITALS</w:t>
      </w:r>
    </w:p>
    <w:p w:rsidR="00B33DD2" w:rsidRDefault="00B33DD2" w:rsidP="00B33DD2">
      <w:pPr>
        <w:widowControl w:val="0"/>
        <w:ind w:left="720" w:right="720"/>
        <w:jc w:val="both"/>
        <w:rPr>
          <w:rFonts w:ascii="Arial" w:hAnsi="Arial" w:cs="Arial"/>
          <w:sz w:val="22"/>
          <w:szCs w:val="22"/>
        </w:rPr>
      </w:pPr>
    </w:p>
    <w:p w:rsidR="00B33DD2" w:rsidRDefault="00B33DD2" w:rsidP="00B33DD2">
      <w:pPr>
        <w:widowControl w:val="0"/>
        <w:jc w:val="both"/>
        <w:rPr>
          <w:rFonts w:ascii="Arial" w:hAnsi="Arial" w:cs="Arial"/>
          <w:sz w:val="22"/>
          <w:szCs w:val="22"/>
        </w:rPr>
      </w:pPr>
      <w:r>
        <w:rPr>
          <w:rFonts w:ascii="Arial" w:hAnsi="Arial" w:cs="Arial"/>
          <w:sz w:val="22"/>
          <w:szCs w:val="22"/>
        </w:rPr>
        <w:tab/>
        <w:t xml:space="preserve">A. </w:t>
      </w:r>
      <w:r>
        <w:rPr>
          <w:rFonts w:ascii="Arial" w:hAnsi="Arial" w:cs="Arial"/>
          <w:sz w:val="22"/>
          <w:szCs w:val="22"/>
        </w:rPr>
        <w:tab/>
        <w:t xml:space="preserve">In 1971, Salt Lake County (the “County”) purchased Parcel No. 08-35-478-020, located at 750 West South Temple, Salt Lake City, Utah (the “Property”) and developed it into a small neighborhood park. </w:t>
      </w:r>
    </w:p>
    <w:p w:rsidR="00B33DD2" w:rsidRDefault="00B33DD2" w:rsidP="00B33DD2">
      <w:pPr>
        <w:widowControl w:val="0"/>
        <w:jc w:val="both"/>
        <w:rPr>
          <w:rFonts w:ascii="Arial" w:hAnsi="Arial" w:cs="Arial"/>
          <w:sz w:val="22"/>
          <w:szCs w:val="22"/>
        </w:rPr>
      </w:pPr>
    </w:p>
    <w:p w:rsidR="00B33DD2" w:rsidRDefault="00B33DD2" w:rsidP="00B33DD2">
      <w:pPr>
        <w:widowControl w:val="0"/>
        <w:jc w:val="both"/>
        <w:rPr>
          <w:rFonts w:ascii="Arial" w:hAnsi="Arial" w:cs="Arial"/>
          <w:sz w:val="22"/>
          <w:szCs w:val="22"/>
        </w:rPr>
      </w:pPr>
      <w:r>
        <w:rPr>
          <w:rFonts w:ascii="Arial" w:hAnsi="Arial" w:cs="Arial"/>
          <w:sz w:val="22"/>
          <w:szCs w:val="22"/>
        </w:rPr>
        <w:tab/>
        <w:t>B.</w:t>
      </w:r>
      <w:r>
        <w:rPr>
          <w:rFonts w:ascii="Arial" w:hAnsi="Arial" w:cs="Arial"/>
          <w:sz w:val="22"/>
          <w:szCs w:val="22"/>
        </w:rPr>
        <w:tab/>
        <w:t xml:space="preserve">The Property was leased to the Nettie Gregory Community Center from 1990 to 2010 but is now vacant and none of the Salt Lake County divisions have a use for it. </w:t>
      </w:r>
    </w:p>
    <w:p w:rsidR="00B33DD2" w:rsidRDefault="00B33DD2" w:rsidP="00B33DD2">
      <w:pPr>
        <w:widowControl w:val="0"/>
        <w:jc w:val="both"/>
        <w:rPr>
          <w:rFonts w:ascii="Arial" w:hAnsi="Arial" w:cs="Arial"/>
          <w:sz w:val="22"/>
          <w:szCs w:val="22"/>
        </w:rPr>
      </w:pPr>
    </w:p>
    <w:p w:rsidR="00B33DD2" w:rsidRDefault="00B33DD2" w:rsidP="00B33DD2">
      <w:pPr>
        <w:widowControl w:val="0"/>
        <w:jc w:val="both"/>
        <w:rPr>
          <w:rFonts w:ascii="Arial" w:hAnsi="Arial" w:cs="Arial"/>
          <w:sz w:val="22"/>
          <w:szCs w:val="22"/>
        </w:rPr>
      </w:pPr>
      <w:r>
        <w:rPr>
          <w:rFonts w:ascii="Arial" w:hAnsi="Arial" w:cs="Arial"/>
          <w:sz w:val="22"/>
          <w:szCs w:val="22"/>
        </w:rPr>
        <w:tab/>
        <w:t>C.</w:t>
      </w:r>
      <w:r>
        <w:rPr>
          <w:rFonts w:ascii="Arial" w:hAnsi="Arial" w:cs="Arial"/>
          <w:sz w:val="22"/>
          <w:szCs w:val="22"/>
        </w:rPr>
        <w:tab/>
        <w:t>The appraised fair market value for the Property is $435,000.00, and the County is currently seeking a buyer for the Property.</w:t>
      </w:r>
    </w:p>
    <w:p w:rsidR="00B33DD2" w:rsidRDefault="00B33DD2" w:rsidP="00B33DD2">
      <w:pPr>
        <w:widowControl w:val="0"/>
        <w:jc w:val="both"/>
        <w:rPr>
          <w:rFonts w:ascii="Arial" w:hAnsi="Arial" w:cs="Arial"/>
          <w:sz w:val="22"/>
          <w:szCs w:val="22"/>
        </w:rPr>
      </w:pPr>
    </w:p>
    <w:p w:rsidR="00B33DD2" w:rsidRDefault="00B33DD2" w:rsidP="00B33DD2">
      <w:pPr>
        <w:widowControl w:val="0"/>
        <w:jc w:val="both"/>
        <w:rPr>
          <w:rFonts w:ascii="Arial" w:hAnsi="Arial" w:cs="Arial"/>
          <w:sz w:val="22"/>
          <w:szCs w:val="22"/>
        </w:rPr>
      </w:pPr>
      <w:r>
        <w:rPr>
          <w:rFonts w:ascii="Arial" w:hAnsi="Arial" w:cs="Arial"/>
          <w:sz w:val="22"/>
          <w:szCs w:val="22"/>
        </w:rPr>
        <w:tab/>
        <w:t>D.</w:t>
      </w:r>
      <w:r>
        <w:rPr>
          <w:rFonts w:ascii="Arial" w:hAnsi="Arial" w:cs="Arial"/>
          <w:sz w:val="22"/>
          <w:szCs w:val="22"/>
        </w:rPr>
        <w:tab/>
        <w:t xml:space="preserve">Vecino Bond Group, LLC, is offering to purchase the Property for its appraised fair market value pursuant to the terms and conditions of a Real Estate Purchase Contract attached hereto as Exhibit A. </w:t>
      </w:r>
    </w:p>
    <w:p w:rsidR="00B33DD2" w:rsidRDefault="00B33DD2" w:rsidP="00B33DD2">
      <w:pPr>
        <w:widowControl w:val="0"/>
        <w:jc w:val="both"/>
        <w:rPr>
          <w:rFonts w:ascii="Arial" w:hAnsi="Arial" w:cs="Arial"/>
          <w:sz w:val="22"/>
          <w:szCs w:val="22"/>
        </w:rPr>
      </w:pPr>
    </w:p>
    <w:p w:rsidR="00B33DD2" w:rsidRDefault="00B33DD2" w:rsidP="00B33DD2">
      <w:pPr>
        <w:widowControl w:val="0"/>
        <w:jc w:val="both"/>
        <w:rPr>
          <w:rFonts w:ascii="Arial" w:hAnsi="Arial" w:cs="Arial"/>
          <w:sz w:val="22"/>
          <w:szCs w:val="22"/>
        </w:rPr>
      </w:pPr>
      <w:r>
        <w:rPr>
          <w:rFonts w:ascii="Arial" w:hAnsi="Arial" w:cs="Arial"/>
          <w:sz w:val="22"/>
          <w:szCs w:val="22"/>
        </w:rPr>
        <w:tab/>
        <w:t>E.</w:t>
      </w:r>
      <w:r>
        <w:rPr>
          <w:rFonts w:ascii="Arial" w:hAnsi="Arial" w:cs="Arial"/>
          <w:sz w:val="22"/>
          <w:szCs w:val="22"/>
        </w:rPr>
        <w:tab/>
        <w:t xml:space="preserve">Having held a public hearing and having provided notice, the County may now declare the Property surplus and dispose of it. </w:t>
      </w:r>
    </w:p>
    <w:p w:rsidR="00B33DD2" w:rsidRDefault="00B33DD2" w:rsidP="00B33DD2">
      <w:pPr>
        <w:widowControl w:val="0"/>
        <w:jc w:val="both"/>
        <w:rPr>
          <w:rFonts w:ascii="Arial" w:hAnsi="Arial" w:cs="Arial"/>
          <w:sz w:val="22"/>
          <w:szCs w:val="22"/>
        </w:rPr>
      </w:pPr>
    </w:p>
    <w:p w:rsidR="00B33DD2" w:rsidRDefault="00B33DD2" w:rsidP="00B33DD2">
      <w:pPr>
        <w:widowControl w:val="0"/>
        <w:jc w:val="both"/>
        <w:rPr>
          <w:rFonts w:ascii="Arial" w:hAnsi="Arial" w:cs="Arial"/>
          <w:sz w:val="22"/>
          <w:szCs w:val="22"/>
        </w:rPr>
      </w:pPr>
      <w:r>
        <w:rPr>
          <w:rFonts w:ascii="Arial" w:hAnsi="Arial" w:cs="Arial"/>
          <w:sz w:val="22"/>
          <w:szCs w:val="22"/>
        </w:rPr>
        <w:tab/>
        <w:t>F.</w:t>
      </w:r>
      <w:r>
        <w:rPr>
          <w:rFonts w:ascii="Arial" w:hAnsi="Arial" w:cs="Arial"/>
          <w:sz w:val="22"/>
          <w:szCs w:val="22"/>
        </w:rPr>
        <w:tab/>
        <w:t xml:space="preserve">It has been determined that the best interest of the County and the general public will be served by the sale and conveyance of the Property to Vecino Bond Group, LLC pursuant to the terms and conditions of the attached Real Estate Purchase Contract. The </w:t>
      </w:r>
      <w:r w:rsidR="007D2262">
        <w:rPr>
          <w:rFonts w:ascii="Arial" w:hAnsi="Arial" w:cs="Arial"/>
          <w:sz w:val="22"/>
          <w:szCs w:val="22"/>
        </w:rPr>
        <w:t>sale and conveyance will be in compliance with all applicable state statutes and county ordinances.</w:t>
      </w:r>
    </w:p>
    <w:p w:rsidR="007D2262" w:rsidRDefault="007D2262" w:rsidP="00B33DD2">
      <w:pPr>
        <w:widowControl w:val="0"/>
        <w:jc w:val="both"/>
        <w:rPr>
          <w:rFonts w:ascii="Arial" w:hAnsi="Arial" w:cs="Arial"/>
          <w:sz w:val="22"/>
          <w:szCs w:val="22"/>
        </w:rPr>
      </w:pPr>
    </w:p>
    <w:p w:rsidR="007D2262" w:rsidRDefault="007D2262" w:rsidP="002D2517">
      <w:pPr>
        <w:widowControl w:val="0"/>
        <w:tabs>
          <w:tab w:val="left" w:pos="1440"/>
        </w:tabs>
        <w:jc w:val="both"/>
        <w:rPr>
          <w:rFonts w:ascii="Arial" w:hAnsi="Arial" w:cs="Arial"/>
          <w:sz w:val="22"/>
          <w:szCs w:val="22"/>
        </w:rPr>
      </w:pPr>
      <w:r>
        <w:rPr>
          <w:rFonts w:ascii="Arial" w:hAnsi="Arial" w:cs="Arial"/>
          <w:sz w:val="22"/>
          <w:szCs w:val="22"/>
        </w:rPr>
        <w:tab/>
        <w:t>NOW, THEREFORE, IT IS HEREBY RESOLVED by the Salt Lake County Council that the real property constituting the Property be and the same is hereby declared surplus property.</w:t>
      </w:r>
    </w:p>
    <w:p w:rsidR="007D2262" w:rsidRDefault="007D2262" w:rsidP="00B33DD2">
      <w:pPr>
        <w:widowControl w:val="0"/>
        <w:jc w:val="both"/>
        <w:rPr>
          <w:rFonts w:ascii="Arial" w:hAnsi="Arial" w:cs="Arial"/>
          <w:sz w:val="22"/>
          <w:szCs w:val="22"/>
        </w:rPr>
      </w:pPr>
    </w:p>
    <w:p w:rsidR="007D2262" w:rsidRDefault="007D2262" w:rsidP="002D2517">
      <w:pPr>
        <w:widowControl w:val="0"/>
        <w:tabs>
          <w:tab w:val="left" w:pos="1440"/>
        </w:tabs>
        <w:jc w:val="both"/>
        <w:rPr>
          <w:rFonts w:ascii="Arial" w:hAnsi="Arial" w:cs="Arial"/>
          <w:sz w:val="22"/>
          <w:szCs w:val="22"/>
        </w:rPr>
      </w:pPr>
      <w:r>
        <w:rPr>
          <w:rFonts w:ascii="Arial" w:hAnsi="Arial" w:cs="Arial"/>
          <w:sz w:val="22"/>
          <w:szCs w:val="22"/>
        </w:rPr>
        <w:tab/>
        <w:t xml:space="preserve">IT IS FURTHER RESOLVED by the Salt Lake County Council that the sale and conveyance of the Property by Special Warranty Deed to the Vecino Bond Group LLC for the amount of $435,000.00 pursuant to the terms of the Real Estate Purchase </w:t>
      </w:r>
      <w:r w:rsidR="00891A26">
        <w:rPr>
          <w:rFonts w:ascii="Arial" w:hAnsi="Arial" w:cs="Arial"/>
          <w:sz w:val="22"/>
          <w:szCs w:val="22"/>
        </w:rPr>
        <w:t>Contract</w:t>
      </w:r>
      <w:r>
        <w:rPr>
          <w:rFonts w:ascii="Arial" w:hAnsi="Arial" w:cs="Arial"/>
          <w:sz w:val="22"/>
          <w:szCs w:val="22"/>
        </w:rPr>
        <w:t xml:space="preserve"> attached hereto as Exhibit A and by this reference made a part of this Resolution, is hereby approved; and the Mayor is hereby authorized to execute the original of said Real Estate Purchase Contract.</w:t>
      </w:r>
    </w:p>
    <w:p w:rsidR="007D2262" w:rsidRDefault="007D2262" w:rsidP="00B33DD2">
      <w:pPr>
        <w:widowControl w:val="0"/>
        <w:jc w:val="both"/>
        <w:rPr>
          <w:rFonts w:ascii="Arial" w:hAnsi="Arial" w:cs="Arial"/>
          <w:sz w:val="22"/>
          <w:szCs w:val="22"/>
        </w:rPr>
      </w:pPr>
    </w:p>
    <w:p w:rsidR="007D2262" w:rsidRDefault="007D2262" w:rsidP="002D2517">
      <w:pPr>
        <w:widowControl w:val="0"/>
        <w:tabs>
          <w:tab w:val="left" w:pos="1440"/>
        </w:tabs>
        <w:jc w:val="both"/>
        <w:rPr>
          <w:rFonts w:ascii="Arial" w:hAnsi="Arial" w:cs="Arial"/>
          <w:sz w:val="22"/>
          <w:szCs w:val="22"/>
        </w:rPr>
      </w:pPr>
      <w:r>
        <w:rPr>
          <w:rFonts w:ascii="Arial" w:hAnsi="Arial" w:cs="Arial"/>
          <w:sz w:val="22"/>
          <w:szCs w:val="22"/>
        </w:rPr>
        <w:tab/>
        <w:t xml:space="preserve">IT IS FURTHER RESOLVED by the Salt Lake County Council that should all of the terms and conditions be complied with, Mayor and County Clerk are hereby authorized to execute such other documents as may be reasonably necessary to effectuate the closing contemplated by the approved Real Estate Purchase Contract including but not limited to a </w:t>
      </w:r>
      <w:r>
        <w:rPr>
          <w:rFonts w:ascii="Arial" w:hAnsi="Arial" w:cs="Arial"/>
          <w:sz w:val="22"/>
          <w:szCs w:val="22"/>
        </w:rPr>
        <w:lastRenderedPageBreak/>
        <w:t>Special Warranty Deed for the conveyance of the Property.</w:t>
      </w:r>
    </w:p>
    <w:p w:rsidR="00B33DD2" w:rsidRDefault="00B33DD2" w:rsidP="008B128C">
      <w:pPr>
        <w:widowControl w:val="0"/>
        <w:tabs>
          <w:tab w:val="left" w:pos="1440"/>
        </w:tabs>
        <w:jc w:val="both"/>
        <w:rPr>
          <w:rFonts w:ascii="Arial" w:hAnsi="Arial" w:cs="Arial"/>
          <w:sz w:val="22"/>
          <w:szCs w:val="22"/>
        </w:rPr>
      </w:pPr>
    </w:p>
    <w:p w:rsidR="008B128C" w:rsidRPr="005E60E3" w:rsidRDefault="008B128C" w:rsidP="008B128C">
      <w:pPr>
        <w:widowControl w:val="0"/>
        <w:tabs>
          <w:tab w:val="left" w:pos="1440"/>
        </w:tabs>
        <w:jc w:val="both"/>
        <w:rPr>
          <w:rFonts w:ascii="Arial" w:hAnsi="Arial" w:cs="Arial"/>
          <w:sz w:val="22"/>
          <w:szCs w:val="22"/>
        </w:rPr>
      </w:pPr>
      <w:r w:rsidRPr="005E60E3">
        <w:rPr>
          <w:rFonts w:ascii="Arial" w:hAnsi="Arial" w:cs="Arial"/>
          <w:sz w:val="22"/>
          <w:szCs w:val="22"/>
        </w:rPr>
        <w:fldChar w:fldCharType="begin"/>
      </w:r>
      <w:r w:rsidRPr="005E60E3">
        <w:rPr>
          <w:rFonts w:ascii="Arial" w:hAnsi="Arial" w:cs="Arial"/>
          <w:sz w:val="22"/>
          <w:szCs w:val="22"/>
        </w:rPr>
        <w:instrText xml:space="preserve"> SEQ CHAPTER \h \r 1</w:instrText>
      </w:r>
      <w:r w:rsidRPr="005E60E3">
        <w:rPr>
          <w:rFonts w:ascii="Arial" w:hAnsi="Arial" w:cs="Arial"/>
          <w:sz w:val="22"/>
          <w:szCs w:val="22"/>
        </w:rPr>
        <w:fldChar w:fldCharType="end"/>
      </w:r>
      <w:r w:rsidRPr="005E60E3">
        <w:rPr>
          <w:rFonts w:ascii="Arial" w:hAnsi="Arial" w:cs="Arial"/>
          <w:sz w:val="22"/>
          <w:szCs w:val="22"/>
        </w:rPr>
        <w:t xml:space="preserve">APPROVED and ADOPTED this </w:t>
      </w:r>
      <w:r>
        <w:rPr>
          <w:rFonts w:ascii="Arial" w:hAnsi="Arial" w:cs="Arial"/>
          <w:sz w:val="22"/>
          <w:szCs w:val="22"/>
          <w:u w:val="single"/>
        </w:rPr>
        <w:t>11</w:t>
      </w:r>
      <w:r w:rsidRPr="00B31D18">
        <w:rPr>
          <w:rFonts w:ascii="Arial" w:hAnsi="Arial" w:cs="Arial"/>
          <w:sz w:val="22"/>
          <w:szCs w:val="22"/>
          <w:u w:val="single"/>
          <w:vertAlign w:val="superscript"/>
        </w:rPr>
        <w:t>th</w:t>
      </w:r>
      <w:r>
        <w:rPr>
          <w:rFonts w:ascii="Arial" w:hAnsi="Arial" w:cs="Arial"/>
          <w:sz w:val="22"/>
          <w:szCs w:val="22"/>
          <w:u w:val="single"/>
        </w:rPr>
        <w:t xml:space="preserve"> </w:t>
      </w:r>
      <w:r w:rsidRPr="005E60E3">
        <w:rPr>
          <w:rFonts w:ascii="Arial" w:hAnsi="Arial" w:cs="Arial"/>
          <w:sz w:val="22"/>
          <w:szCs w:val="22"/>
        </w:rPr>
        <w:t xml:space="preserve"> day of </w:t>
      </w:r>
      <w:r>
        <w:rPr>
          <w:rFonts w:ascii="Arial" w:hAnsi="Arial" w:cs="Arial"/>
          <w:sz w:val="22"/>
          <w:szCs w:val="22"/>
          <w:u w:val="single"/>
        </w:rPr>
        <w:t>August</w:t>
      </w:r>
      <w:r w:rsidRPr="005E60E3">
        <w:rPr>
          <w:rFonts w:ascii="Arial" w:hAnsi="Arial" w:cs="Arial"/>
          <w:sz w:val="22"/>
          <w:szCs w:val="22"/>
        </w:rPr>
        <w:t>, 2015.</w:t>
      </w:r>
    </w:p>
    <w:p w:rsidR="008B128C" w:rsidRPr="005E60E3" w:rsidRDefault="008B128C" w:rsidP="008B128C">
      <w:pPr>
        <w:widowControl w:val="0"/>
        <w:tabs>
          <w:tab w:val="left" w:pos="1440"/>
        </w:tabs>
        <w:jc w:val="both"/>
        <w:rPr>
          <w:rFonts w:ascii="Arial" w:hAnsi="Arial" w:cs="Arial"/>
          <w:sz w:val="22"/>
          <w:szCs w:val="22"/>
        </w:rPr>
      </w:pPr>
    </w:p>
    <w:p w:rsidR="008B128C" w:rsidRPr="005E60E3" w:rsidRDefault="008B128C" w:rsidP="008B128C">
      <w:pPr>
        <w:widowControl w:val="0"/>
        <w:tabs>
          <w:tab w:val="left" w:pos="5040"/>
        </w:tabs>
        <w:ind w:left="5040"/>
        <w:jc w:val="both"/>
        <w:rPr>
          <w:rFonts w:ascii="Arial" w:hAnsi="Arial" w:cs="Arial"/>
          <w:sz w:val="22"/>
          <w:szCs w:val="22"/>
        </w:rPr>
      </w:pPr>
      <w:r w:rsidRPr="005E60E3">
        <w:rPr>
          <w:rFonts w:ascii="Arial" w:hAnsi="Arial" w:cs="Arial"/>
          <w:sz w:val="22"/>
          <w:szCs w:val="22"/>
        </w:rPr>
        <w:t>SALT LAKE COUNTY COUNCIL</w:t>
      </w:r>
    </w:p>
    <w:p w:rsidR="008B128C" w:rsidRPr="005E60E3" w:rsidRDefault="008B128C" w:rsidP="008B128C">
      <w:pPr>
        <w:widowControl w:val="0"/>
        <w:tabs>
          <w:tab w:val="left" w:pos="4320"/>
        </w:tabs>
        <w:jc w:val="both"/>
        <w:rPr>
          <w:rFonts w:ascii="Arial" w:hAnsi="Arial" w:cs="Arial"/>
          <w:sz w:val="22"/>
          <w:szCs w:val="22"/>
        </w:rPr>
      </w:pPr>
      <w:r w:rsidRPr="005E60E3">
        <w:rPr>
          <w:rFonts w:ascii="Arial" w:hAnsi="Arial" w:cs="Arial"/>
          <w:sz w:val="22"/>
          <w:szCs w:val="22"/>
        </w:rPr>
        <w:t>ATTEST (SEAL)</w:t>
      </w:r>
    </w:p>
    <w:p w:rsidR="008B128C" w:rsidRPr="005E60E3" w:rsidRDefault="008B128C" w:rsidP="008B128C">
      <w:pPr>
        <w:widowControl w:val="0"/>
        <w:tabs>
          <w:tab w:val="left" w:pos="5040"/>
        </w:tabs>
        <w:jc w:val="both"/>
        <w:rPr>
          <w:rFonts w:ascii="Arial" w:hAnsi="Arial" w:cs="Arial"/>
          <w:sz w:val="22"/>
          <w:szCs w:val="22"/>
          <w:u w:val="single"/>
        </w:rPr>
      </w:pPr>
      <w:r w:rsidRPr="005E60E3">
        <w:rPr>
          <w:rFonts w:ascii="Arial" w:hAnsi="Arial" w:cs="Arial"/>
          <w:sz w:val="22"/>
          <w:szCs w:val="22"/>
        </w:rPr>
        <w:tab/>
        <w:t xml:space="preserve">By </w:t>
      </w:r>
      <w:r w:rsidRPr="005E60E3">
        <w:rPr>
          <w:rFonts w:ascii="Arial" w:hAnsi="Arial" w:cs="Arial"/>
          <w:sz w:val="22"/>
          <w:szCs w:val="22"/>
          <w:u w:val="single"/>
        </w:rPr>
        <w:t xml:space="preserve">/s/ </w:t>
      </w:r>
      <w:r>
        <w:rPr>
          <w:rFonts w:ascii="Arial" w:hAnsi="Arial" w:cs="Arial"/>
          <w:sz w:val="22"/>
          <w:szCs w:val="22"/>
          <w:u w:val="single"/>
        </w:rPr>
        <w:t>MAX BURDICK</w:t>
      </w:r>
      <w:r w:rsidRPr="005E60E3">
        <w:rPr>
          <w:rFonts w:ascii="Arial" w:hAnsi="Arial" w:cs="Arial"/>
          <w:sz w:val="22"/>
          <w:szCs w:val="22"/>
          <w:u w:val="single"/>
        </w:rPr>
        <w:t xml:space="preserve">   </w:t>
      </w:r>
    </w:p>
    <w:p w:rsidR="008B128C" w:rsidRPr="005E60E3" w:rsidRDefault="008B128C" w:rsidP="008B128C">
      <w:pPr>
        <w:widowControl w:val="0"/>
        <w:tabs>
          <w:tab w:val="left" w:pos="5040"/>
        </w:tabs>
        <w:jc w:val="both"/>
        <w:rPr>
          <w:rFonts w:ascii="Arial" w:hAnsi="Arial" w:cs="Arial"/>
          <w:sz w:val="22"/>
          <w:szCs w:val="22"/>
          <w:u w:val="single"/>
        </w:rPr>
      </w:pPr>
      <w:r w:rsidRPr="005E60E3">
        <w:rPr>
          <w:rFonts w:ascii="Arial" w:hAnsi="Arial" w:cs="Arial"/>
          <w:sz w:val="22"/>
          <w:szCs w:val="22"/>
        </w:rPr>
        <w:tab/>
        <w:t xml:space="preserve">      </w:t>
      </w:r>
      <w:r>
        <w:rPr>
          <w:rFonts w:ascii="Arial" w:hAnsi="Arial" w:cs="Arial"/>
          <w:sz w:val="22"/>
          <w:szCs w:val="22"/>
        </w:rPr>
        <w:t>Vice</w:t>
      </w:r>
      <w:r w:rsidR="00C81031">
        <w:rPr>
          <w:rFonts w:ascii="Arial" w:hAnsi="Arial" w:cs="Arial"/>
          <w:sz w:val="22"/>
          <w:szCs w:val="22"/>
        </w:rPr>
        <w:t xml:space="preserve"> C</w:t>
      </w:r>
      <w:r w:rsidRPr="005E60E3">
        <w:rPr>
          <w:rFonts w:ascii="Arial" w:hAnsi="Arial" w:cs="Arial"/>
          <w:sz w:val="22"/>
          <w:szCs w:val="22"/>
        </w:rPr>
        <w:t>hair</w:t>
      </w:r>
    </w:p>
    <w:p w:rsidR="008B128C" w:rsidRPr="005E60E3" w:rsidRDefault="008B128C" w:rsidP="008B128C">
      <w:pPr>
        <w:widowControl w:val="0"/>
        <w:tabs>
          <w:tab w:val="left" w:pos="5040"/>
        </w:tabs>
        <w:jc w:val="both"/>
        <w:rPr>
          <w:rFonts w:ascii="Arial" w:hAnsi="Arial" w:cs="Arial"/>
          <w:sz w:val="22"/>
          <w:szCs w:val="22"/>
          <w:u w:val="single"/>
        </w:rPr>
      </w:pPr>
      <w:r w:rsidRPr="005E60E3">
        <w:rPr>
          <w:rFonts w:ascii="Arial" w:hAnsi="Arial" w:cs="Arial"/>
          <w:sz w:val="22"/>
          <w:szCs w:val="22"/>
        </w:rPr>
        <w:t xml:space="preserve">By </w:t>
      </w:r>
      <w:r w:rsidRPr="005E60E3">
        <w:rPr>
          <w:rFonts w:ascii="Arial" w:hAnsi="Arial" w:cs="Arial"/>
          <w:sz w:val="22"/>
          <w:szCs w:val="22"/>
          <w:u w:val="single"/>
        </w:rPr>
        <w:t>/s/ SHERRIE SWENSEN</w:t>
      </w:r>
    </w:p>
    <w:p w:rsidR="008B128C" w:rsidRPr="005E60E3" w:rsidRDefault="008B128C" w:rsidP="008B128C">
      <w:pPr>
        <w:widowControl w:val="0"/>
        <w:tabs>
          <w:tab w:val="left" w:pos="4320"/>
        </w:tabs>
        <w:jc w:val="both"/>
        <w:rPr>
          <w:rFonts w:ascii="Arial" w:hAnsi="Arial" w:cs="Arial"/>
          <w:sz w:val="22"/>
          <w:szCs w:val="22"/>
        </w:rPr>
      </w:pPr>
      <w:r w:rsidRPr="005E60E3">
        <w:rPr>
          <w:rFonts w:ascii="Arial" w:hAnsi="Arial" w:cs="Arial"/>
          <w:sz w:val="22"/>
          <w:szCs w:val="22"/>
        </w:rPr>
        <w:t xml:space="preserve">     County Clerk </w:t>
      </w:r>
    </w:p>
    <w:p w:rsidR="008B128C" w:rsidRPr="00FF66EE" w:rsidRDefault="008B128C" w:rsidP="008B128C">
      <w:pPr>
        <w:jc w:val="both"/>
        <w:rPr>
          <w:rFonts w:ascii="Arial" w:hAnsi="Arial" w:cs="Arial"/>
          <w:sz w:val="22"/>
          <w:szCs w:val="22"/>
        </w:rPr>
      </w:pPr>
      <w:r>
        <w:rPr>
          <w:rFonts w:ascii="Arial" w:hAnsi="Arial" w:cs="Arial"/>
          <w:sz w:val="22"/>
          <w:szCs w:val="22"/>
        </w:rPr>
        <w:t xml:space="preserve"> </w:t>
      </w:r>
    </w:p>
    <w:p w:rsidR="008B128C" w:rsidRDefault="008B128C" w:rsidP="008B128C">
      <w:pPr>
        <w:pStyle w:val="ListParagraph"/>
        <w:ind w:left="0"/>
        <w:jc w:val="both"/>
        <w:rPr>
          <w:rFonts w:ascii="Arial" w:hAnsi="Arial" w:cs="Arial"/>
          <w:sz w:val="22"/>
          <w:szCs w:val="22"/>
        </w:rPr>
      </w:pPr>
      <w:r>
        <w:rPr>
          <w:rFonts w:ascii="Arial" w:hAnsi="Arial" w:cs="Arial"/>
          <w:sz w:val="22"/>
          <w:szCs w:val="22"/>
        </w:rPr>
        <w:t>The motion passed unanimously, authorizing the Vice</w:t>
      </w:r>
      <w:r w:rsidR="00C81031">
        <w:rPr>
          <w:rFonts w:ascii="Arial" w:hAnsi="Arial" w:cs="Arial"/>
          <w:sz w:val="22"/>
          <w:szCs w:val="22"/>
        </w:rPr>
        <w:t xml:space="preserve"> C</w:t>
      </w:r>
      <w:r>
        <w:rPr>
          <w:rFonts w:ascii="Arial" w:hAnsi="Arial" w:cs="Arial"/>
          <w:sz w:val="22"/>
          <w:szCs w:val="22"/>
        </w:rPr>
        <w:t>hair to execute the resolution and directing the County Clerk to attest his signature, showing that all Council Members present voted “Aye.”</w:t>
      </w:r>
    </w:p>
    <w:p w:rsidR="005479F4" w:rsidRDefault="005479F4">
      <w:pPr>
        <w:tabs>
          <w:tab w:val="left" w:pos="1440"/>
        </w:tabs>
        <w:jc w:val="both"/>
        <w:rPr>
          <w:rFonts w:ascii="Arial" w:hAnsi="Arial" w:cs="Arial"/>
          <w:bCs/>
          <w:sz w:val="22"/>
          <w:szCs w:val="22"/>
          <w:lang w:val="en-CA"/>
        </w:rPr>
      </w:pPr>
    </w:p>
    <w:p w:rsidR="008B128C" w:rsidRDefault="008B128C" w:rsidP="008B128C">
      <w:pPr>
        <w:tabs>
          <w:tab w:val="left" w:pos="720"/>
          <w:tab w:val="left" w:pos="2880"/>
        </w:tabs>
        <w:jc w:val="center"/>
        <w:rPr>
          <w:sz w:val="28"/>
          <w:szCs w:val="28"/>
        </w:rPr>
      </w:pPr>
      <w:r>
        <w:rPr>
          <w:sz w:val="28"/>
          <w:szCs w:val="28"/>
        </w:rPr>
        <w:t>♦♦♦   ♦♦♦   ♦♦♦   ♦♦♦   ♦♦♦</w:t>
      </w:r>
    </w:p>
    <w:p w:rsidR="008B128C" w:rsidRDefault="008B128C">
      <w:pPr>
        <w:tabs>
          <w:tab w:val="left" w:pos="1440"/>
        </w:tabs>
        <w:jc w:val="both"/>
        <w:rPr>
          <w:rFonts w:ascii="Arial" w:hAnsi="Arial" w:cs="Arial"/>
          <w:bCs/>
          <w:sz w:val="22"/>
          <w:szCs w:val="22"/>
          <w:lang w:val="en-CA"/>
        </w:rPr>
      </w:pPr>
    </w:p>
    <w:p w:rsidR="00233459" w:rsidRDefault="007D5ED7">
      <w:pPr>
        <w:tabs>
          <w:tab w:val="left" w:pos="1440"/>
        </w:tabs>
        <w:jc w:val="both"/>
        <w:rPr>
          <w:rFonts w:ascii="Arial" w:hAnsi="Arial" w:cs="Arial"/>
          <w:bCs/>
          <w:sz w:val="22"/>
          <w:szCs w:val="22"/>
          <w:lang w:val="en-CA"/>
        </w:rPr>
      </w:pPr>
      <w:r>
        <w:rPr>
          <w:rFonts w:ascii="Arial" w:hAnsi="Arial" w:cs="Arial"/>
          <w:bCs/>
          <w:sz w:val="22"/>
          <w:szCs w:val="22"/>
          <w:lang w:val="en-CA"/>
        </w:rPr>
        <w:tab/>
        <w:t>Mr. Russ Wall, Director, Public Works Department, submitted a letter recommending approval of the following RESOLUTION adopting a mattress disposal fee at the Salt Lake Valley Solid Waste Management Facility.</w:t>
      </w:r>
    </w:p>
    <w:p w:rsidR="007D5ED7" w:rsidRDefault="007D5ED7">
      <w:pPr>
        <w:tabs>
          <w:tab w:val="left" w:pos="1440"/>
        </w:tabs>
        <w:jc w:val="both"/>
        <w:rPr>
          <w:rFonts w:ascii="Arial" w:hAnsi="Arial" w:cs="Arial"/>
          <w:bCs/>
          <w:sz w:val="22"/>
          <w:szCs w:val="22"/>
          <w:lang w:val="en-CA"/>
        </w:rPr>
      </w:pPr>
    </w:p>
    <w:p w:rsidR="007D5ED7" w:rsidRDefault="007D5ED7" w:rsidP="007D5ED7">
      <w:pPr>
        <w:jc w:val="both"/>
        <w:rPr>
          <w:rFonts w:ascii="Arial" w:hAnsi="Arial" w:cs="Arial"/>
          <w:sz w:val="22"/>
          <w:szCs w:val="22"/>
          <w:u w:val="single"/>
        </w:rPr>
      </w:pPr>
      <w:r w:rsidRPr="00175AEB">
        <w:rPr>
          <w:rFonts w:ascii="Arial" w:hAnsi="Arial" w:cs="Arial"/>
          <w:sz w:val="22"/>
          <w:szCs w:val="22"/>
        </w:rPr>
        <w:t xml:space="preserve">RESOLUTION NO. </w:t>
      </w:r>
      <w:r w:rsidRPr="00175AEB">
        <w:rPr>
          <w:rFonts w:ascii="Arial" w:hAnsi="Arial" w:cs="Arial"/>
          <w:sz w:val="22"/>
          <w:szCs w:val="22"/>
          <w:u w:val="single"/>
        </w:rPr>
        <w:t>49</w:t>
      </w:r>
      <w:r>
        <w:rPr>
          <w:rFonts w:ascii="Arial" w:hAnsi="Arial" w:cs="Arial"/>
          <w:sz w:val="22"/>
          <w:szCs w:val="22"/>
          <w:u w:val="single"/>
        </w:rPr>
        <w:t>91</w:t>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r>
      <w:r w:rsidRPr="00175AEB">
        <w:rPr>
          <w:rFonts w:ascii="Arial" w:hAnsi="Arial" w:cs="Arial"/>
          <w:sz w:val="22"/>
          <w:szCs w:val="22"/>
        </w:rPr>
        <w:tab/>
        <w:t xml:space="preserve">  </w:t>
      </w:r>
      <w:r w:rsidRPr="00175AEB">
        <w:rPr>
          <w:rFonts w:ascii="Arial" w:hAnsi="Arial" w:cs="Arial"/>
          <w:sz w:val="22"/>
          <w:szCs w:val="22"/>
        </w:rPr>
        <w:tab/>
        <w:t xml:space="preserve">  DATE:  </w:t>
      </w:r>
      <w:r>
        <w:rPr>
          <w:rFonts w:ascii="Arial" w:hAnsi="Arial" w:cs="Arial"/>
          <w:sz w:val="22"/>
          <w:szCs w:val="22"/>
          <w:u w:val="single"/>
        </w:rPr>
        <w:t>AUGUST 11</w:t>
      </w:r>
      <w:r w:rsidRPr="00175AEB">
        <w:rPr>
          <w:rFonts w:ascii="Arial" w:hAnsi="Arial" w:cs="Arial"/>
          <w:sz w:val="22"/>
          <w:szCs w:val="22"/>
          <w:u w:val="single"/>
        </w:rPr>
        <w:t>, 2015</w:t>
      </w:r>
    </w:p>
    <w:p w:rsidR="007D5ED7" w:rsidRDefault="007D5ED7" w:rsidP="007D5ED7">
      <w:pPr>
        <w:widowControl w:val="0"/>
        <w:tabs>
          <w:tab w:val="left" w:pos="1440"/>
        </w:tabs>
        <w:jc w:val="both"/>
        <w:rPr>
          <w:rFonts w:ascii="Arial" w:hAnsi="Arial" w:cs="Arial"/>
          <w:sz w:val="22"/>
          <w:szCs w:val="22"/>
        </w:rPr>
      </w:pPr>
    </w:p>
    <w:p w:rsidR="007D5ED7" w:rsidRDefault="007D5ED7" w:rsidP="007D5ED7">
      <w:pPr>
        <w:widowControl w:val="0"/>
        <w:ind w:left="720" w:right="720"/>
        <w:jc w:val="both"/>
        <w:rPr>
          <w:rFonts w:ascii="Arial" w:hAnsi="Arial" w:cs="Arial"/>
          <w:sz w:val="22"/>
          <w:szCs w:val="22"/>
        </w:rPr>
      </w:pPr>
      <w:r>
        <w:rPr>
          <w:rFonts w:ascii="Arial" w:hAnsi="Arial" w:cs="Arial"/>
          <w:sz w:val="22"/>
          <w:szCs w:val="22"/>
        </w:rPr>
        <w:t>A RESOLUTION OF THE SALT LAKE COUNTY COUNCIL ADOPTING A MATTRESS DISPOSAL FEE AT THE SALT LAKE VALLEY SOLID WASTE MANAGEMENT FACILITY</w:t>
      </w:r>
    </w:p>
    <w:p w:rsidR="007D5ED7" w:rsidRDefault="007D5ED7" w:rsidP="007D5ED7">
      <w:pPr>
        <w:widowControl w:val="0"/>
        <w:ind w:left="720" w:right="720"/>
        <w:jc w:val="both"/>
        <w:rPr>
          <w:rFonts w:ascii="Arial" w:hAnsi="Arial" w:cs="Arial"/>
          <w:sz w:val="22"/>
          <w:szCs w:val="22"/>
        </w:rPr>
      </w:pPr>
    </w:p>
    <w:p w:rsidR="007D5ED7" w:rsidRDefault="007D5ED7" w:rsidP="007D5ED7">
      <w:pPr>
        <w:widowControl w:val="0"/>
        <w:ind w:left="720" w:right="720"/>
        <w:jc w:val="center"/>
        <w:rPr>
          <w:rFonts w:ascii="Arial" w:hAnsi="Arial" w:cs="Arial"/>
          <w:sz w:val="22"/>
          <w:szCs w:val="22"/>
        </w:rPr>
      </w:pPr>
      <w:r>
        <w:rPr>
          <w:rFonts w:ascii="Arial" w:hAnsi="Arial" w:cs="Arial"/>
          <w:sz w:val="22"/>
          <w:szCs w:val="22"/>
        </w:rPr>
        <w:t>WITNESSETH</w:t>
      </w:r>
    </w:p>
    <w:p w:rsidR="007D5ED7" w:rsidRDefault="007D5ED7" w:rsidP="007D5ED7">
      <w:pPr>
        <w:widowControl w:val="0"/>
        <w:ind w:left="720" w:right="720"/>
        <w:jc w:val="both"/>
        <w:rPr>
          <w:rFonts w:ascii="Arial" w:hAnsi="Arial" w:cs="Arial"/>
          <w:sz w:val="22"/>
          <w:szCs w:val="22"/>
        </w:rPr>
      </w:pPr>
    </w:p>
    <w:p w:rsidR="007D5ED7" w:rsidRDefault="007D5ED7" w:rsidP="005A5776">
      <w:pPr>
        <w:widowControl w:val="0"/>
        <w:tabs>
          <w:tab w:val="left" w:pos="1440"/>
        </w:tabs>
        <w:jc w:val="both"/>
        <w:rPr>
          <w:rFonts w:ascii="Arial" w:hAnsi="Arial" w:cs="Arial"/>
          <w:sz w:val="22"/>
          <w:szCs w:val="22"/>
        </w:rPr>
      </w:pPr>
      <w:r>
        <w:rPr>
          <w:rFonts w:ascii="Arial" w:hAnsi="Arial" w:cs="Arial"/>
          <w:sz w:val="22"/>
          <w:szCs w:val="22"/>
        </w:rPr>
        <w:tab/>
        <w:t>WHEREAS, Salt Lake County is a co-owner and operator of the Salt Lake Valley Solid Waste Management Facility; and</w:t>
      </w:r>
    </w:p>
    <w:p w:rsidR="007D5ED7" w:rsidRDefault="007D5ED7" w:rsidP="007D5ED7">
      <w:pPr>
        <w:widowControl w:val="0"/>
        <w:jc w:val="both"/>
        <w:rPr>
          <w:rFonts w:ascii="Arial" w:hAnsi="Arial" w:cs="Arial"/>
          <w:sz w:val="22"/>
          <w:szCs w:val="22"/>
        </w:rPr>
      </w:pPr>
    </w:p>
    <w:p w:rsidR="007D5ED7" w:rsidRDefault="007D5ED7" w:rsidP="005A5776">
      <w:pPr>
        <w:widowControl w:val="0"/>
        <w:tabs>
          <w:tab w:val="left" w:pos="1440"/>
        </w:tabs>
        <w:jc w:val="both"/>
        <w:rPr>
          <w:rFonts w:ascii="Arial" w:hAnsi="Arial" w:cs="Arial"/>
          <w:sz w:val="22"/>
          <w:szCs w:val="22"/>
        </w:rPr>
      </w:pPr>
      <w:r>
        <w:rPr>
          <w:rFonts w:ascii="Arial" w:hAnsi="Arial" w:cs="Arial"/>
          <w:sz w:val="22"/>
          <w:szCs w:val="22"/>
        </w:rPr>
        <w:tab/>
        <w:t>WHEREAS, on January 23, 2015, the Salt Lake Valley Solid Waste Management Council voted to create a policy to recycle mattresses disposed at the Landfill; and</w:t>
      </w:r>
    </w:p>
    <w:p w:rsidR="007D5ED7" w:rsidRDefault="007D5ED7" w:rsidP="007D5ED7">
      <w:pPr>
        <w:widowControl w:val="0"/>
        <w:jc w:val="both"/>
        <w:rPr>
          <w:rFonts w:ascii="Arial" w:hAnsi="Arial" w:cs="Arial"/>
          <w:sz w:val="22"/>
          <w:szCs w:val="22"/>
        </w:rPr>
      </w:pPr>
    </w:p>
    <w:p w:rsidR="007D5ED7" w:rsidRDefault="007D5ED7" w:rsidP="005A5776">
      <w:pPr>
        <w:widowControl w:val="0"/>
        <w:tabs>
          <w:tab w:val="left" w:pos="1440"/>
        </w:tabs>
        <w:jc w:val="both"/>
        <w:rPr>
          <w:rFonts w:ascii="Arial" w:hAnsi="Arial" w:cs="Arial"/>
          <w:sz w:val="22"/>
          <w:szCs w:val="22"/>
        </w:rPr>
      </w:pPr>
      <w:r>
        <w:rPr>
          <w:rFonts w:ascii="Arial" w:hAnsi="Arial" w:cs="Arial"/>
          <w:sz w:val="22"/>
          <w:szCs w:val="22"/>
        </w:rPr>
        <w:tab/>
        <w:t>WHEREAS, the policy charges an additional fee to customers with loads containing more than three mattresses; and</w:t>
      </w:r>
    </w:p>
    <w:p w:rsidR="007D5ED7" w:rsidRDefault="007D5ED7" w:rsidP="007D5ED7">
      <w:pPr>
        <w:widowControl w:val="0"/>
        <w:jc w:val="both"/>
        <w:rPr>
          <w:rFonts w:ascii="Arial" w:hAnsi="Arial" w:cs="Arial"/>
          <w:sz w:val="22"/>
          <w:szCs w:val="22"/>
        </w:rPr>
      </w:pPr>
    </w:p>
    <w:p w:rsidR="007D5ED7" w:rsidRDefault="007D5ED7" w:rsidP="005A5776">
      <w:pPr>
        <w:widowControl w:val="0"/>
        <w:tabs>
          <w:tab w:val="left" w:pos="1440"/>
        </w:tabs>
        <w:jc w:val="both"/>
        <w:rPr>
          <w:rFonts w:ascii="Arial" w:hAnsi="Arial" w:cs="Arial"/>
          <w:sz w:val="22"/>
          <w:szCs w:val="22"/>
        </w:rPr>
      </w:pPr>
      <w:r>
        <w:rPr>
          <w:rFonts w:ascii="Arial" w:hAnsi="Arial" w:cs="Arial"/>
          <w:sz w:val="22"/>
          <w:szCs w:val="22"/>
        </w:rPr>
        <w:tab/>
        <w:t>WHEREAS, pursuant to Section 3.42.040 of the Salt Lake County Code of Ordinances, new fees imposed by Salt Lake County agencies may be adopted at any time by resolution of the County Council; and</w:t>
      </w:r>
    </w:p>
    <w:p w:rsidR="007D5ED7" w:rsidRDefault="007D5ED7" w:rsidP="007D5ED7">
      <w:pPr>
        <w:widowControl w:val="0"/>
        <w:jc w:val="both"/>
        <w:rPr>
          <w:rFonts w:ascii="Arial" w:hAnsi="Arial" w:cs="Arial"/>
          <w:sz w:val="22"/>
          <w:szCs w:val="22"/>
        </w:rPr>
      </w:pPr>
    </w:p>
    <w:p w:rsidR="007D5ED7" w:rsidRDefault="007D5ED7" w:rsidP="005A5776">
      <w:pPr>
        <w:widowControl w:val="0"/>
        <w:tabs>
          <w:tab w:val="left" w:pos="1440"/>
        </w:tabs>
        <w:jc w:val="both"/>
        <w:rPr>
          <w:rFonts w:ascii="Arial" w:hAnsi="Arial" w:cs="Arial"/>
          <w:sz w:val="22"/>
          <w:szCs w:val="22"/>
        </w:rPr>
      </w:pPr>
      <w:r>
        <w:rPr>
          <w:rFonts w:ascii="Arial" w:hAnsi="Arial" w:cs="Arial"/>
          <w:sz w:val="22"/>
          <w:szCs w:val="22"/>
        </w:rPr>
        <w:tab/>
        <w:t xml:space="preserve">WHEREAS, it has been determined that the best interests of Salt Lake </w:t>
      </w:r>
      <w:r w:rsidR="009F561E">
        <w:rPr>
          <w:rFonts w:ascii="Arial" w:hAnsi="Arial" w:cs="Arial"/>
          <w:sz w:val="22"/>
          <w:szCs w:val="22"/>
        </w:rPr>
        <w:t>County</w:t>
      </w:r>
      <w:r>
        <w:rPr>
          <w:rFonts w:ascii="Arial" w:hAnsi="Arial" w:cs="Arial"/>
          <w:sz w:val="22"/>
          <w:szCs w:val="22"/>
        </w:rPr>
        <w:t xml:space="preserve"> and the general public will be served by the attached Landfill Mattress Policy. </w:t>
      </w:r>
    </w:p>
    <w:p w:rsidR="007D5ED7" w:rsidRDefault="007D5ED7" w:rsidP="007D5ED7">
      <w:pPr>
        <w:widowControl w:val="0"/>
        <w:tabs>
          <w:tab w:val="left" w:pos="1440"/>
        </w:tabs>
        <w:jc w:val="both"/>
        <w:rPr>
          <w:rFonts w:ascii="Arial" w:hAnsi="Arial" w:cs="Arial"/>
          <w:sz w:val="22"/>
          <w:szCs w:val="22"/>
        </w:rPr>
      </w:pPr>
    </w:p>
    <w:p w:rsidR="007D5ED7" w:rsidRPr="005E60E3" w:rsidRDefault="007D5ED7" w:rsidP="007D5ED7">
      <w:pPr>
        <w:widowControl w:val="0"/>
        <w:tabs>
          <w:tab w:val="left" w:pos="1440"/>
        </w:tabs>
        <w:jc w:val="both"/>
        <w:rPr>
          <w:rFonts w:ascii="Arial" w:hAnsi="Arial" w:cs="Arial"/>
          <w:sz w:val="22"/>
          <w:szCs w:val="22"/>
        </w:rPr>
      </w:pPr>
      <w:r w:rsidRPr="005E60E3">
        <w:rPr>
          <w:rFonts w:ascii="Arial" w:hAnsi="Arial" w:cs="Arial"/>
          <w:sz w:val="22"/>
          <w:szCs w:val="22"/>
        </w:rPr>
        <w:fldChar w:fldCharType="begin"/>
      </w:r>
      <w:r w:rsidRPr="005E60E3">
        <w:rPr>
          <w:rFonts w:ascii="Arial" w:hAnsi="Arial" w:cs="Arial"/>
          <w:sz w:val="22"/>
          <w:szCs w:val="22"/>
        </w:rPr>
        <w:instrText xml:space="preserve"> SEQ CHAPTER \h \r 1</w:instrText>
      </w:r>
      <w:r w:rsidRPr="005E60E3">
        <w:rPr>
          <w:rFonts w:ascii="Arial" w:hAnsi="Arial" w:cs="Arial"/>
          <w:sz w:val="22"/>
          <w:szCs w:val="22"/>
        </w:rPr>
        <w:fldChar w:fldCharType="end"/>
      </w:r>
      <w:r w:rsidRPr="005E60E3">
        <w:rPr>
          <w:rFonts w:ascii="Arial" w:hAnsi="Arial" w:cs="Arial"/>
          <w:sz w:val="22"/>
          <w:szCs w:val="22"/>
        </w:rPr>
        <w:t xml:space="preserve">APPROVED and ADOPTED this </w:t>
      </w:r>
      <w:r>
        <w:rPr>
          <w:rFonts w:ascii="Arial" w:hAnsi="Arial" w:cs="Arial"/>
          <w:sz w:val="22"/>
          <w:szCs w:val="22"/>
          <w:u w:val="single"/>
        </w:rPr>
        <w:t>11</w:t>
      </w:r>
      <w:r w:rsidRPr="00B31D18">
        <w:rPr>
          <w:rFonts w:ascii="Arial" w:hAnsi="Arial" w:cs="Arial"/>
          <w:sz w:val="22"/>
          <w:szCs w:val="22"/>
          <w:u w:val="single"/>
          <w:vertAlign w:val="superscript"/>
        </w:rPr>
        <w:t>th</w:t>
      </w:r>
      <w:r>
        <w:rPr>
          <w:rFonts w:ascii="Arial" w:hAnsi="Arial" w:cs="Arial"/>
          <w:sz w:val="22"/>
          <w:szCs w:val="22"/>
          <w:u w:val="single"/>
        </w:rPr>
        <w:t xml:space="preserve"> </w:t>
      </w:r>
      <w:r w:rsidRPr="005E60E3">
        <w:rPr>
          <w:rFonts w:ascii="Arial" w:hAnsi="Arial" w:cs="Arial"/>
          <w:sz w:val="22"/>
          <w:szCs w:val="22"/>
        </w:rPr>
        <w:t xml:space="preserve"> day of </w:t>
      </w:r>
      <w:r>
        <w:rPr>
          <w:rFonts w:ascii="Arial" w:hAnsi="Arial" w:cs="Arial"/>
          <w:sz w:val="22"/>
          <w:szCs w:val="22"/>
          <w:u w:val="single"/>
        </w:rPr>
        <w:t>August</w:t>
      </w:r>
      <w:r w:rsidRPr="005E60E3">
        <w:rPr>
          <w:rFonts w:ascii="Arial" w:hAnsi="Arial" w:cs="Arial"/>
          <w:sz w:val="22"/>
          <w:szCs w:val="22"/>
        </w:rPr>
        <w:t>, 2015.</w:t>
      </w:r>
    </w:p>
    <w:p w:rsidR="007D5ED7" w:rsidRPr="005E60E3" w:rsidRDefault="007D5ED7" w:rsidP="007D5ED7">
      <w:pPr>
        <w:widowControl w:val="0"/>
        <w:tabs>
          <w:tab w:val="left" w:pos="1440"/>
        </w:tabs>
        <w:jc w:val="both"/>
        <w:rPr>
          <w:rFonts w:ascii="Arial" w:hAnsi="Arial" w:cs="Arial"/>
          <w:sz w:val="22"/>
          <w:szCs w:val="22"/>
        </w:rPr>
      </w:pPr>
    </w:p>
    <w:p w:rsidR="007D5ED7" w:rsidRPr="005E60E3" w:rsidRDefault="007D5ED7" w:rsidP="007D5ED7">
      <w:pPr>
        <w:widowControl w:val="0"/>
        <w:tabs>
          <w:tab w:val="left" w:pos="5040"/>
        </w:tabs>
        <w:ind w:left="5040"/>
        <w:jc w:val="both"/>
        <w:rPr>
          <w:rFonts w:ascii="Arial" w:hAnsi="Arial" w:cs="Arial"/>
          <w:sz w:val="22"/>
          <w:szCs w:val="22"/>
        </w:rPr>
      </w:pPr>
      <w:r w:rsidRPr="005E60E3">
        <w:rPr>
          <w:rFonts w:ascii="Arial" w:hAnsi="Arial" w:cs="Arial"/>
          <w:sz w:val="22"/>
          <w:szCs w:val="22"/>
        </w:rPr>
        <w:lastRenderedPageBreak/>
        <w:t>SALT LAKE COUNTY COUNCIL</w:t>
      </w:r>
    </w:p>
    <w:p w:rsidR="007D5ED7" w:rsidRPr="005E60E3" w:rsidRDefault="007D5ED7" w:rsidP="007D5ED7">
      <w:pPr>
        <w:widowControl w:val="0"/>
        <w:tabs>
          <w:tab w:val="left" w:pos="4320"/>
        </w:tabs>
        <w:jc w:val="both"/>
        <w:rPr>
          <w:rFonts w:ascii="Arial" w:hAnsi="Arial" w:cs="Arial"/>
          <w:sz w:val="22"/>
          <w:szCs w:val="22"/>
        </w:rPr>
      </w:pPr>
      <w:r w:rsidRPr="005E60E3">
        <w:rPr>
          <w:rFonts w:ascii="Arial" w:hAnsi="Arial" w:cs="Arial"/>
          <w:sz w:val="22"/>
          <w:szCs w:val="22"/>
        </w:rPr>
        <w:t>ATTEST (SEAL)</w:t>
      </w:r>
    </w:p>
    <w:p w:rsidR="007D5ED7" w:rsidRPr="005E60E3" w:rsidRDefault="007D5ED7" w:rsidP="007D5ED7">
      <w:pPr>
        <w:widowControl w:val="0"/>
        <w:tabs>
          <w:tab w:val="left" w:pos="5040"/>
        </w:tabs>
        <w:jc w:val="both"/>
        <w:rPr>
          <w:rFonts w:ascii="Arial" w:hAnsi="Arial" w:cs="Arial"/>
          <w:sz w:val="22"/>
          <w:szCs w:val="22"/>
          <w:u w:val="single"/>
        </w:rPr>
      </w:pPr>
      <w:r w:rsidRPr="005E60E3">
        <w:rPr>
          <w:rFonts w:ascii="Arial" w:hAnsi="Arial" w:cs="Arial"/>
          <w:sz w:val="22"/>
          <w:szCs w:val="22"/>
        </w:rPr>
        <w:tab/>
        <w:t xml:space="preserve">By </w:t>
      </w:r>
      <w:r w:rsidRPr="005E60E3">
        <w:rPr>
          <w:rFonts w:ascii="Arial" w:hAnsi="Arial" w:cs="Arial"/>
          <w:sz w:val="22"/>
          <w:szCs w:val="22"/>
          <w:u w:val="single"/>
        </w:rPr>
        <w:t xml:space="preserve">/s/ </w:t>
      </w:r>
      <w:r>
        <w:rPr>
          <w:rFonts w:ascii="Arial" w:hAnsi="Arial" w:cs="Arial"/>
          <w:sz w:val="22"/>
          <w:szCs w:val="22"/>
          <w:u w:val="single"/>
        </w:rPr>
        <w:t>MAX BURDICK</w:t>
      </w:r>
      <w:r w:rsidRPr="005E60E3">
        <w:rPr>
          <w:rFonts w:ascii="Arial" w:hAnsi="Arial" w:cs="Arial"/>
          <w:sz w:val="22"/>
          <w:szCs w:val="22"/>
          <w:u w:val="single"/>
        </w:rPr>
        <w:t xml:space="preserve">   </w:t>
      </w:r>
    </w:p>
    <w:p w:rsidR="007D5ED7" w:rsidRPr="005E60E3" w:rsidRDefault="007D5ED7" w:rsidP="007D5ED7">
      <w:pPr>
        <w:widowControl w:val="0"/>
        <w:tabs>
          <w:tab w:val="left" w:pos="5040"/>
        </w:tabs>
        <w:jc w:val="both"/>
        <w:rPr>
          <w:rFonts w:ascii="Arial" w:hAnsi="Arial" w:cs="Arial"/>
          <w:sz w:val="22"/>
          <w:szCs w:val="22"/>
          <w:u w:val="single"/>
        </w:rPr>
      </w:pPr>
      <w:r w:rsidRPr="005E60E3">
        <w:rPr>
          <w:rFonts w:ascii="Arial" w:hAnsi="Arial" w:cs="Arial"/>
          <w:sz w:val="22"/>
          <w:szCs w:val="22"/>
        </w:rPr>
        <w:tab/>
        <w:t xml:space="preserve">      </w:t>
      </w:r>
      <w:r>
        <w:rPr>
          <w:rFonts w:ascii="Arial" w:hAnsi="Arial" w:cs="Arial"/>
          <w:sz w:val="22"/>
          <w:szCs w:val="22"/>
        </w:rPr>
        <w:t>Vice</w:t>
      </w:r>
      <w:r w:rsidR="00C81031">
        <w:rPr>
          <w:rFonts w:ascii="Arial" w:hAnsi="Arial" w:cs="Arial"/>
          <w:sz w:val="22"/>
          <w:szCs w:val="22"/>
        </w:rPr>
        <w:t xml:space="preserve"> C</w:t>
      </w:r>
      <w:r w:rsidRPr="005E60E3">
        <w:rPr>
          <w:rFonts w:ascii="Arial" w:hAnsi="Arial" w:cs="Arial"/>
          <w:sz w:val="22"/>
          <w:szCs w:val="22"/>
        </w:rPr>
        <w:t>hair</w:t>
      </w:r>
    </w:p>
    <w:p w:rsidR="007D5ED7" w:rsidRPr="005E60E3" w:rsidRDefault="007D5ED7" w:rsidP="007D5ED7">
      <w:pPr>
        <w:widowControl w:val="0"/>
        <w:tabs>
          <w:tab w:val="left" w:pos="5040"/>
        </w:tabs>
        <w:jc w:val="both"/>
        <w:rPr>
          <w:rFonts w:ascii="Arial" w:hAnsi="Arial" w:cs="Arial"/>
          <w:sz w:val="22"/>
          <w:szCs w:val="22"/>
          <w:u w:val="single"/>
        </w:rPr>
      </w:pPr>
      <w:r w:rsidRPr="005E60E3">
        <w:rPr>
          <w:rFonts w:ascii="Arial" w:hAnsi="Arial" w:cs="Arial"/>
          <w:sz w:val="22"/>
          <w:szCs w:val="22"/>
        </w:rPr>
        <w:t xml:space="preserve">By </w:t>
      </w:r>
      <w:r w:rsidRPr="005E60E3">
        <w:rPr>
          <w:rFonts w:ascii="Arial" w:hAnsi="Arial" w:cs="Arial"/>
          <w:sz w:val="22"/>
          <w:szCs w:val="22"/>
          <w:u w:val="single"/>
        </w:rPr>
        <w:t>/s/ SHERRIE SWENSEN</w:t>
      </w:r>
    </w:p>
    <w:p w:rsidR="007D5ED7" w:rsidRDefault="007D5ED7" w:rsidP="007D5ED7">
      <w:pPr>
        <w:widowControl w:val="0"/>
        <w:tabs>
          <w:tab w:val="left" w:pos="4320"/>
        </w:tabs>
        <w:jc w:val="both"/>
        <w:rPr>
          <w:rFonts w:ascii="Arial" w:hAnsi="Arial" w:cs="Arial"/>
          <w:sz w:val="22"/>
          <w:szCs w:val="22"/>
        </w:rPr>
      </w:pPr>
      <w:r w:rsidRPr="005E60E3">
        <w:rPr>
          <w:rFonts w:ascii="Arial" w:hAnsi="Arial" w:cs="Arial"/>
          <w:sz w:val="22"/>
          <w:szCs w:val="22"/>
        </w:rPr>
        <w:t xml:space="preserve">     County Clerk </w:t>
      </w:r>
    </w:p>
    <w:p w:rsidR="003A52F0" w:rsidRDefault="003A52F0" w:rsidP="007D5ED7">
      <w:pPr>
        <w:widowControl w:val="0"/>
        <w:tabs>
          <w:tab w:val="left" w:pos="4320"/>
        </w:tabs>
        <w:jc w:val="both"/>
        <w:rPr>
          <w:rFonts w:ascii="Arial" w:hAnsi="Arial" w:cs="Arial"/>
          <w:sz w:val="22"/>
          <w:szCs w:val="22"/>
        </w:rPr>
      </w:pPr>
    </w:p>
    <w:p w:rsidR="003A52F0" w:rsidRDefault="003A52F0" w:rsidP="003A52F0">
      <w:pPr>
        <w:widowControl w:val="0"/>
        <w:jc w:val="both"/>
        <w:rPr>
          <w:rFonts w:ascii="Arial" w:hAnsi="Arial" w:cs="Arial"/>
          <w:sz w:val="22"/>
          <w:szCs w:val="22"/>
        </w:rPr>
      </w:pPr>
      <w:r>
        <w:rPr>
          <w:rFonts w:ascii="Arial" w:hAnsi="Arial" w:cs="Arial"/>
          <w:sz w:val="22"/>
          <w:szCs w:val="22"/>
        </w:rPr>
        <w:tab/>
      </w:r>
      <w:r>
        <w:rPr>
          <w:rFonts w:ascii="Arial" w:hAnsi="Arial" w:cs="Arial"/>
          <w:sz w:val="22"/>
          <w:szCs w:val="22"/>
        </w:rPr>
        <w:tab/>
        <w:t>Council Member Bradshaw, seconded by Council Member DeBry, moved to ratify the vote taken in the Committee of the Whole meeting. [</w:t>
      </w:r>
      <w:r w:rsidRPr="00411444">
        <w:rPr>
          <w:rFonts w:ascii="Arial" w:hAnsi="Arial" w:cs="Arial"/>
          <w:sz w:val="22"/>
          <w:szCs w:val="22"/>
        </w:rPr>
        <w:t xml:space="preserve">Council Member </w:t>
      </w:r>
      <w:r w:rsidR="00A770FF" w:rsidRPr="00411444">
        <w:rPr>
          <w:rFonts w:ascii="Arial" w:hAnsi="Arial" w:cs="Arial"/>
          <w:sz w:val="22"/>
          <w:szCs w:val="22"/>
        </w:rPr>
        <w:t>Jensen</w:t>
      </w:r>
      <w:r w:rsidRPr="00411444">
        <w:rPr>
          <w:rFonts w:ascii="Arial" w:hAnsi="Arial" w:cs="Arial"/>
          <w:sz w:val="22"/>
          <w:szCs w:val="22"/>
        </w:rPr>
        <w:t xml:space="preserve">, seconded by Council Member </w:t>
      </w:r>
      <w:r w:rsidR="00A770FF" w:rsidRPr="00411444">
        <w:rPr>
          <w:rFonts w:ascii="Arial" w:hAnsi="Arial" w:cs="Arial"/>
          <w:sz w:val="22"/>
          <w:szCs w:val="22"/>
        </w:rPr>
        <w:t>DeBry</w:t>
      </w:r>
      <w:r w:rsidRPr="00411444">
        <w:rPr>
          <w:rFonts w:ascii="Arial" w:hAnsi="Arial" w:cs="Arial"/>
          <w:sz w:val="22"/>
          <w:szCs w:val="22"/>
        </w:rPr>
        <w:t>, moved to approve the resolution and</w:t>
      </w:r>
      <w:r w:rsidR="00411444" w:rsidRPr="00411444">
        <w:rPr>
          <w:rFonts w:ascii="Arial" w:hAnsi="Arial" w:cs="Arial"/>
          <w:sz w:val="22"/>
          <w:szCs w:val="22"/>
        </w:rPr>
        <w:t xml:space="preserve"> policy with the amendment and</w:t>
      </w:r>
      <w:r w:rsidRPr="00411444">
        <w:rPr>
          <w:rFonts w:ascii="Arial" w:hAnsi="Arial" w:cs="Arial"/>
          <w:sz w:val="22"/>
          <w:szCs w:val="22"/>
        </w:rPr>
        <w:t xml:space="preserve"> forward it to the 4:00 p.m. Council meeting for formal consideration. The motion passed unanimously.] The Council motion passed unanimously, authorizing</w:t>
      </w:r>
      <w:r>
        <w:rPr>
          <w:rFonts w:ascii="Arial" w:hAnsi="Arial" w:cs="Arial"/>
          <w:sz w:val="22"/>
          <w:szCs w:val="22"/>
        </w:rPr>
        <w:t xml:space="preserve"> the Vice</w:t>
      </w:r>
      <w:r w:rsidR="00C81031">
        <w:rPr>
          <w:rFonts w:ascii="Arial" w:hAnsi="Arial" w:cs="Arial"/>
          <w:sz w:val="22"/>
          <w:szCs w:val="22"/>
        </w:rPr>
        <w:t xml:space="preserve"> C</w:t>
      </w:r>
      <w:r>
        <w:rPr>
          <w:rFonts w:ascii="Arial" w:hAnsi="Arial" w:cs="Arial"/>
          <w:sz w:val="22"/>
          <w:szCs w:val="22"/>
        </w:rPr>
        <w:t>hair to execute the resolution and directing the County Clerk to attest his signature, showing that all Council Members present voted “Aye.”</w:t>
      </w:r>
    </w:p>
    <w:p w:rsidR="00233459" w:rsidRDefault="003A52F0" w:rsidP="003A52F0">
      <w:pPr>
        <w:jc w:val="both"/>
        <w:rPr>
          <w:rFonts w:ascii="Arial" w:hAnsi="Arial" w:cs="Arial"/>
          <w:bCs/>
          <w:sz w:val="22"/>
          <w:szCs w:val="22"/>
          <w:lang w:val="en-CA"/>
        </w:rPr>
      </w:pPr>
      <w:r>
        <w:rPr>
          <w:rFonts w:ascii="Arial" w:hAnsi="Arial" w:cs="Arial"/>
          <w:bCs/>
          <w:sz w:val="22"/>
          <w:szCs w:val="22"/>
          <w:lang w:val="en-CA"/>
        </w:rPr>
        <w:tab/>
      </w:r>
      <w:r>
        <w:rPr>
          <w:rFonts w:ascii="Arial" w:hAnsi="Arial" w:cs="Arial"/>
          <w:bCs/>
          <w:sz w:val="22"/>
          <w:szCs w:val="22"/>
          <w:lang w:val="en-CA"/>
        </w:rPr>
        <w:tab/>
      </w:r>
    </w:p>
    <w:p w:rsidR="00233459" w:rsidRDefault="00233459" w:rsidP="00233459">
      <w:pPr>
        <w:tabs>
          <w:tab w:val="left" w:pos="720"/>
          <w:tab w:val="left" w:pos="2880"/>
        </w:tabs>
        <w:jc w:val="center"/>
        <w:rPr>
          <w:sz w:val="28"/>
          <w:szCs w:val="28"/>
        </w:rPr>
      </w:pPr>
      <w:r>
        <w:rPr>
          <w:sz w:val="28"/>
          <w:szCs w:val="28"/>
        </w:rPr>
        <w:t>♦♦♦   ♦♦♦   ♦♦♦   ♦♦♦   ♦♦♦</w:t>
      </w:r>
    </w:p>
    <w:p w:rsidR="005479F4" w:rsidRDefault="005479F4">
      <w:pPr>
        <w:tabs>
          <w:tab w:val="left" w:pos="1440"/>
        </w:tabs>
        <w:jc w:val="both"/>
        <w:rPr>
          <w:rFonts w:ascii="Arial" w:hAnsi="Arial" w:cs="Arial"/>
          <w:bCs/>
          <w:sz w:val="22"/>
          <w:szCs w:val="22"/>
          <w:lang w:val="en-CA"/>
        </w:rPr>
      </w:pPr>
    </w:p>
    <w:p w:rsidR="00BA4615" w:rsidRDefault="00BA4615">
      <w:pPr>
        <w:tabs>
          <w:tab w:val="left" w:pos="1440"/>
        </w:tabs>
        <w:jc w:val="both"/>
        <w:rPr>
          <w:rFonts w:ascii="Arial" w:hAnsi="Arial" w:cs="Arial"/>
          <w:bCs/>
          <w:sz w:val="22"/>
          <w:szCs w:val="22"/>
          <w:lang w:val="en-CA"/>
        </w:rPr>
      </w:pPr>
      <w:r>
        <w:rPr>
          <w:rFonts w:ascii="Arial" w:hAnsi="Arial" w:cs="Arial"/>
          <w:bCs/>
          <w:sz w:val="22"/>
          <w:szCs w:val="22"/>
          <w:lang w:val="en-CA"/>
        </w:rPr>
        <w:tab/>
        <w:t xml:space="preserve">Mr. Wayne Cushing, County Treasurer, submitted a letter for informational purposes detailing the report of Deposits and Investments for Salt Lake County as of June 30, 2015, to be filed with the Utah Money Management Council. </w:t>
      </w:r>
    </w:p>
    <w:p w:rsidR="00BA4615" w:rsidRDefault="00BA4615">
      <w:pPr>
        <w:tabs>
          <w:tab w:val="left" w:pos="1440"/>
        </w:tabs>
        <w:jc w:val="both"/>
        <w:rPr>
          <w:rFonts w:ascii="Arial" w:hAnsi="Arial" w:cs="Arial"/>
          <w:bCs/>
          <w:sz w:val="22"/>
          <w:szCs w:val="22"/>
          <w:lang w:val="en-CA"/>
        </w:rPr>
      </w:pPr>
    </w:p>
    <w:p w:rsidR="00BA4615" w:rsidRDefault="00BA4615">
      <w:pPr>
        <w:tabs>
          <w:tab w:val="left" w:pos="1440"/>
        </w:tabs>
        <w:jc w:val="both"/>
        <w:rPr>
          <w:rFonts w:ascii="Arial" w:hAnsi="Arial" w:cs="Arial"/>
          <w:bCs/>
          <w:sz w:val="22"/>
          <w:szCs w:val="22"/>
          <w:lang w:val="en-CA"/>
        </w:rPr>
      </w:pPr>
      <w:r>
        <w:rPr>
          <w:rFonts w:ascii="Arial" w:hAnsi="Arial" w:cs="Arial"/>
          <w:bCs/>
          <w:sz w:val="22"/>
          <w:szCs w:val="22"/>
          <w:lang w:val="en-CA"/>
        </w:rPr>
        <w:tab/>
        <w:t xml:space="preserve">Council Member Bradshaw, seconded by Council Member DeBry, moved to </w:t>
      </w:r>
      <w:r w:rsidR="00D24498">
        <w:rPr>
          <w:rFonts w:ascii="Arial" w:hAnsi="Arial" w:cs="Arial"/>
          <w:bCs/>
          <w:sz w:val="22"/>
          <w:szCs w:val="22"/>
          <w:lang w:val="en-CA"/>
        </w:rPr>
        <w:t xml:space="preserve">ratify the vote taken in the Committee of the Whole meeting. [Council Member Bradshaw, seconded by Council Member Jensen moved to </w:t>
      </w:r>
      <w:r>
        <w:rPr>
          <w:rFonts w:ascii="Arial" w:hAnsi="Arial" w:cs="Arial"/>
          <w:bCs/>
          <w:sz w:val="22"/>
          <w:szCs w:val="22"/>
          <w:lang w:val="en-CA"/>
        </w:rPr>
        <w:t>approve the report</w:t>
      </w:r>
      <w:r w:rsidR="00D24498">
        <w:rPr>
          <w:rFonts w:ascii="Arial" w:hAnsi="Arial" w:cs="Arial"/>
          <w:bCs/>
          <w:sz w:val="22"/>
          <w:szCs w:val="22"/>
          <w:lang w:val="en-CA"/>
        </w:rPr>
        <w:t xml:space="preserve"> and forward it to the 4:00 p.m. Council meeting for formal consideration</w:t>
      </w:r>
      <w:r>
        <w:rPr>
          <w:rFonts w:ascii="Arial" w:hAnsi="Arial" w:cs="Arial"/>
          <w:bCs/>
          <w:sz w:val="22"/>
          <w:szCs w:val="22"/>
          <w:lang w:val="en-CA"/>
        </w:rPr>
        <w:t>.</w:t>
      </w:r>
      <w:r w:rsidR="00D24498">
        <w:rPr>
          <w:rFonts w:ascii="Arial" w:hAnsi="Arial" w:cs="Arial"/>
          <w:bCs/>
          <w:sz w:val="22"/>
          <w:szCs w:val="22"/>
          <w:lang w:val="en-CA"/>
        </w:rPr>
        <w:t xml:space="preserve"> The motion passed unanimously.]</w:t>
      </w:r>
      <w:r>
        <w:rPr>
          <w:rFonts w:ascii="Arial" w:hAnsi="Arial" w:cs="Arial"/>
          <w:bCs/>
          <w:sz w:val="22"/>
          <w:szCs w:val="22"/>
          <w:lang w:val="en-CA"/>
        </w:rPr>
        <w:t xml:space="preserve"> The</w:t>
      </w:r>
      <w:r w:rsidR="00D24498">
        <w:rPr>
          <w:rFonts w:ascii="Arial" w:hAnsi="Arial" w:cs="Arial"/>
          <w:bCs/>
          <w:sz w:val="22"/>
          <w:szCs w:val="22"/>
          <w:lang w:val="en-CA"/>
        </w:rPr>
        <w:t xml:space="preserve"> Council</w:t>
      </w:r>
      <w:r>
        <w:rPr>
          <w:rFonts w:ascii="Arial" w:hAnsi="Arial" w:cs="Arial"/>
          <w:bCs/>
          <w:sz w:val="22"/>
          <w:szCs w:val="22"/>
          <w:lang w:val="en-CA"/>
        </w:rPr>
        <w:t xml:space="preserve"> motion passed unanimously, authorizing the County Treasurer to </w:t>
      </w:r>
      <w:proofErr w:type="gramStart"/>
      <w:r>
        <w:rPr>
          <w:rFonts w:ascii="Arial" w:hAnsi="Arial" w:cs="Arial"/>
          <w:bCs/>
          <w:sz w:val="22"/>
          <w:szCs w:val="22"/>
          <w:lang w:val="en-CA"/>
        </w:rPr>
        <w:t>effect</w:t>
      </w:r>
      <w:proofErr w:type="gramEnd"/>
      <w:r>
        <w:rPr>
          <w:rFonts w:ascii="Arial" w:hAnsi="Arial" w:cs="Arial"/>
          <w:bCs/>
          <w:sz w:val="22"/>
          <w:szCs w:val="22"/>
          <w:lang w:val="en-CA"/>
        </w:rPr>
        <w:t xml:space="preserve"> the same, showing that all Council Members present voted “Aye.”</w:t>
      </w:r>
    </w:p>
    <w:p w:rsidR="00BA4615" w:rsidRDefault="00BA4615">
      <w:pPr>
        <w:tabs>
          <w:tab w:val="left" w:pos="1440"/>
        </w:tabs>
        <w:jc w:val="both"/>
        <w:rPr>
          <w:rFonts w:ascii="Arial" w:hAnsi="Arial" w:cs="Arial"/>
          <w:bCs/>
          <w:sz w:val="22"/>
          <w:szCs w:val="22"/>
          <w:lang w:val="en-CA"/>
        </w:rPr>
      </w:pPr>
    </w:p>
    <w:p w:rsidR="00BA4615" w:rsidRDefault="00BA4615" w:rsidP="00BA4615">
      <w:pPr>
        <w:tabs>
          <w:tab w:val="left" w:pos="720"/>
          <w:tab w:val="left" w:pos="2880"/>
        </w:tabs>
        <w:jc w:val="center"/>
        <w:rPr>
          <w:sz w:val="28"/>
          <w:szCs w:val="28"/>
        </w:rPr>
      </w:pPr>
      <w:r>
        <w:rPr>
          <w:sz w:val="28"/>
          <w:szCs w:val="28"/>
        </w:rPr>
        <w:t>♦♦♦   ♦♦♦   ♦♦♦   ♦♦♦   ♦♦♦</w:t>
      </w:r>
    </w:p>
    <w:p w:rsidR="00BA4615" w:rsidRDefault="00BA4615">
      <w:pPr>
        <w:tabs>
          <w:tab w:val="left" w:pos="1440"/>
        </w:tabs>
        <w:jc w:val="both"/>
        <w:rPr>
          <w:rFonts w:ascii="Arial" w:hAnsi="Arial" w:cs="Arial"/>
          <w:bCs/>
          <w:sz w:val="22"/>
          <w:szCs w:val="22"/>
          <w:lang w:val="en-CA"/>
        </w:rPr>
      </w:pPr>
    </w:p>
    <w:p w:rsidR="003F127B" w:rsidRDefault="003F127B">
      <w:pPr>
        <w:tabs>
          <w:tab w:val="left" w:pos="1440"/>
        </w:tabs>
        <w:jc w:val="both"/>
        <w:rPr>
          <w:rFonts w:ascii="Arial" w:hAnsi="Arial" w:cs="Arial"/>
          <w:bCs/>
          <w:sz w:val="22"/>
          <w:szCs w:val="22"/>
          <w:lang w:val="en-CA"/>
        </w:rPr>
      </w:pPr>
      <w:r>
        <w:rPr>
          <w:rFonts w:ascii="Arial" w:hAnsi="Arial" w:cs="Arial"/>
          <w:bCs/>
          <w:sz w:val="22"/>
          <w:szCs w:val="22"/>
          <w:lang w:val="en-CA"/>
        </w:rPr>
        <w:tab/>
        <w:t xml:space="preserve">Mr. Michael Ongkiko, Director, Human Resources Division, submitted a letter requesting approval of additional voluntary benefit options of voluntary retiree life insurance, long-term care insurance, an employee purchase program, and discounted products and services. </w:t>
      </w:r>
    </w:p>
    <w:p w:rsidR="003F127B" w:rsidRDefault="003F127B">
      <w:pPr>
        <w:tabs>
          <w:tab w:val="left" w:pos="1440"/>
        </w:tabs>
        <w:jc w:val="both"/>
        <w:rPr>
          <w:rFonts w:ascii="Arial" w:hAnsi="Arial" w:cs="Arial"/>
          <w:bCs/>
          <w:sz w:val="22"/>
          <w:szCs w:val="22"/>
          <w:lang w:val="en-CA"/>
        </w:rPr>
      </w:pPr>
    </w:p>
    <w:p w:rsidR="003F127B" w:rsidRDefault="003F127B">
      <w:pPr>
        <w:tabs>
          <w:tab w:val="left" w:pos="1440"/>
        </w:tabs>
        <w:jc w:val="both"/>
        <w:rPr>
          <w:rFonts w:ascii="Arial" w:hAnsi="Arial" w:cs="Arial"/>
          <w:bCs/>
          <w:sz w:val="22"/>
          <w:szCs w:val="22"/>
          <w:lang w:val="en-CA"/>
        </w:rPr>
      </w:pPr>
      <w:r>
        <w:rPr>
          <w:rFonts w:ascii="Arial" w:hAnsi="Arial" w:cs="Arial"/>
          <w:bCs/>
          <w:sz w:val="22"/>
          <w:szCs w:val="22"/>
          <w:lang w:val="en-CA"/>
        </w:rPr>
        <w:tab/>
        <w:t xml:space="preserve">Council Member Bradshaw, seconded by Council Member DeBry, moved to ratify the vote taken in the Committee of the Whole meeting. [Council Member </w:t>
      </w:r>
      <w:r w:rsidR="00882FDA">
        <w:rPr>
          <w:rFonts w:ascii="Arial" w:hAnsi="Arial" w:cs="Arial"/>
          <w:bCs/>
          <w:sz w:val="22"/>
          <w:szCs w:val="22"/>
          <w:lang w:val="en-CA"/>
        </w:rPr>
        <w:t>Jensen, seconded by Council Member Newton</w:t>
      </w:r>
      <w:r>
        <w:rPr>
          <w:rFonts w:ascii="Arial" w:hAnsi="Arial" w:cs="Arial"/>
          <w:bCs/>
          <w:sz w:val="22"/>
          <w:szCs w:val="22"/>
          <w:lang w:val="en-CA"/>
        </w:rPr>
        <w:t>, moved to approve the re</w:t>
      </w:r>
      <w:r w:rsidR="004F5263">
        <w:rPr>
          <w:rFonts w:ascii="Arial" w:hAnsi="Arial" w:cs="Arial"/>
          <w:bCs/>
          <w:sz w:val="22"/>
          <w:szCs w:val="22"/>
          <w:lang w:val="en-CA"/>
        </w:rPr>
        <w:t>quest</w:t>
      </w:r>
      <w:r>
        <w:rPr>
          <w:rFonts w:ascii="Arial" w:hAnsi="Arial" w:cs="Arial"/>
          <w:bCs/>
          <w:sz w:val="22"/>
          <w:szCs w:val="22"/>
          <w:lang w:val="en-CA"/>
        </w:rPr>
        <w:t xml:space="preserve"> and forward </w:t>
      </w:r>
      <w:r w:rsidR="004F5263">
        <w:rPr>
          <w:rFonts w:ascii="Arial" w:hAnsi="Arial" w:cs="Arial"/>
          <w:bCs/>
          <w:sz w:val="22"/>
          <w:szCs w:val="22"/>
          <w:lang w:val="en-CA"/>
        </w:rPr>
        <w:t>it</w:t>
      </w:r>
      <w:r>
        <w:rPr>
          <w:rFonts w:ascii="Arial" w:hAnsi="Arial" w:cs="Arial"/>
          <w:bCs/>
          <w:sz w:val="22"/>
          <w:szCs w:val="22"/>
          <w:lang w:val="en-CA"/>
        </w:rPr>
        <w:t xml:space="preserve"> to the 4:00 p.m. Council meeting for formal consideration. The motion passed unanimously.</w:t>
      </w:r>
      <w:r w:rsidR="00882FDA">
        <w:rPr>
          <w:rFonts w:ascii="Arial" w:hAnsi="Arial" w:cs="Arial"/>
          <w:bCs/>
          <w:sz w:val="22"/>
          <w:szCs w:val="22"/>
          <w:lang w:val="en-CA"/>
        </w:rPr>
        <w:t xml:space="preserve"> Council Member Snelgrove was absent for the vote.</w:t>
      </w:r>
      <w:r>
        <w:rPr>
          <w:rFonts w:ascii="Arial" w:hAnsi="Arial" w:cs="Arial"/>
          <w:bCs/>
          <w:sz w:val="22"/>
          <w:szCs w:val="22"/>
          <w:lang w:val="en-CA"/>
        </w:rPr>
        <w:t>] The Council motion passed unanimously, showing that all Council Members present voted “Aye.”</w:t>
      </w:r>
    </w:p>
    <w:p w:rsidR="003F127B" w:rsidRDefault="003F127B">
      <w:pPr>
        <w:tabs>
          <w:tab w:val="left" w:pos="1440"/>
        </w:tabs>
        <w:jc w:val="both"/>
        <w:rPr>
          <w:rFonts w:ascii="Arial" w:hAnsi="Arial" w:cs="Arial"/>
          <w:bCs/>
          <w:sz w:val="22"/>
          <w:szCs w:val="22"/>
          <w:lang w:val="en-CA"/>
        </w:rPr>
      </w:pPr>
    </w:p>
    <w:p w:rsidR="003F127B" w:rsidRDefault="003F127B" w:rsidP="003F127B">
      <w:pPr>
        <w:tabs>
          <w:tab w:val="left" w:pos="720"/>
          <w:tab w:val="left" w:pos="2880"/>
        </w:tabs>
        <w:jc w:val="center"/>
        <w:rPr>
          <w:sz w:val="28"/>
          <w:szCs w:val="28"/>
        </w:rPr>
      </w:pPr>
      <w:r>
        <w:rPr>
          <w:sz w:val="28"/>
          <w:szCs w:val="28"/>
        </w:rPr>
        <w:t>♦♦♦   ♦♦♦   ♦♦♦   ♦♦♦   ♦♦♦</w:t>
      </w:r>
    </w:p>
    <w:p w:rsidR="003F127B" w:rsidRDefault="003F127B">
      <w:pPr>
        <w:tabs>
          <w:tab w:val="left" w:pos="1440"/>
        </w:tabs>
        <w:jc w:val="both"/>
        <w:rPr>
          <w:rFonts w:ascii="Arial" w:hAnsi="Arial" w:cs="Arial"/>
          <w:bCs/>
          <w:sz w:val="22"/>
          <w:szCs w:val="22"/>
          <w:lang w:val="en-CA"/>
        </w:rPr>
      </w:pPr>
    </w:p>
    <w:p w:rsidR="002860EC" w:rsidRDefault="002860EC">
      <w:pPr>
        <w:tabs>
          <w:tab w:val="left" w:pos="1440"/>
        </w:tabs>
        <w:jc w:val="both"/>
        <w:rPr>
          <w:rFonts w:ascii="Arial" w:hAnsi="Arial" w:cs="Arial"/>
          <w:bCs/>
          <w:sz w:val="22"/>
          <w:szCs w:val="22"/>
          <w:lang w:val="en-CA"/>
        </w:rPr>
      </w:pPr>
      <w:r>
        <w:rPr>
          <w:rFonts w:ascii="Arial" w:hAnsi="Arial" w:cs="Arial"/>
          <w:bCs/>
          <w:sz w:val="22"/>
          <w:szCs w:val="22"/>
          <w:lang w:val="en-CA"/>
        </w:rPr>
        <w:tab/>
        <w:t xml:space="preserve">Mr. Scott Baird, Director, Engineering and Flood Control Division, submitted a letter requesting approval for an interim budget adjustment of $194,782 to repair and upgrade </w:t>
      </w:r>
      <w:r>
        <w:rPr>
          <w:rFonts w:ascii="Arial" w:hAnsi="Arial" w:cs="Arial"/>
          <w:bCs/>
          <w:sz w:val="22"/>
          <w:szCs w:val="22"/>
          <w:lang w:val="en-CA"/>
        </w:rPr>
        <w:lastRenderedPageBreak/>
        <w:t>an existing and failing canal overflow structure on the North Jordan Canal at the I-215 storm drain intersection in Taylorsville. This will entail transferring funds from the Parleys Canyon Debris Structure Project.</w:t>
      </w:r>
    </w:p>
    <w:p w:rsidR="002860EC" w:rsidRDefault="002860EC">
      <w:pPr>
        <w:tabs>
          <w:tab w:val="left" w:pos="1440"/>
        </w:tabs>
        <w:jc w:val="both"/>
        <w:rPr>
          <w:rFonts w:ascii="Arial" w:hAnsi="Arial" w:cs="Arial"/>
          <w:bCs/>
          <w:sz w:val="22"/>
          <w:szCs w:val="22"/>
          <w:lang w:val="en-CA"/>
        </w:rPr>
      </w:pPr>
    </w:p>
    <w:p w:rsidR="002860EC" w:rsidRDefault="002860EC">
      <w:pPr>
        <w:tabs>
          <w:tab w:val="left" w:pos="1440"/>
        </w:tabs>
        <w:jc w:val="both"/>
        <w:rPr>
          <w:rFonts w:ascii="Arial" w:hAnsi="Arial" w:cs="Arial"/>
          <w:bCs/>
          <w:sz w:val="22"/>
          <w:szCs w:val="22"/>
          <w:lang w:val="en-CA"/>
        </w:rPr>
      </w:pPr>
      <w:r>
        <w:rPr>
          <w:rFonts w:ascii="Arial" w:hAnsi="Arial" w:cs="Arial"/>
          <w:bCs/>
          <w:sz w:val="22"/>
          <w:szCs w:val="22"/>
          <w:lang w:val="en-CA"/>
        </w:rPr>
        <w:tab/>
        <w:t xml:space="preserve">Council Member Bradshaw, seconded by Council Member DeBry, moved to ratify the vote taken in the Committee of the Whole meeting. [Council Member </w:t>
      </w:r>
      <w:r w:rsidR="00DD6157">
        <w:rPr>
          <w:rFonts w:ascii="Arial" w:hAnsi="Arial" w:cs="Arial"/>
          <w:bCs/>
          <w:sz w:val="22"/>
          <w:szCs w:val="22"/>
          <w:lang w:val="en-CA"/>
        </w:rPr>
        <w:t>Granato</w:t>
      </w:r>
      <w:r>
        <w:rPr>
          <w:rFonts w:ascii="Arial" w:hAnsi="Arial" w:cs="Arial"/>
          <w:bCs/>
          <w:sz w:val="22"/>
          <w:szCs w:val="22"/>
          <w:lang w:val="en-CA"/>
        </w:rPr>
        <w:t xml:space="preserve">, seconded by Council Member </w:t>
      </w:r>
      <w:r w:rsidR="00DD6157">
        <w:rPr>
          <w:rFonts w:ascii="Arial" w:hAnsi="Arial" w:cs="Arial"/>
          <w:bCs/>
          <w:sz w:val="22"/>
          <w:szCs w:val="22"/>
          <w:lang w:val="en-CA"/>
        </w:rPr>
        <w:t>Jensen</w:t>
      </w:r>
      <w:r>
        <w:rPr>
          <w:rFonts w:ascii="Arial" w:hAnsi="Arial" w:cs="Arial"/>
          <w:bCs/>
          <w:sz w:val="22"/>
          <w:szCs w:val="22"/>
          <w:lang w:val="en-CA"/>
        </w:rPr>
        <w:t>, moved to approve the request and forward it to the 4:00 p.m. Council meeting for formal consideration. The motion passed unanimously.] The Council motion passed unanimously, authorizing the County Chief Financial Officer to effect the same, showing that all Council Members present voted “Aye.”</w:t>
      </w:r>
    </w:p>
    <w:p w:rsidR="002860EC" w:rsidRDefault="002860EC">
      <w:pPr>
        <w:tabs>
          <w:tab w:val="left" w:pos="1440"/>
        </w:tabs>
        <w:jc w:val="both"/>
        <w:rPr>
          <w:rFonts w:ascii="Arial" w:hAnsi="Arial" w:cs="Arial"/>
          <w:bCs/>
          <w:sz w:val="22"/>
          <w:szCs w:val="22"/>
          <w:lang w:val="en-CA"/>
        </w:rPr>
      </w:pPr>
      <w:r>
        <w:rPr>
          <w:rFonts w:ascii="Arial" w:hAnsi="Arial" w:cs="Arial"/>
          <w:bCs/>
          <w:sz w:val="22"/>
          <w:szCs w:val="22"/>
          <w:lang w:val="en-CA"/>
        </w:rPr>
        <w:tab/>
      </w:r>
    </w:p>
    <w:p w:rsidR="002860EC" w:rsidRDefault="002860EC" w:rsidP="002860EC">
      <w:pPr>
        <w:tabs>
          <w:tab w:val="left" w:pos="720"/>
          <w:tab w:val="left" w:pos="2880"/>
        </w:tabs>
        <w:jc w:val="center"/>
        <w:rPr>
          <w:sz w:val="28"/>
          <w:szCs w:val="28"/>
        </w:rPr>
      </w:pPr>
      <w:r>
        <w:rPr>
          <w:sz w:val="28"/>
          <w:szCs w:val="28"/>
        </w:rPr>
        <w:t>♦♦♦   ♦♦♦   ♦♦♦   ♦♦♦   ♦♦♦</w:t>
      </w:r>
    </w:p>
    <w:p w:rsidR="002860EC" w:rsidRDefault="002860EC">
      <w:pPr>
        <w:tabs>
          <w:tab w:val="left" w:pos="1440"/>
        </w:tabs>
        <w:jc w:val="both"/>
        <w:rPr>
          <w:rFonts w:ascii="Arial" w:hAnsi="Arial" w:cs="Arial"/>
          <w:bCs/>
          <w:sz w:val="22"/>
          <w:szCs w:val="22"/>
          <w:lang w:val="en-CA"/>
        </w:rPr>
      </w:pPr>
    </w:p>
    <w:p w:rsidR="00D46E8E" w:rsidRDefault="00D46E8E">
      <w:pPr>
        <w:tabs>
          <w:tab w:val="left" w:pos="1440"/>
        </w:tabs>
        <w:jc w:val="both"/>
        <w:rPr>
          <w:rFonts w:ascii="Arial" w:hAnsi="Arial" w:cs="Arial"/>
          <w:bCs/>
          <w:sz w:val="22"/>
          <w:szCs w:val="22"/>
          <w:lang w:val="en-CA"/>
        </w:rPr>
      </w:pPr>
      <w:r>
        <w:rPr>
          <w:rFonts w:ascii="Arial" w:hAnsi="Arial" w:cs="Arial"/>
          <w:bCs/>
          <w:sz w:val="22"/>
          <w:szCs w:val="22"/>
          <w:lang w:val="en-CA"/>
        </w:rPr>
        <w:tab/>
        <w:t xml:space="preserve">Mr. Jason Yocom, Director, Contracts and Procurement Division, submitted a letter requesting to reclassify a Buyer 26 position to a Senior Buyer 28 position. </w:t>
      </w:r>
    </w:p>
    <w:p w:rsidR="00D46E8E" w:rsidRDefault="00D46E8E">
      <w:pPr>
        <w:tabs>
          <w:tab w:val="left" w:pos="1440"/>
        </w:tabs>
        <w:jc w:val="both"/>
        <w:rPr>
          <w:rFonts w:ascii="Arial" w:hAnsi="Arial" w:cs="Arial"/>
          <w:bCs/>
          <w:sz w:val="22"/>
          <w:szCs w:val="22"/>
          <w:lang w:val="en-CA"/>
        </w:rPr>
      </w:pPr>
    </w:p>
    <w:p w:rsidR="00D46E8E" w:rsidRDefault="00D46E8E">
      <w:pPr>
        <w:tabs>
          <w:tab w:val="left" w:pos="1440"/>
        </w:tabs>
        <w:jc w:val="both"/>
        <w:rPr>
          <w:rFonts w:ascii="Arial" w:hAnsi="Arial" w:cs="Arial"/>
          <w:bCs/>
          <w:sz w:val="22"/>
          <w:szCs w:val="22"/>
          <w:lang w:val="en-CA"/>
        </w:rPr>
      </w:pPr>
      <w:r>
        <w:rPr>
          <w:rFonts w:ascii="Arial" w:hAnsi="Arial" w:cs="Arial"/>
          <w:bCs/>
          <w:sz w:val="22"/>
          <w:szCs w:val="22"/>
          <w:lang w:val="en-CA"/>
        </w:rPr>
        <w:tab/>
        <w:t xml:space="preserve">Council Member Bradshaw, seconded by Council Member DeBry, moved to ratify the vote taken in the Committee of the Whole meeting. [Council Member </w:t>
      </w:r>
      <w:r w:rsidR="00BD5522">
        <w:rPr>
          <w:rFonts w:ascii="Arial" w:hAnsi="Arial" w:cs="Arial"/>
          <w:bCs/>
          <w:sz w:val="22"/>
          <w:szCs w:val="22"/>
          <w:lang w:val="en-CA"/>
        </w:rPr>
        <w:t>Jensen</w:t>
      </w:r>
      <w:r>
        <w:rPr>
          <w:rFonts w:ascii="Arial" w:hAnsi="Arial" w:cs="Arial"/>
          <w:bCs/>
          <w:sz w:val="22"/>
          <w:szCs w:val="22"/>
          <w:lang w:val="en-CA"/>
        </w:rPr>
        <w:t xml:space="preserve">, seconded by Council Member </w:t>
      </w:r>
      <w:r w:rsidR="00BD5522">
        <w:rPr>
          <w:rFonts w:ascii="Arial" w:hAnsi="Arial" w:cs="Arial"/>
          <w:bCs/>
          <w:sz w:val="22"/>
          <w:szCs w:val="22"/>
          <w:lang w:val="en-CA"/>
        </w:rPr>
        <w:t>Newton</w:t>
      </w:r>
      <w:r>
        <w:rPr>
          <w:rFonts w:ascii="Arial" w:hAnsi="Arial" w:cs="Arial"/>
          <w:bCs/>
          <w:sz w:val="22"/>
          <w:szCs w:val="22"/>
          <w:lang w:val="en-CA"/>
        </w:rPr>
        <w:t>, moved to approve the reclassification and forward it to the 4:00 p.m. Council meeting for formal consideration. The motion passed unanimously.] The Council motion passed unanimously, showing that all Council Members present voted “Aye.”</w:t>
      </w:r>
    </w:p>
    <w:p w:rsidR="00D46E8E" w:rsidRDefault="00D46E8E">
      <w:pPr>
        <w:tabs>
          <w:tab w:val="left" w:pos="1440"/>
        </w:tabs>
        <w:jc w:val="both"/>
        <w:rPr>
          <w:rFonts w:ascii="Arial" w:hAnsi="Arial" w:cs="Arial"/>
          <w:bCs/>
          <w:sz w:val="22"/>
          <w:szCs w:val="22"/>
          <w:lang w:val="en-CA"/>
        </w:rPr>
      </w:pPr>
    </w:p>
    <w:p w:rsidR="00D46E8E" w:rsidRDefault="00D46E8E" w:rsidP="00D46E8E">
      <w:pPr>
        <w:tabs>
          <w:tab w:val="left" w:pos="720"/>
          <w:tab w:val="left" w:pos="2880"/>
        </w:tabs>
        <w:jc w:val="center"/>
        <w:rPr>
          <w:sz w:val="28"/>
          <w:szCs w:val="28"/>
        </w:rPr>
      </w:pPr>
      <w:r>
        <w:rPr>
          <w:sz w:val="28"/>
          <w:szCs w:val="28"/>
        </w:rPr>
        <w:t>♦♦♦   ♦♦♦   ♦♦♦   ♦♦♦   ♦♦♦</w:t>
      </w:r>
    </w:p>
    <w:p w:rsidR="00D46E8E" w:rsidRDefault="00D46E8E">
      <w:pPr>
        <w:tabs>
          <w:tab w:val="left" w:pos="1440"/>
        </w:tabs>
        <w:jc w:val="both"/>
        <w:rPr>
          <w:rFonts w:ascii="Arial" w:hAnsi="Arial" w:cs="Arial"/>
          <w:bCs/>
          <w:sz w:val="22"/>
          <w:szCs w:val="22"/>
          <w:lang w:val="en-CA"/>
        </w:rPr>
      </w:pPr>
    </w:p>
    <w:p w:rsidR="00650A3B" w:rsidRPr="00650A3B" w:rsidRDefault="00650A3B" w:rsidP="002D2517">
      <w:pPr>
        <w:tabs>
          <w:tab w:val="left" w:pos="1440"/>
          <w:tab w:val="left" w:pos="2880"/>
          <w:tab w:val="left" w:pos="4320"/>
        </w:tabs>
        <w:jc w:val="both"/>
        <w:rPr>
          <w:rFonts w:ascii="Arial" w:hAnsi="Arial" w:cs="Arial"/>
          <w:sz w:val="22"/>
          <w:szCs w:val="22"/>
        </w:rPr>
      </w:pPr>
      <w:r>
        <w:tab/>
      </w:r>
      <w:r w:rsidRPr="00650A3B">
        <w:rPr>
          <w:rFonts w:ascii="Arial" w:hAnsi="Arial" w:cs="Arial"/>
          <w:sz w:val="22"/>
          <w:szCs w:val="22"/>
        </w:rPr>
        <w:t>The Planning &amp; Development Services Division requested that a hearing be scheduled for the following rezoning application:</w:t>
      </w:r>
    </w:p>
    <w:p w:rsidR="00650A3B" w:rsidRDefault="00650A3B">
      <w:pPr>
        <w:tabs>
          <w:tab w:val="left" w:pos="1440"/>
        </w:tabs>
        <w:jc w:val="both"/>
        <w:rPr>
          <w:rFonts w:ascii="Arial" w:hAnsi="Arial" w:cs="Arial"/>
          <w:bCs/>
          <w:sz w:val="22"/>
          <w:szCs w:val="22"/>
          <w:lang w:val="en-CA"/>
        </w:rPr>
      </w:pPr>
    </w:p>
    <w:p w:rsidR="00650A3B" w:rsidRDefault="00650A3B">
      <w:pPr>
        <w:tabs>
          <w:tab w:val="left" w:pos="1440"/>
        </w:tabs>
        <w:jc w:val="both"/>
        <w:rPr>
          <w:rFonts w:ascii="Arial" w:hAnsi="Arial" w:cs="Arial"/>
          <w:bCs/>
          <w:sz w:val="22"/>
          <w:szCs w:val="22"/>
          <w:lang w:val="en-CA"/>
        </w:rPr>
      </w:pPr>
      <w:r>
        <w:rPr>
          <w:rFonts w:ascii="Arial" w:hAnsi="Arial" w:cs="Arial"/>
          <w:bCs/>
          <w:sz w:val="22"/>
          <w:szCs w:val="22"/>
          <w:lang w:val="en-CA"/>
        </w:rPr>
        <w:tab/>
      </w:r>
      <w:r>
        <w:rPr>
          <w:rFonts w:ascii="Arial" w:hAnsi="Arial" w:cs="Arial"/>
          <w:bCs/>
          <w:sz w:val="22"/>
          <w:szCs w:val="22"/>
          <w:u w:val="single"/>
          <w:lang w:val="en-CA"/>
        </w:rPr>
        <w:t>Application #29243</w:t>
      </w:r>
      <w:r>
        <w:rPr>
          <w:rFonts w:ascii="Arial" w:hAnsi="Arial" w:cs="Arial"/>
          <w:bCs/>
          <w:sz w:val="22"/>
          <w:szCs w:val="22"/>
          <w:lang w:val="en-CA"/>
        </w:rPr>
        <w:t xml:space="preserve"> – </w:t>
      </w:r>
      <w:r>
        <w:rPr>
          <w:rFonts w:ascii="Arial" w:hAnsi="Arial" w:cs="Arial"/>
          <w:b/>
          <w:bCs/>
          <w:sz w:val="22"/>
          <w:szCs w:val="22"/>
          <w:lang w:val="en-CA"/>
        </w:rPr>
        <w:t>Kate Nielsen</w:t>
      </w:r>
      <w:r>
        <w:rPr>
          <w:rFonts w:ascii="Arial" w:hAnsi="Arial" w:cs="Arial"/>
          <w:bCs/>
          <w:sz w:val="22"/>
          <w:szCs w:val="22"/>
          <w:lang w:val="en-CA"/>
        </w:rPr>
        <w:t xml:space="preserve"> to reclassify property located at 5803 South 4270 West from R-1-6 to R-1-3 zone. </w:t>
      </w:r>
    </w:p>
    <w:p w:rsidR="00650A3B" w:rsidRDefault="00650A3B">
      <w:pPr>
        <w:tabs>
          <w:tab w:val="left" w:pos="1440"/>
        </w:tabs>
        <w:jc w:val="both"/>
        <w:rPr>
          <w:rFonts w:ascii="Arial" w:hAnsi="Arial" w:cs="Arial"/>
          <w:bCs/>
          <w:sz w:val="22"/>
          <w:szCs w:val="22"/>
          <w:lang w:val="en-CA"/>
        </w:rPr>
      </w:pPr>
    </w:p>
    <w:p w:rsidR="00650A3B" w:rsidRDefault="00650A3B">
      <w:pPr>
        <w:tabs>
          <w:tab w:val="left" w:pos="1440"/>
        </w:tabs>
        <w:jc w:val="both"/>
        <w:rPr>
          <w:rFonts w:ascii="Arial" w:hAnsi="Arial" w:cs="Arial"/>
          <w:bCs/>
          <w:sz w:val="22"/>
          <w:szCs w:val="22"/>
          <w:lang w:val="en-CA"/>
        </w:rPr>
      </w:pPr>
      <w:r>
        <w:rPr>
          <w:rFonts w:ascii="Arial" w:hAnsi="Arial" w:cs="Arial"/>
          <w:bCs/>
          <w:sz w:val="22"/>
          <w:szCs w:val="22"/>
          <w:lang w:val="en-CA"/>
        </w:rPr>
        <w:tab/>
        <w:t xml:space="preserve">Council Member </w:t>
      </w:r>
      <w:r w:rsidR="00A53244">
        <w:rPr>
          <w:rFonts w:ascii="Arial" w:hAnsi="Arial" w:cs="Arial"/>
          <w:bCs/>
          <w:sz w:val="22"/>
          <w:szCs w:val="22"/>
          <w:lang w:val="en-CA"/>
        </w:rPr>
        <w:t>Bradshaw, seconded by Council Member DeBry, moved to set the date of Tuesday, September 15, 2015, at 4:00 p.m., to accept public comment and consider the rezoning request. The motion passed unanimously, authorizing the County Clerk to place the Notice of Hearing in a newspaper of general circulation and authorizing the Planning &amp; Development Services Division to notify the surrounding property owners, showing that all Council Members present voted “Aye.”</w:t>
      </w:r>
    </w:p>
    <w:p w:rsidR="001202C5" w:rsidRDefault="001202C5">
      <w:pPr>
        <w:tabs>
          <w:tab w:val="left" w:pos="1440"/>
        </w:tabs>
        <w:jc w:val="both"/>
        <w:rPr>
          <w:rFonts w:ascii="Arial" w:hAnsi="Arial" w:cs="Arial"/>
          <w:bCs/>
          <w:sz w:val="22"/>
          <w:szCs w:val="22"/>
          <w:lang w:val="en-CA"/>
        </w:rPr>
      </w:pPr>
    </w:p>
    <w:p w:rsidR="001202C5" w:rsidRDefault="001202C5" w:rsidP="001202C5">
      <w:pPr>
        <w:tabs>
          <w:tab w:val="left" w:pos="720"/>
          <w:tab w:val="left" w:pos="2880"/>
        </w:tabs>
        <w:jc w:val="center"/>
        <w:rPr>
          <w:sz w:val="28"/>
          <w:szCs w:val="28"/>
        </w:rPr>
      </w:pPr>
      <w:r>
        <w:rPr>
          <w:sz w:val="28"/>
          <w:szCs w:val="28"/>
        </w:rPr>
        <w:t>♦♦♦   ♦♦♦   ♦♦♦   ♦♦♦   ♦♦♦</w:t>
      </w:r>
    </w:p>
    <w:p w:rsidR="005479F4" w:rsidRDefault="005479F4">
      <w:pPr>
        <w:tabs>
          <w:tab w:val="left" w:pos="1440"/>
        </w:tabs>
        <w:jc w:val="both"/>
        <w:rPr>
          <w:rFonts w:ascii="Arial" w:hAnsi="Arial" w:cs="Arial"/>
          <w:bCs/>
          <w:sz w:val="22"/>
          <w:szCs w:val="22"/>
          <w:lang w:val="en-CA"/>
        </w:rPr>
      </w:pPr>
    </w:p>
    <w:p w:rsidR="00667AF1" w:rsidRDefault="006C58E9">
      <w:pPr>
        <w:widowControl w:val="0"/>
        <w:tabs>
          <w:tab w:val="left" w:pos="1440"/>
        </w:tabs>
        <w:jc w:val="both"/>
        <w:rPr>
          <w:rFonts w:ascii="Arial" w:hAnsi="Arial"/>
          <w:sz w:val="22"/>
        </w:rPr>
      </w:pPr>
      <w:bookmarkStart w:id="1" w:name="Text12"/>
      <w:bookmarkEnd w:id="1"/>
      <w:r>
        <w:rPr>
          <w:rFonts w:ascii="Arial" w:hAnsi="Arial"/>
          <w:sz w:val="22"/>
        </w:rPr>
        <w:tab/>
        <w:t xml:space="preserve">THERE BEING NO FURTHER BUSINESS to come before the Council at this time, the meeting was adjourned </w:t>
      </w:r>
      <w:hyperlink r:id="rId10" w:tooltip="8/11/2015 Council 4:24:35 PM" w:history="1">
        <w:r w:rsidR="001202C5" w:rsidRPr="001202C5">
          <w:rPr>
            <w:rStyle w:val="Hyperlink"/>
            <w:rFonts w:ascii="Arial" w:hAnsi="Arial" w:cs="Arial"/>
            <w:sz w:val="22"/>
            <w:szCs w:val="22"/>
          </w:rPr>
          <w:t>4:24:35 PM</w:t>
        </w:r>
      </w:hyperlink>
      <w:r w:rsidR="001202C5">
        <w:rPr>
          <w:rFonts w:ascii="Arial" w:hAnsi="Arial"/>
          <w:sz w:val="22"/>
        </w:rPr>
        <w:t xml:space="preserve"> </w:t>
      </w:r>
      <w:r>
        <w:rPr>
          <w:rFonts w:ascii="Arial" w:hAnsi="Arial"/>
          <w:sz w:val="22"/>
        </w:rPr>
        <w:t xml:space="preserve">at  until Tuesday, </w:t>
      </w:r>
      <w:r w:rsidR="001202C5">
        <w:rPr>
          <w:rFonts w:ascii="Arial" w:hAnsi="Arial"/>
          <w:sz w:val="22"/>
        </w:rPr>
        <w:t>August 18</w:t>
      </w:r>
      <w:r w:rsidR="00E55A5D">
        <w:rPr>
          <w:rFonts w:ascii="Arial" w:hAnsi="Arial"/>
          <w:sz w:val="22"/>
        </w:rPr>
        <w:t xml:space="preserve">, 2015, </w:t>
      </w:r>
      <w:r>
        <w:rPr>
          <w:rFonts w:ascii="Arial" w:hAnsi="Arial"/>
          <w:sz w:val="22"/>
        </w:rPr>
        <w:t xml:space="preserve">at </w:t>
      </w:r>
      <w:r w:rsidR="001202C5">
        <w:rPr>
          <w:rFonts w:ascii="Arial" w:hAnsi="Arial"/>
          <w:sz w:val="22"/>
        </w:rPr>
        <w:t>4</w:t>
      </w:r>
      <w:r>
        <w:rPr>
          <w:rFonts w:ascii="Arial" w:hAnsi="Arial"/>
          <w:sz w:val="22"/>
        </w:rPr>
        <w:t>:00 p.m.</w:t>
      </w:r>
    </w:p>
    <w:p w:rsidR="00667AF1" w:rsidRDefault="00667AF1">
      <w:pPr>
        <w:widowControl w:val="0"/>
        <w:tabs>
          <w:tab w:val="left" w:pos="1440"/>
        </w:tabs>
        <w:jc w:val="both"/>
        <w:rPr>
          <w:rFonts w:ascii="Arial" w:hAnsi="Arial"/>
          <w:sz w:val="22"/>
        </w:rPr>
      </w:pPr>
    </w:p>
    <w:p w:rsidR="00371132"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p>
    <w:p w:rsidR="00371132" w:rsidRDefault="0037113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371132" w:rsidRDefault="0037113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371132" w:rsidRDefault="0037113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37113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lastRenderedPageBreak/>
        <w:tab/>
      </w:r>
      <w:r>
        <w:rPr>
          <w:rFonts w:ascii="Arial" w:hAnsi="Arial"/>
          <w:sz w:val="22"/>
        </w:rPr>
        <w:tab/>
      </w:r>
      <w:r w:rsidR="006C58E9">
        <w:rPr>
          <w:rFonts w:ascii="Arial" w:hAnsi="Arial"/>
          <w:sz w:val="22"/>
        </w:rPr>
        <w:t>SHERRIE SWENSEN, COUNTY CLERK</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By  ________________________________</w:t>
      </w:r>
      <w:r>
        <w:rPr>
          <w:rFonts w:ascii="Arial" w:hAnsi="Arial"/>
          <w:sz w:val="22"/>
          <w:u w:val="single"/>
        </w:rPr>
        <w:t xml:space="preserve">                                                                   </w:t>
      </w: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                          Deputy Clerk</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_____________________________</w:t>
      </w:r>
      <w:r w:rsidR="0033625E">
        <w:rPr>
          <w:rFonts w:ascii="Arial" w:hAnsi="Arial"/>
          <w:sz w:val="22"/>
          <w:u w:val="single"/>
        </w:rPr>
        <w:t xml:space="preserve">         </w:t>
      </w:r>
      <w:r>
        <w:rPr>
          <w:rFonts w:ascii="Arial" w:hAnsi="Arial"/>
          <w:sz w:val="22"/>
          <w:u w:val="single"/>
        </w:rPr>
        <w:t xml:space="preserve">____                                                                </w:t>
      </w:r>
    </w:p>
    <w:p w:rsidR="00667AF1" w:rsidRDefault="00830B0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VICE</w:t>
      </w:r>
      <w:r w:rsidR="00C81031">
        <w:rPr>
          <w:rFonts w:ascii="Arial" w:hAnsi="Arial"/>
          <w:sz w:val="22"/>
        </w:rPr>
        <w:t xml:space="preserve"> </w:t>
      </w:r>
      <w:r w:rsidR="006C58E9">
        <w:rPr>
          <w:rFonts w:ascii="Arial" w:hAnsi="Arial"/>
          <w:sz w:val="22"/>
        </w:rPr>
        <w:t>CHAIR, SALT LAKE COUNTY COUNCIL</w:t>
      </w: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67AF1">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jc w:val="center"/>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jc w:val="center"/>
        <w:rPr>
          <w:rFonts w:ascii="Arial" w:hAnsi="Arial"/>
          <w:sz w:val="22"/>
        </w:rPr>
      </w:pPr>
    </w:p>
    <w:p w:rsidR="00667AF1" w:rsidRDefault="006C58E9">
      <w:pPr>
        <w:tabs>
          <w:tab w:val="left" w:pos="720"/>
          <w:tab w:val="left" w:pos="2880"/>
        </w:tabs>
        <w:jc w:val="center"/>
        <w:rPr>
          <w:sz w:val="28"/>
          <w:szCs w:val="28"/>
        </w:rPr>
      </w:pPr>
      <w:r>
        <w:rPr>
          <w:sz w:val="28"/>
          <w:szCs w:val="28"/>
        </w:rPr>
        <w:t>♦♦♦   ♦♦♦   ♦♦♦   ♦♦♦   ♦♦♦</w:t>
      </w:r>
    </w:p>
    <w:p w:rsidR="00667AF1" w:rsidRDefault="00667AF1">
      <w:pPr>
        <w:widowControl w:val="0"/>
        <w:tabs>
          <w:tab w:val="center" w:pos="4680"/>
        </w:tabs>
        <w:rPr>
          <w:rFonts w:ascii="Arial" w:hAnsi="Arial"/>
          <w:sz w:val="22"/>
        </w:rPr>
      </w:pPr>
    </w:p>
    <w:p w:rsidR="00667AF1" w:rsidRDefault="00667AF1">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sectPr w:rsidR="00667AF1" w:rsidSect="00371132">
      <w:headerReference w:type="default" r:id="rId11"/>
      <w:footerReference w:type="default" r:id="rId12"/>
      <w:footnotePr>
        <w:numFmt w:val="lowerLetter"/>
      </w:footnotePr>
      <w:endnotePr>
        <w:numFmt w:val="lowerLetter"/>
      </w:endnotePr>
      <w:pgSz w:w="12240" w:h="15840" w:code="1"/>
      <w:pgMar w:top="1800" w:right="1440" w:bottom="1440" w:left="1440" w:header="1800" w:footer="720" w:gutter="0"/>
      <w:pgNumType w:start="5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A2" w:rsidRDefault="00AC3FA2">
      <w:r>
        <w:separator/>
      </w:r>
    </w:p>
  </w:endnote>
  <w:endnote w:type="continuationSeparator" w:id="0">
    <w:p w:rsidR="00AC3FA2" w:rsidRDefault="00AC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038950"/>
      <w:docPartObj>
        <w:docPartGallery w:val="Page Numbers (Bottom of Page)"/>
        <w:docPartUnique/>
      </w:docPartObj>
    </w:sdtPr>
    <w:sdtEndPr>
      <w:rPr>
        <w:noProof/>
      </w:rPr>
    </w:sdtEndPr>
    <w:sdtContent>
      <w:p w:rsidR="00371132" w:rsidRDefault="00371132">
        <w:pPr>
          <w:pStyle w:val="Footer"/>
          <w:jc w:val="center"/>
        </w:pPr>
        <w:r>
          <w:fldChar w:fldCharType="begin"/>
        </w:r>
        <w:r>
          <w:instrText xml:space="preserve"> PAGE   \* MERGEFORMAT </w:instrText>
        </w:r>
        <w:r>
          <w:fldChar w:fldCharType="separate"/>
        </w:r>
        <w:r w:rsidR="000C318C">
          <w:rPr>
            <w:noProof/>
          </w:rPr>
          <w:t>595</w:t>
        </w:r>
        <w:r>
          <w:rPr>
            <w:noProof/>
          </w:rPr>
          <w:fldChar w:fldCharType="end"/>
        </w:r>
      </w:p>
    </w:sdtContent>
  </w:sdt>
  <w:p w:rsidR="00650A3B" w:rsidRDefault="0065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A2" w:rsidRDefault="00AC3FA2">
      <w:r>
        <w:separator/>
      </w:r>
    </w:p>
  </w:footnote>
  <w:footnote w:type="continuationSeparator" w:id="0">
    <w:p w:rsidR="00AC3FA2" w:rsidRDefault="00AC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3B" w:rsidRDefault="00650A3B">
    <w:pPr>
      <w:pStyle w:val="Header"/>
      <w:rPr>
        <w:rFonts w:ascii="Arial" w:hAnsi="Arial" w:cs="Arial"/>
        <w:sz w:val="22"/>
        <w:szCs w:val="22"/>
        <w:u w:val="single"/>
      </w:rPr>
    </w:pPr>
    <w:r>
      <w:rPr>
        <w:rFonts w:ascii="Arial" w:hAnsi="Arial" w:cs="Arial"/>
        <w:sz w:val="22"/>
        <w:szCs w:val="22"/>
      </w:rPr>
      <w:t xml:space="preserve">D A T E            </w:t>
    </w:r>
    <w:r>
      <w:rPr>
        <w:rFonts w:ascii="Arial" w:hAnsi="Arial" w:cs="Arial"/>
        <w:sz w:val="22"/>
        <w:szCs w:val="22"/>
        <w:u w:val="single"/>
      </w:rPr>
      <w:t xml:space="preserve">T U E S D A Y                                    </w:t>
    </w:r>
    <w:r w:rsidR="00722570">
      <w:rPr>
        <w:rFonts w:ascii="Arial" w:hAnsi="Arial" w:cs="Arial"/>
        <w:sz w:val="22"/>
        <w:szCs w:val="22"/>
        <w:u w:val="single"/>
      </w:rPr>
      <w:t xml:space="preserve">A U G U S T </w:t>
    </w:r>
    <w:r>
      <w:rPr>
        <w:rFonts w:ascii="Arial" w:hAnsi="Arial" w:cs="Arial"/>
        <w:sz w:val="22"/>
        <w:szCs w:val="22"/>
        <w:u w:val="single"/>
      </w:rPr>
      <w:t xml:space="preserve">         </w:t>
    </w:r>
    <w:r w:rsidR="00722570">
      <w:rPr>
        <w:rFonts w:ascii="Arial" w:hAnsi="Arial" w:cs="Arial"/>
        <w:sz w:val="22"/>
        <w:szCs w:val="22"/>
        <w:u w:val="single"/>
      </w:rPr>
      <w:t xml:space="preserve">                         </w:t>
    </w:r>
    <w:r>
      <w:rPr>
        <w:rFonts w:ascii="Arial" w:hAnsi="Arial" w:cs="Arial"/>
        <w:sz w:val="22"/>
        <w:szCs w:val="22"/>
        <w:u w:val="single"/>
      </w:rPr>
      <w:t>1</w:t>
    </w:r>
    <w:r w:rsidR="00722570">
      <w:rPr>
        <w:rFonts w:ascii="Arial" w:hAnsi="Arial" w:cs="Arial"/>
        <w:sz w:val="22"/>
        <w:szCs w:val="22"/>
        <w:u w:val="single"/>
      </w:rPr>
      <w:t>1</w:t>
    </w:r>
    <w:r>
      <w:rPr>
        <w:rFonts w:ascii="Arial" w:hAnsi="Arial" w:cs="Arial"/>
        <w:sz w:val="22"/>
        <w:szCs w:val="22"/>
        <w:u w:val="single"/>
      </w:rPr>
      <w:t>, 2015</w:t>
    </w:r>
  </w:p>
  <w:p w:rsidR="00650A3B" w:rsidRDefault="00650A3B">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8DC"/>
    <w:multiLevelType w:val="multilevel"/>
    <w:tmpl w:val="C6EE1D5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115E6B45"/>
    <w:multiLevelType w:val="multilevel"/>
    <w:tmpl w:val="F37C9B0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896992"/>
    <w:multiLevelType w:val="multilevel"/>
    <w:tmpl w:val="F37C9B0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AF16EE"/>
    <w:multiLevelType w:val="multilevel"/>
    <w:tmpl w:val="A8BCA6E4"/>
    <w:lvl w:ilvl="0">
      <w:start w:val="9"/>
      <w:numFmt w:val="decimal"/>
      <w:lvlText w:val="%1"/>
      <w:lvlJc w:val="left"/>
      <w:pPr>
        <w:tabs>
          <w:tab w:val="num" w:pos="1170"/>
        </w:tabs>
        <w:ind w:left="1170" w:hanging="1170"/>
      </w:pPr>
      <w:rPr>
        <w:rFonts w:hint="default"/>
      </w:rPr>
    </w:lvl>
    <w:lvl w:ilvl="1">
      <w:start w:val="1"/>
      <w:numFmt w:val="decimal"/>
      <w:lvlText w:val="%1.%2"/>
      <w:lvlJc w:val="left"/>
      <w:pPr>
        <w:tabs>
          <w:tab w:val="num" w:pos="2160"/>
        </w:tabs>
        <w:ind w:left="2160" w:hanging="1170"/>
      </w:pPr>
      <w:rPr>
        <w:rFonts w:hint="default"/>
      </w:rPr>
    </w:lvl>
    <w:lvl w:ilvl="2">
      <w:start w:val="1"/>
      <w:numFmt w:val="decimal"/>
      <w:lvlText w:val="%1.%2.%3"/>
      <w:lvlJc w:val="left"/>
      <w:pPr>
        <w:tabs>
          <w:tab w:val="num" w:pos="3150"/>
        </w:tabs>
        <w:ind w:left="3150" w:hanging="1170"/>
      </w:pPr>
      <w:rPr>
        <w:rFonts w:hint="default"/>
      </w:rPr>
    </w:lvl>
    <w:lvl w:ilvl="3">
      <w:start w:val="1"/>
      <w:numFmt w:val="decimal"/>
      <w:lvlText w:val="%1.%2.%3.%4"/>
      <w:lvlJc w:val="left"/>
      <w:pPr>
        <w:tabs>
          <w:tab w:val="num" w:pos="4140"/>
        </w:tabs>
        <w:ind w:left="4140" w:hanging="1170"/>
      </w:pPr>
      <w:rPr>
        <w:rFonts w:hint="default"/>
      </w:rPr>
    </w:lvl>
    <w:lvl w:ilvl="4">
      <w:start w:val="1"/>
      <w:numFmt w:val="decimal"/>
      <w:lvlText w:val="%1.%2.%3.%4.%5"/>
      <w:lvlJc w:val="left"/>
      <w:pPr>
        <w:tabs>
          <w:tab w:val="num" w:pos="5130"/>
        </w:tabs>
        <w:ind w:left="5130" w:hanging="1170"/>
      </w:pPr>
      <w:rPr>
        <w:rFonts w:hint="default"/>
      </w:rPr>
    </w:lvl>
    <w:lvl w:ilvl="5">
      <w:start w:val="1"/>
      <w:numFmt w:val="decimal"/>
      <w:lvlText w:val="%1.%2.%3.%4.%5.%6"/>
      <w:lvlJc w:val="left"/>
      <w:pPr>
        <w:tabs>
          <w:tab w:val="num" w:pos="6120"/>
        </w:tabs>
        <w:ind w:left="6120" w:hanging="117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nsid w:val="23732FE0"/>
    <w:multiLevelType w:val="multilevel"/>
    <w:tmpl w:val="D0AC129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24A61C9E"/>
    <w:multiLevelType w:val="multilevel"/>
    <w:tmpl w:val="30D0F75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28447133"/>
    <w:multiLevelType w:val="multilevel"/>
    <w:tmpl w:val="07B6465E"/>
    <w:lvl w:ilvl="0">
      <w:start w:val="3"/>
      <w:numFmt w:val="decimal"/>
      <w:lvlText w:val="%1"/>
      <w:lvlJc w:val="left"/>
      <w:pPr>
        <w:tabs>
          <w:tab w:val="num" w:pos="1080"/>
        </w:tabs>
        <w:ind w:left="1080" w:hanging="1080"/>
      </w:pPr>
      <w:rPr>
        <w:rFonts w:hint="default"/>
      </w:rPr>
    </w:lvl>
    <w:lvl w:ilvl="1">
      <w:start w:val="5"/>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28520355"/>
    <w:multiLevelType w:val="multilevel"/>
    <w:tmpl w:val="0840E58A"/>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36243E0B"/>
    <w:multiLevelType w:val="hybridMultilevel"/>
    <w:tmpl w:val="B602071A"/>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9">
    <w:nsid w:val="45B33773"/>
    <w:multiLevelType w:val="multilevel"/>
    <w:tmpl w:val="F5EE489E"/>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53EF33E7"/>
    <w:multiLevelType w:val="multilevel"/>
    <w:tmpl w:val="BBFC3D92"/>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58F203F1"/>
    <w:multiLevelType w:val="multilevel"/>
    <w:tmpl w:val="DAC69D2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nsid w:val="5ADD29D6"/>
    <w:multiLevelType w:val="hybridMultilevel"/>
    <w:tmpl w:val="BA02901E"/>
    <w:lvl w:ilvl="0" w:tplc="F1366D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E384D"/>
    <w:multiLevelType w:val="hybridMultilevel"/>
    <w:tmpl w:val="B29A6AE0"/>
    <w:lvl w:ilvl="0" w:tplc="AAE0C58A">
      <w:start w:val="1"/>
      <w:numFmt w:val="decimal"/>
      <w:lvlText w:val="%1."/>
      <w:lvlJc w:val="left"/>
      <w:pPr>
        <w:tabs>
          <w:tab w:val="num" w:pos="1080"/>
        </w:tabs>
        <w:ind w:left="1080" w:hanging="720"/>
      </w:pPr>
      <w:rPr>
        <w:rFonts w:hint="default"/>
        <w:b/>
      </w:rPr>
    </w:lvl>
    <w:lvl w:ilvl="1" w:tplc="9BE408A8">
      <w:numFmt w:val="none"/>
      <w:lvlText w:val=""/>
      <w:lvlJc w:val="left"/>
      <w:pPr>
        <w:tabs>
          <w:tab w:val="num" w:pos="360"/>
        </w:tabs>
      </w:pPr>
    </w:lvl>
    <w:lvl w:ilvl="2" w:tplc="5B38D92A">
      <w:numFmt w:val="none"/>
      <w:lvlText w:val=""/>
      <w:lvlJc w:val="left"/>
      <w:pPr>
        <w:tabs>
          <w:tab w:val="num" w:pos="360"/>
        </w:tabs>
      </w:pPr>
    </w:lvl>
    <w:lvl w:ilvl="3" w:tplc="E3828CB0">
      <w:numFmt w:val="none"/>
      <w:lvlText w:val=""/>
      <w:lvlJc w:val="left"/>
      <w:pPr>
        <w:tabs>
          <w:tab w:val="num" w:pos="360"/>
        </w:tabs>
      </w:pPr>
    </w:lvl>
    <w:lvl w:ilvl="4" w:tplc="A5A66C62">
      <w:numFmt w:val="none"/>
      <w:lvlText w:val=""/>
      <w:lvlJc w:val="left"/>
      <w:pPr>
        <w:tabs>
          <w:tab w:val="num" w:pos="360"/>
        </w:tabs>
      </w:pPr>
    </w:lvl>
    <w:lvl w:ilvl="5" w:tplc="67FEE48E">
      <w:numFmt w:val="none"/>
      <w:lvlText w:val=""/>
      <w:lvlJc w:val="left"/>
      <w:pPr>
        <w:tabs>
          <w:tab w:val="num" w:pos="360"/>
        </w:tabs>
      </w:pPr>
    </w:lvl>
    <w:lvl w:ilvl="6" w:tplc="99280D82">
      <w:numFmt w:val="none"/>
      <w:lvlText w:val=""/>
      <w:lvlJc w:val="left"/>
      <w:pPr>
        <w:tabs>
          <w:tab w:val="num" w:pos="360"/>
        </w:tabs>
      </w:pPr>
    </w:lvl>
    <w:lvl w:ilvl="7" w:tplc="9E92EF76">
      <w:numFmt w:val="none"/>
      <w:lvlText w:val=""/>
      <w:lvlJc w:val="left"/>
      <w:pPr>
        <w:tabs>
          <w:tab w:val="num" w:pos="360"/>
        </w:tabs>
      </w:pPr>
    </w:lvl>
    <w:lvl w:ilvl="8" w:tplc="261694D8">
      <w:numFmt w:val="none"/>
      <w:lvlText w:val=""/>
      <w:lvlJc w:val="left"/>
      <w:pPr>
        <w:tabs>
          <w:tab w:val="num" w:pos="360"/>
        </w:tabs>
      </w:pPr>
    </w:lvl>
  </w:abstractNum>
  <w:abstractNum w:abstractNumId="14">
    <w:nsid w:val="5F0930BF"/>
    <w:multiLevelType w:val="multilevel"/>
    <w:tmpl w:val="F37C9B0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AF0D9C"/>
    <w:multiLevelType w:val="hybridMultilevel"/>
    <w:tmpl w:val="ACC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C248D"/>
    <w:multiLevelType w:val="hybridMultilevel"/>
    <w:tmpl w:val="8B1C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4758B"/>
    <w:multiLevelType w:val="hybridMultilevel"/>
    <w:tmpl w:val="7304E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42D3D5F"/>
    <w:multiLevelType w:val="multilevel"/>
    <w:tmpl w:val="33548BDC"/>
    <w:lvl w:ilvl="0">
      <w:start w:val="1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7FD97436"/>
    <w:multiLevelType w:val="hybridMultilevel"/>
    <w:tmpl w:val="D9C0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7"/>
  </w:num>
  <w:num w:numId="5">
    <w:abstractNumId w:val="13"/>
  </w:num>
  <w:num w:numId="6">
    <w:abstractNumId w:val="3"/>
  </w:num>
  <w:num w:numId="7">
    <w:abstractNumId w:val="5"/>
  </w:num>
  <w:num w:numId="8">
    <w:abstractNumId w:val="18"/>
  </w:num>
  <w:num w:numId="9">
    <w:abstractNumId w:val="9"/>
  </w:num>
  <w:num w:numId="10">
    <w:abstractNumId w:val="6"/>
  </w:num>
  <w:num w:numId="11">
    <w:abstractNumId w:val="10"/>
  </w:num>
  <w:num w:numId="12">
    <w:abstractNumId w:val="2"/>
  </w:num>
  <w:num w:numId="13">
    <w:abstractNumId w:val="1"/>
  </w:num>
  <w:num w:numId="14">
    <w:abstractNumId w:val="14"/>
  </w:num>
  <w:num w:numId="15">
    <w:abstractNumId w:val="19"/>
  </w:num>
  <w:num w:numId="16">
    <w:abstractNumId w:val="16"/>
  </w:num>
  <w:num w:numId="17">
    <w:abstractNumId w:val="12"/>
  </w:num>
  <w:num w:numId="18">
    <w:abstractNumId w:val="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88"/>
    <w:rsid w:val="00002EA9"/>
    <w:rsid w:val="00010C99"/>
    <w:rsid w:val="0001352F"/>
    <w:rsid w:val="00037947"/>
    <w:rsid w:val="0005185D"/>
    <w:rsid w:val="000600E5"/>
    <w:rsid w:val="00062149"/>
    <w:rsid w:val="00072A93"/>
    <w:rsid w:val="0009328B"/>
    <w:rsid w:val="000971C9"/>
    <w:rsid w:val="000A69BB"/>
    <w:rsid w:val="000B26D3"/>
    <w:rsid w:val="000B6AAC"/>
    <w:rsid w:val="000C318C"/>
    <w:rsid w:val="000D4BB8"/>
    <w:rsid w:val="000D4C42"/>
    <w:rsid w:val="00102BA4"/>
    <w:rsid w:val="00104F7E"/>
    <w:rsid w:val="001202C5"/>
    <w:rsid w:val="001209CD"/>
    <w:rsid w:val="00132BB5"/>
    <w:rsid w:val="00134689"/>
    <w:rsid w:val="00142085"/>
    <w:rsid w:val="00145103"/>
    <w:rsid w:val="00145457"/>
    <w:rsid w:val="00147842"/>
    <w:rsid w:val="0015029C"/>
    <w:rsid w:val="001757DC"/>
    <w:rsid w:val="00176E7A"/>
    <w:rsid w:val="0018630D"/>
    <w:rsid w:val="001A44CD"/>
    <w:rsid w:val="001B41BF"/>
    <w:rsid w:val="001B50C7"/>
    <w:rsid w:val="001D575C"/>
    <w:rsid w:val="001E4A22"/>
    <w:rsid w:val="001E7244"/>
    <w:rsid w:val="001F37C0"/>
    <w:rsid w:val="00233459"/>
    <w:rsid w:val="00240037"/>
    <w:rsid w:val="00240A3E"/>
    <w:rsid w:val="00241329"/>
    <w:rsid w:val="002623AC"/>
    <w:rsid w:val="002670F6"/>
    <w:rsid w:val="002741AB"/>
    <w:rsid w:val="002860EC"/>
    <w:rsid w:val="00286A6E"/>
    <w:rsid w:val="002924D7"/>
    <w:rsid w:val="0029662A"/>
    <w:rsid w:val="002A0E5A"/>
    <w:rsid w:val="002A302B"/>
    <w:rsid w:val="002B4A1C"/>
    <w:rsid w:val="002B65F3"/>
    <w:rsid w:val="002C3C58"/>
    <w:rsid w:val="002C5CBB"/>
    <w:rsid w:val="002C7C61"/>
    <w:rsid w:val="002D0557"/>
    <w:rsid w:val="002D2517"/>
    <w:rsid w:val="00301EE5"/>
    <w:rsid w:val="0031090D"/>
    <w:rsid w:val="00310C6C"/>
    <w:rsid w:val="00317513"/>
    <w:rsid w:val="00334F8A"/>
    <w:rsid w:val="0033625E"/>
    <w:rsid w:val="0035799C"/>
    <w:rsid w:val="003664E0"/>
    <w:rsid w:val="00371132"/>
    <w:rsid w:val="0037281E"/>
    <w:rsid w:val="00374B17"/>
    <w:rsid w:val="003772E0"/>
    <w:rsid w:val="00386EBE"/>
    <w:rsid w:val="00390CE9"/>
    <w:rsid w:val="00397A55"/>
    <w:rsid w:val="003A52F0"/>
    <w:rsid w:val="003C0D21"/>
    <w:rsid w:val="003E5301"/>
    <w:rsid w:val="003E55D6"/>
    <w:rsid w:val="003F127B"/>
    <w:rsid w:val="003F541E"/>
    <w:rsid w:val="00411444"/>
    <w:rsid w:val="004256A8"/>
    <w:rsid w:val="00444436"/>
    <w:rsid w:val="0046288A"/>
    <w:rsid w:val="004641D4"/>
    <w:rsid w:val="00470F30"/>
    <w:rsid w:val="004756F4"/>
    <w:rsid w:val="004763AB"/>
    <w:rsid w:val="00487B29"/>
    <w:rsid w:val="00497472"/>
    <w:rsid w:val="00497A5C"/>
    <w:rsid w:val="004A2076"/>
    <w:rsid w:val="004A32EC"/>
    <w:rsid w:val="004B1FD2"/>
    <w:rsid w:val="004B4841"/>
    <w:rsid w:val="004E26D0"/>
    <w:rsid w:val="004F069D"/>
    <w:rsid w:val="004F5263"/>
    <w:rsid w:val="0050734F"/>
    <w:rsid w:val="0051082D"/>
    <w:rsid w:val="00540D2E"/>
    <w:rsid w:val="0054605B"/>
    <w:rsid w:val="005479F4"/>
    <w:rsid w:val="00557B0D"/>
    <w:rsid w:val="00560FB1"/>
    <w:rsid w:val="00563167"/>
    <w:rsid w:val="00583A0C"/>
    <w:rsid w:val="005A55B1"/>
    <w:rsid w:val="005A5776"/>
    <w:rsid w:val="005B7604"/>
    <w:rsid w:val="005D1188"/>
    <w:rsid w:val="005D31A1"/>
    <w:rsid w:val="005E46A9"/>
    <w:rsid w:val="005F3AD9"/>
    <w:rsid w:val="005F4CCC"/>
    <w:rsid w:val="005F4E1F"/>
    <w:rsid w:val="00600069"/>
    <w:rsid w:val="00604BCB"/>
    <w:rsid w:val="00606B86"/>
    <w:rsid w:val="0061067A"/>
    <w:rsid w:val="00622607"/>
    <w:rsid w:val="00650A3B"/>
    <w:rsid w:val="00664B85"/>
    <w:rsid w:val="00667AF1"/>
    <w:rsid w:val="00681DED"/>
    <w:rsid w:val="0068745B"/>
    <w:rsid w:val="006B28D9"/>
    <w:rsid w:val="006C0486"/>
    <w:rsid w:val="006C58E9"/>
    <w:rsid w:val="006D1455"/>
    <w:rsid w:val="006D4898"/>
    <w:rsid w:val="006D4F9B"/>
    <w:rsid w:val="006F11F2"/>
    <w:rsid w:val="006F5906"/>
    <w:rsid w:val="00720F31"/>
    <w:rsid w:val="00722570"/>
    <w:rsid w:val="007436A9"/>
    <w:rsid w:val="00745EB5"/>
    <w:rsid w:val="007478E0"/>
    <w:rsid w:val="0075166D"/>
    <w:rsid w:val="007566CC"/>
    <w:rsid w:val="007600F4"/>
    <w:rsid w:val="00762F17"/>
    <w:rsid w:val="0077062B"/>
    <w:rsid w:val="00776D6B"/>
    <w:rsid w:val="00780C22"/>
    <w:rsid w:val="00784256"/>
    <w:rsid w:val="007A0602"/>
    <w:rsid w:val="007A1B4A"/>
    <w:rsid w:val="007A3D8A"/>
    <w:rsid w:val="007B4034"/>
    <w:rsid w:val="007B5E14"/>
    <w:rsid w:val="007C432F"/>
    <w:rsid w:val="007C4883"/>
    <w:rsid w:val="007D2262"/>
    <w:rsid w:val="007D5ED7"/>
    <w:rsid w:val="007D6C84"/>
    <w:rsid w:val="007F1C89"/>
    <w:rsid w:val="00804F01"/>
    <w:rsid w:val="00811D7D"/>
    <w:rsid w:val="00817CCB"/>
    <w:rsid w:val="00823243"/>
    <w:rsid w:val="0082755D"/>
    <w:rsid w:val="00830B01"/>
    <w:rsid w:val="00850644"/>
    <w:rsid w:val="00871337"/>
    <w:rsid w:val="0087699B"/>
    <w:rsid w:val="00877D11"/>
    <w:rsid w:val="00882FDA"/>
    <w:rsid w:val="00886577"/>
    <w:rsid w:val="00887852"/>
    <w:rsid w:val="00891A26"/>
    <w:rsid w:val="0089462A"/>
    <w:rsid w:val="00894B1A"/>
    <w:rsid w:val="00896AB5"/>
    <w:rsid w:val="008B128C"/>
    <w:rsid w:val="008B36BA"/>
    <w:rsid w:val="008B5619"/>
    <w:rsid w:val="008C0B5A"/>
    <w:rsid w:val="008C3A9E"/>
    <w:rsid w:val="008C5AB6"/>
    <w:rsid w:val="008E04F4"/>
    <w:rsid w:val="008F5949"/>
    <w:rsid w:val="0090174F"/>
    <w:rsid w:val="00901AE4"/>
    <w:rsid w:val="009028CF"/>
    <w:rsid w:val="009033E7"/>
    <w:rsid w:val="009251E3"/>
    <w:rsid w:val="00927BBF"/>
    <w:rsid w:val="009353FC"/>
    <w:rsid w:val="00937C50"/>
    <w:rsid w:val="00954D2C"/>
    <w:rsid w:val="00961018"/>
    <w:rsid w:val="00962132"/>
    <w:rsid w:val="009741CB"/>
    <w:rsid w:val="009771DD"/>
    <w:rsid w:val="00990EFA"/>
    <w:rsid w:val="009965ED"/>
    <w:rsid w:val="009A3C4F"/>
    <w:rsid w:val="009C2FF2"/>
    <w:rsid w:val="009E6009"/>
    <w:rsid w:val="009F2344"/>
    <w:rsid w:val="009F561E"/>
    <w:rsid w:val="00A0093E"/>
    <w:rsid w:val="00A0247B"/>
    <w:rsid w:val="00A04413"/>
    <w:rsid w:val="00A047B4"/>
    <w:rsid w:val="00A1125B"/>
    <w:rsid w:val="00A17EE1"/>
    <w:rsid w:val="00A3021B"/>
    <w:rsid w:val="00A356D0"/>
    <w:rsid w:val="00A52400"/>
    <w:rsid w:val="00A53244"/>
    <w:rsid w:val="00A568A8"/>
    <w:rsid w:val="00A63338"/>
    <w:rsid w:val="00A72B64"/>
    <w:rsid w:val="00A770FF"/>
    <w:rsid w:val="00A91F02"/>
    <w:rsid w:val="00AB1073"/>
    <w:rsid w:val="00AC3FA2"/>
    <w:rsid w:val="00AC6B9D"/>
    <w:rsid w:val="00AD5744"/>
    <w:rsid w:val="00AD6C24"/>
    <w:rsid w:val="00AE57FE"/>
    <w:rsid w:val="00AE7E7F"/>
    <w:rsid w:val="00AF19B8"/>
    <w:rsid w:val="00B02A0D"/>
    <w:rsid w:val="00B23AAE"/>
    <w:rsid w:val="00B30F6B"/>
    <w:rsid w:val="00B31D18"/>
    <w:rsid w:val="00B33DD2"/>
    <w:rsid w:val="00B5799D"/>
    <w:rsid w:val="00B637ED"/>
    <w:rsid w:val="00B706FD"/>
    <w:rsid w:val="00B70FF2"/>
    <w:rsid w:val="00B81324"/>
    <w:rsid w:val="00BA246D"/>
    <w:rsid w:val="00BA3ACA"/>
    <w:rsid w:val="00BA4615"/>
    <w:rsid w:val="00BB69AE"/>
    <w:rsid w:val="00BC3206"/>
    <w:rsid w:val="00BC35AA"/>
    <w:rsid w:val="00BC4562"/>
    <w:rsid w:val="00BC6C5F"/>
    <w:rsid w:val="00BD5522"/>
    <w:rsid w:val="00BD5B2D"/>
    <w:rsid w:val="00C00841"/>
    <w:rsid w:val="00C11211"/>
    <w:rsid w:val="00C16478"/>
    <w:rsid w:val="00C2128C"/>
    <w:rsid w:val="00C329F4"/>
    <w:rsid w:val="00C3735D"/>
    <w:rsid w:val="00C466F5"/>
    <w:rsid w:val="00C57497"/>
    <w:rsid w:val="00C57C32"/>
    <w:rsid w:val="00C81031"/>
    <w:rsid w:val="00C826F3"/>
    <w:rsid w:val="00C955F0"/>
    <w:rsid w:val="00C95F9E"/>
    <w:rsid w:val="00CA0785"/>
    <w:rsid w:val="00CB633B"/>
    <w:rsid w:val="00CD1AA9"/>
    <w:rsid w:val="00CD5904"/>
    <w:rsid w:val="00CE057C"/>
    <w:rsid w:val="00CE6BAA"/>
    <w:rsid w:val="00CE6E76"/>
    <w:rsid w:val="00CF0025"/>
    <w:rsid w:val="00D05652"/>
    <w:rsid w:val="00D07E5F"/>
    <w:rsid w:val="00D23A42"/>
    <w:rsid w:val="00D24498"/>
    <w:rsid w:val="00D32C23"/>
    <w:rsid w:val="00D4092F"/>
    <w:rsid w:val="00D43891"/>
    <w:rsid w:val="00D46E8E"/>
    <w:rsid w:val="00D87810"/>
    <w:rsid w:val="00DA3519"/>
    <w:rsid w:val="00DA64E1"/>
    <w:rsid w:val="00DB6E41"/>
    <w:rsid w:val="00DD6157"/>
    <w:rsid w:val="00DE1AA6"/>
    <w:rsid w:val="00DF55ED"/>
    <w:rsid w:val="00E044A6"/>
    <w:rsid w:val="00E136EC"/>
    <w:rsid w:val="00E16B1F"/>
    <w:rsid w:val="00E2204B"/>
    <w:rsid w:val="00E246F6"/>
    <w:rsid w:val="00E418FB"/>
    <w:rsid w:val="00E54481"/>
    <w:rsid w:val="00E551BC"/>
    <w:rsid w:val="00E55A5D"/>
    <w:rsid w:val="00E672D3"/>
    <w:rsid w:val="00E95F83"/>
    <w:rsid w:val="00EA6D60"/>
    <w:rsid w:val="00EB61FE"/>
    <w:rsid w:val="00EB6969"/>
    <w:rsid w:val="00EC7EDB"/>
    <w:rsid w:val="00ED1EBF"/>
    <w:rsid w:val="00ED227A"/>
    <w:rsid w:val="00ED7FF1"/>
    <w:rsid w:val="00EF2C9A"/>
    <w:rsid w:val="00EF6D4F"/>
    <w:rsid w:val="00F06429"/>
    <w:rsid w:val="00F0784B"/>
    <w:rsid w:val="00F1777A"/>
    <w:rsid w:val="00F50C10"/>
    <w:rsid w:val="00F6255F"/>
    <w:rsid w:val="00F94575"/>
    <w:rsid w:val="00F94CE0"/>
    <w:rsid w:val="00F97619"/>
    <w:rsid w:val="00FB25AD"/>
    <w:rsid w:val="00FB33AB"/>
    <w:rsid w:val="00FC16B1"/>
    <w:rsid w:val="00FC2154"/>
    <w:rsid w:val="00FC7C66"/>
    <w:rsid w:val="00FD580B"/>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ED7FF1"/>
    <w:pPr>
      <w:ind w:left="720"/>
      <w:contextualSpacing/>
    </w:pPr>
    <w:rPr>
      <w:szCs w:val="24"/>
    </w:rPr>
  </w:style>
  <w:style w:type="paragraph" w:styleId="NoSpacing">
    <w:name w:val="No Spacing"/>
    <w:uiPriority w:val="1"/>
    <w:qFormat/>
    <w:rsid w:val="00784256"/>
    <w:pPr>
      <w:widowControl w:val="0"/>
    </w:pPr>
    <w:rPr>
      <w:snapToGrid w:val="0"/>
    </w:rPr>
  </w:style>
  <w:style w:type="character" w:styleId="PlaceholderText">
    <w:name w:val="Placeholder Text"/>
    <w:basedOn w:val="DefaultParagraphFont"/>
    <w:uiPriority w:val="99"/>
    <w:semiHidden/>
    <w:rsid w:val="00E136EC"/>
    <w:rPr>
      <w:color w:val="808080"/>
    </w:rPr>
  </w:style>
  <w:style w:type="paragraph" w:styleId="BalloonText">
    <w:name w:val="Balloon Text"/>
    <w:basedOn w:val="Normal"/>
    <w:link w:val="BalloonTextChar"/>
    <w:rsid w:val="00E136EC"/>
    <w:rPr>
      <w:rFonts w:ascii="Tahoma" w:hAnsi="Tahoma" w:cs="Tahoma"/>
      <w:sz w:val="16"/>
      <w:szCs w:val="16"/>
    </w:rPr>
  </w:style>
  <w:style w:type="character" w:customStyle="1" w:styleId="BalloonTextChar">
    <w:name w:val="Balloon Text Char"/>
    <w:basedOn w:val="DefaultParagraphFont"/>
    <w:link w:val="BalloonText"/>
    <w:rsid w:val="00E136EC"/>
    <w:rPr>
      <w:rFonts w:ascii="Tahoma" w:hAnsi="Tahoma" w:cs="Tahoma"/>
      <w:sz w:val="16"/>
      <w:szCs w:val="16"/>
    </w:rPr>
  </w:style>
  <w:style w:type="character" w:styleId="Hyperlink">
    <w:name w:val="Hyperlink"/>
    <w:basedOn w:val="DefaultParagraphFont"/>
    <w:rsid w:val="001E7244"/>
    <w:rPr>
      <w:color w:val="0000FF"/>
      <w:u w:val="single"/>
    </w:rPr>
  </w:style>
  <w:style w:type="character" w:customStyle="1" w:styleId="FooterChar">
    <w:name w:val="Footer Char"/>
    <w:basedOn w:val="DefaultParagraphFont"/>
    <w:link w:val="Footer"/>
    <w:uiPriority w:val="99"/>
    <w:rsid w:val="00310C6C"/>
    <w:rPr>
      <w:sz w:val="24"/>
    </w:rPr>
  </w:style>
  <w:style w:type="character" w:styleId="FollowedHyperlink">
    <w:name w:val="FollowedHyperlink"/>
    <w:basedOn w:val="DefaultParagraphFont"/>
    <w:rsid w:val="00DE1AA6"/>
    <w:rPr>
      <w:color w:val="800080" w:themeColor="followedHyperlink"/>
      <w:u w:val="single"/>
    </w:rPr>
  </w:style>
  <w:style w:type="paragraph" w:customStyle="1" w:styleId="Body">
    <w:name w:val="Body"/>
    <w:rsid w:val="00720F3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Continue2">
    <w:name w:val="List Continue 2"/>
    <w:basedOn w:val="Normal"/>
    <w:link w:val="ListContinue2Char"/>
    <w:pPr>
      <w:spacing w:after="120"/>
      <w:ind w:left="720"/>
    </w:pPr>
    <w:rPr>
      <w:szCs w:val="24"/>
    </w:rPr>
  </w:style>
  <w:style w:type="character" w:customStyle="1" w:styleId="ListContinue2Char">
    <w:name w:val="List Continue 2 Char"/>
    <w:basedOn w:val="DefaultParagraphFont"/>
    <w:link w:val="ListContinue2"/>
    <w:rPr>
      <w:sz w:val="24"/>
      <w:szCs w:val="24"/>
      <w:lang w:val="en-US" w:eastAsia="en-US" w:bidi="ar-SA"/>
    </w:rPr>
  </w:style>
  <w:style w:type="character" w:customStyle="1" w:styleId="CharChar">
    <w:name w:val="Char Char"/>
    <w:rPr>
      <w:sz w:val="24"/>
      <w:szCs w:val="24"/>
      <w:lang w:val="en-US" w:eastAsia="en-US" w:bidi="ar-SA"/>
    </w:rPr>
  </w:style>
  <w:style w:type="paragraph" w:styleId="ListParagraph">
    <w:name w:val="List Paragraph"/>
    <w:basedOn w:val="Normal"/>
    <w:uiPriority w:val="34"/>
    <w:qFormat/>
    <w:rsid w:val="00ED7FF1"/>
    <w:pPr>
      <w:ind w:left="720"/>
      <w:contextualSpacing/>
    </w:pPr>
    <w:rPr>
      <w:szCs w:val="24"/>
    </w:rPr>
  </w:style>
  <w:style w:type="paragraph" w:styleId="NoSpacing">
    <w:name w:val="No Spacing"/>
    <w:uiPriority w:val="1"/>
    <w:qFormat/>
    <w:rsid w:val="00784256"/>
    <w:pPr>
      <w:widowControl w:val="0"/>
    </w:pPr>
    <w:rPr>
      <w:snapToGrid w:val="0"/>
    </w:rPr>
  </w:style>
  <w:style w:type="character" w:styleId="PlaceholderText">
    <w:name w:val="Placeholder Text"/>
    <w:basedOn w:val="DefaultParagraphFont"/>
    <w:uiPriority w:val="99"/>
    <w:semiHidden/>
    <w:rsid w:val="00E136EC"/>
    <w:rPr>
      <w:color w:val="808080"/>
    </w:rPr>
  </w:style>
  <w:style w:type="paragraph" w:styleId="BalloonText">
    <w:name w:val="Balloon Text"/>
    <w:basedOn w:val="Normal"/>
    <w:link w:val="BalloonTextChar"/>
    <w:rsid w:val="00E136EC"/>
    <w:rPr>
      <w:rFonts w:ascii="Tahoma" w:hAnsi="Tahoma" w:cs="Tahoma"/>
      <w:sz w:val="16"/>
      <w:szCs w:val="16"/>
    </w:rPr>
  </w:style>
  <w:style w:type="character" w:customStyle="1" w:styleId="BalloonTextChar">
    <w:name w:val="Balloon Text Char"/>
    <w:basedOn w:val="DefaultParagraphFont"/>
    <w:link w:val="BalloonText"/>
    <w:rsid w:val="00E136EC"/>
    <w:rPr>
      <w:rFonts w:ascii="Tahoma" w:hAnsi="Tahoma" w:cs="Tahoma"/>
      <w:sz w:val="16"/>
      <w:szCs w:val="16"/>
    </w:rPr>
  </w:style>
  <w:style w:type="character" w:styleId="Hyperlink">
    <w:name w:val="Hyperlink"/>
    <w:basedOn w:val="DefaultParagraphFont"/>
    <w:rsid w:val="001E7244"/>
    <w:rPr>
      <w:color w:val="0000FF"/>
      <w:u w:val="single"/>
    </w:rPr>
  </w:style>
  <w:style w:type="character" w:customStyle="1" w:styleId="FooterChar">
    <w:name w:val="Footer Char"/>
    <w:basedOn w:val="DefaultParagraphFont"/>
    <w:link w:val="Footer"/>
    <w:uiPriority w:val="99"/>
    <w:rsid w:val="00310C6C"/>
    <w:rPr>
      <w:sz w:val="24"/>
    </w:rPr>
  </w:style>
  <w:style w:type="character" w:styleId="FollowedHyperlink">
    <w:name w:val="FollowedHyperlink"/>
    <w:basedOn w:val="DefaultParagraphFont"/>
    <w:rsid w:val="00DE1AA6"/>
    <w:rPr>
      <w:color w:val="800080" w:themeColor="followedHyperlink"/>
      <w:u w:val="single"/>
    </w:rPr>
  </w:style>
  <w:style w:type="paragraph" w:customStyle="1" w:styleId="Body">
    <w:name w:val="Body"/>
    <w:rsid w:val="00720F3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tr://?location=&amp;quot;Council&amp;quot;?date=&amp;quot;11-Aug-2015&amp;quot;?path=&amp;quot;&amp;quot;?position=&amp;quot;16:24:35&amp;quot;?Data=&amp;quot;9107513b&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11-Aug-2015&amp;quot;?path=&amp;quot;&amp;quot;?position=&amp;quot;16:05:45&amp;quot;?Data=&amp;quot;8ffb9422&amp;qu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0000-CC55-430A-8700-93EC64DC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5124</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Clerk</dc:creator>
  <cp:lastModifiedBy>Gayelene Gudmundson</cp:lastModifiedBy>
  <cp:revision>3</cp:revision>
  <cp:lastPrinted>2015-08-19T15:42:00Z</cp:lastPrinted>
  <dcterms:created xsi:type="dcterms:W3CDTF">2015-08-13T22:38:00Z</dcterms:created>
  <dcterms:modified xsi:type="dcterms:W3CDTF">2015-08-19T15:42:00Z</dcterms:modified>
</cp:coreProperties>
</file>