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96" w:rsidRDefault="00AF2696" w:rsidP="00AF2696">
      <w:pPr>
        <w:rPr>
          <w:b/>
          <w:bCs/>
        </w:rPr>
      </w:pPr>
    </w:p>
    <w:p w:rsidR="00AF2696" w:rsidRDefault="00AF2696" w:rsidP="00AF2696">
      <w:pPr>
        <w:jc w:val="center"/>
        <w:rPr>
          <w:b/>
          <w:bCs/>
        </w:rPr>
      </w:pPr>
    </w:p>
    <w:p w:rsidR="00AF2696" w:rsidRDefault="00AF2696" w:rsidP="00AF2696">
      <w:pPr>
        <w:jc w:val="center"/>
        <w:rPr>
          <w:b/>
          <w:bCs/>
        </w:rPr>
      </w:pPr>
    </w:p>
    <w:p w:rsidR="00AF2696" w:rsidRDefault="00AF2696" w:rsidP="00AF2696">
      <w:pPr>
        <w:jc w:val="center"/>
        <w:rPr>
          <w:b/>
          <w:bCs/>
        </w:rPr>
      </w:pPr>
      <w:r>
        <w:rPr>
          <w:b/>
          <w:bCs/>
        </w:rPr>
        <w:t>NOTICE OF PUBLIC HEARING</w:t>
      </w:r>
    </w:p>
    <w:p w:rsidR="00AF2696" w:rsidRDefault="00AF2696" w:rsidP="00AF2696"/>
    <w:p w:rsidR="00AF2696" w:rsidRDefault="00AF2696" w:rsidP="00AF2696">
      <w:pPr>
        <w:jc w:val="both"/>
      </w:pPr>
      <w:r>
        <w:t>Pursuant to section 17-36-26 U.C.A. 1953 as amended, notice is hereby given by the Board of Davis County Commissioners, Farmington, Utah that a public hearing</w:t>
      </w:r>
      <w:r w:rsidR="00E96AB4">
        <w:t xml:space="preserve"> will be held on Tuesday, September 1</w:t>
      </w:r>
      <w:r>
        <w:t>, 2015 at 10:00 AM in Room 303 of the Davis County Administration Building, 61 S. Main Street, Farmington, Utah to consider additional budget appropriation requests for the General Fund.  Other Fund appropriations will also be considered.  The 2015 County budget increases will be funded by additional revenues that were not anticipated as the budgets were originally adopted and/or by monies unspent in the prior year.</w:t>
      </w:r>
    </w:p>
    <w:p w:rsidR="00AF2696" w:rsidRDefault="00AF2696" w:rsidP="00AF2696"/>
    <w:p w:rsidR="00AF2696" w:rsidRDefault="00AF2696" w:rsidP="00AF2696">
      <w:pPr>
        <w:keepNext/>
        <w:outlineLvl w:val="0"/>
        <w:rPr>
          <w:b/>
          <w:bCs/>
        </w:rPr>
      </w:pPr>
      <w:r>
        <w:rPr>
          <w:b/>
          <w:bCs/>
        </w:rPr>
        <w:t>Curtis Koch</w:t>
      </w:r>
    </w:p>
    <w:p w:rsidR="00AF2696" w:rsidRDefault="00AF2696" w:rsidP="00AF2696">
      <w:smartTag w:uri="urn:schemas-microsoft-com:office:smarttags" w:element="City">
        <w:r>
          <w:t>Davis</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 xml:space="preserve"> / Auditor</w:t>
      </w:r>
    </w:p>
    <w:p w:rsidR="00BC0B92" w:rsidRDefault="00BC0B92">
      <w:bookmarkStart w:id="0" w:name="_GoBack"/>
      <w:bookmarkEnd w:id="0"/>
    </w:p>
    <w:sectPr w:rsidR="00BC0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96"/>
    <w:rsid w:val="00AF2696"/>
    <w:rsid w:val="00BC0B92"/>
    <w:rsid w:val="00BE33B3"/>
    <w:rsid w:val="00E9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 Mount</dc:creator>
  <cp:lastModifiedBy>Amanda M. Mount</cp:lastModifiedBy>
  <cp:revision>3</cp:revision>
  <cp:lastPrinted>2015-08-07T21:43:00Z</cp:lastPrinted>
  <dcterms:created xsi:type="dcterms:W3CDTF">2015-08-07T21:05:00Z</dcterms:created>
  <dcterms:modified xsi:type="dcterms:W3CDTF">2015-08-13T20:55:00Z</dcterms:modified>
</cp:coreProperties>
</file>