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195A56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733A13">
        <w:rPr>
          <w:sz w:val="18"/>
          <w:szCs w:val="18"/>
        </w:rPr>
        <w:t xml:space="preserve"> am</w:t>
      </w:r>
      <w:r w:rsidR="00F26F42" w:rsidRPr="003C630A">
        <w:rPr>
          <w:sz w:val="18"/>
          <w:szCs w:val="18"/>
        </w:rPr>
        <w:t xml:space="preserve"> on</w:t>
      </w:r>
      <w:r w:rsidR="003C630A">
        <w:rPr>
          <w:sz w:val="18"/>
          <w:szCs w:val="18"/>
        </w:rPr>
        <w:t xml:space="preserve"> </w:t>
      </w:r>
      <w:r w:rsidR="001B7737">
        <w:rPr>
          <w:sz w:val="18"/>
          <w:szCs w:val="18"/>
        </w:rPr>
        <w:t>November 25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922C69">
      <w:pPr>
        <w:spacing w:line="360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9638AC">
      <w:pPr>
        <w:spacing w:line="276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073C18" w:rsidRPr="002037FB">
        <w:rPr>
          <w:i/>
          <w:sz w:val="22"/>
          <w:szCs w:val="22"/>
        </w:rPr>
        <w:t>Chief Deputy Kevin Fielding, Davis County Sheriff’s Office</w:t>
      </w:r>
    </w:p>
    <w:p w:rsidR="00E452E6" w:rsidRPr="00BF6FDE" w:rsidRDefault="00FF6EBE" w:rsidP="009D108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073C18" w:rsidRDefault="00B252CB" w:rsidP="009638AC">
      <w:pPr>
        <w:spacing w:line="276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073C18">
        <w:rPr>
          <w:sz w:val="22"/>
          <w:szCs w:val="22"/>
        </w:rPr>
        <w:t>Davis County offices will be closed November 27 and 28 for Thanksgiving holiday</w:t>
      </w:r>
    </w:p>
    <w:p w:rsidR="00317CF7" w:rsidRDefault="00073C18" w:rsidP="001C47F9">
      <w:pPr>
        <w:spacing w:line="276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Marlin Eldred </w:t>
      </w:r>
      <w:r w:rsidR="0008270C">
        <w:rPr>
          <w:sz w:val="22"/>
          <w:szCs w:val="22"/>
        </w:rPr>
        <w:t>appointed</w:t>
      </w:r>
      <w:r>
        <w:rPr>
          <w:sz w:val="22"/>
          <w:szCs w:val="22"/>
        </w:rPr>
        <w:t xml:space="preserve"> Interim Davis County Community &amp; Economic Development Director</w:t>
      </w:r>
    </w:p>
    <w:p w:rsidR="001C47F9" w:rsidRDefault="001C47F9" w:rsidP="00195A56">
      <w:pPr>
        <w:spacing w:line="276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>2015 Proposed Budget availab</w:t>
      </w:r>
      <w:r w:rsidR="00511EC4">
        <w:rPr>
          <w:sz w:val="22"/>
          <w:szCs w:val="22"/>
        </w:rPr>
        <w:t>le for public review November 27</w:t>
      </w:r>
      <w:r>
        <w:rPr>
          <w:sz w:val="22"/>
          <w:szCs w:val="22"/>
        </w:rPr>
        <w:t>, 2014, Davis County Clerk/Auditor’s Office</w:t>
      </w:r>
    </w:p>
    <w:p w:rsidR="00511EC4" w:rsidRDefault="00511EC4" w:rsidP="002037FB">
      <w:pPr>
        <w:spacing w:line="360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195A56">
        <w:rPr>
          <w:sz w:val="22"/>
          <w:szCs w:val="22"/>
        </w:rPr>
        <w:t>Public Hearing for the 2015 Budget – December 9, 2014 at 6 pm</w:t>
      </w:r>
      <w:bookmarkStart w:id="0" w:name="_GoBack"/>
      <w:bookmarkEnd w:id="0"/>
    </w:p>
    <w:p w:rsidR="000B4512" w:rsidRDefault="00D02944" w:rsidP="009638AC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08270C" w:rsidRDefault="0008270C" w:rsidP="0008270C">
      <w:pPr>
        <w:spacing w:line="360" w:lineRule="auto"/>
        <w:ind w:left="187" w:right="158" w:firstLine="533"/>
        <w:rPr>
          <w:b/>
          <w:sz w:val="22"/>
          <w:szCs w:val="22"/>
          <w:u w:val="single"/>
        </w:rPr>
      </w:pPr>
      <w:r>
        <w:rPr>
          <w:sz w:val="22"/>
          <w:szCs w:val="22"/>
        </w:rPr>
        <w:t>2014 Davis County Commissioners’ Cup Grant Awards</w:t>
      </w:r>
    </w:p>
    <w:p w:rsidR="00ED5AD6" w:rsidRDefault="00346DF2" w:rsidP="009638AC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ED5AD6">
        <w:rPr>
          <w:sz w:val="22"/>
          <w:szCs w:val="22"/>
        </w:rPr>
        <w:t xml:space="preserve">Resolution appointing two representatives and two alternates to the Taxing Entity Committee established for all </w:t>
      </w:r>
      <w:r w:rsidR="00ED5AD6">
        <w:rPr>
          <w:sz w:val="22"/>
          <w:szCs w:val="22"/>
        </w:rPr>
        <w:tab/>
      </w:r>
    </w:p>
    <w:p w:rsidR="00410ADE" w:rsidRDefault="00ED5AD6" w:rsidP="002037FB">
      <w:pPr>
        <w:spacing w:line="360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urban</w:t>
      </w:r>
      <w:proofErr w:type="gramEnd"/>
      <w:r>
        <w:rPr>
          <w:sz w:val="22"/>
          <w:szCs w:val="22"/>
        </w:rPr>
        <w:t xml:space="preserve"> renewal and economic development project areas in Davis County</w:t>
      </w:r>
      <w:r w:rsidR="00922C69">
        <w:rPr>
          <w:sz w:val="22"/>
          <w:szCs w:val="22"/>
        </w:rPr>
        <w:tab/>
      </w:r>
    </w:p>
    <w:p w:rsidR="00346DF2" w:rsidRPr="00346DF2" w:rsidRDefault="00410ADE" w:rsidP="001B7737">
      <w:pPr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1B7737">
        <w:rPr>
          <w:sz w:val="22"/>
          <w:szCs w:val="22"/>
        </w:rPr>
        <w:t>Agreement with Energy Solutions Arena – state approved vendor of services for food handler training</w:t>
      </w:r>
      <w:r w:rsidR="00ED5AD6">
        <w:rPr>
          <w:sz w:val="22"/>
          <w:szCs w:val="22"/>
        </w:rPr>
        <w:t xml:space="preserve"> (receivable)</w:t>
      </w:r>
    </w:p>
    <w:p w:rsidR="00346DF2" w:rsidRPr="002037FB" w:rsidRDefault="001B7737" w:rsidP="009638AC">
      <w:pPr>
        <w:spacing w:line="360" w:lineRule="auto"/>
        <w:ind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37FB">
        <w:rPr>
          <w:i/>
          <w:sz w:val="22"/>
          <w:szCs w:val="22"/>
        </w:rPr>
        <w:t>Lewis Garrett, Davis County Health Director</w:t>
      </w:r>
    </w:p>
    <w:p w:rsidR="00410ADE" w:rsidRDefault="00410ADE" w:rsidP="00346DF2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Agreement with Emergency Communications Network (ECN) – user agreement for Code Red/ECN</w:t>
      </w:r>
      <w:r w:rsidR="00ED5AD6">
        <w:rPr>
          <w:sz w:val="22"/>
          <w:szCs w:val="22"/>
        </w:rPr>
        <w:t xml:space="preserve"> (payable)</w:t>
      </w:r>
    </w:p>
    <w:p w:rsidR="00E86353" w:rsidRDefault="00E86353" w:rsidP="00346DF2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Pr="00E86353">
        <w:rPr>
          <w:sz w:val="22"/>
          <w:szCs w:val="22"/>
        </w:rPr>
        <w:t>Agreement with Nightingale College – clinical precep</w:t>
      </w:r>
      <w:r>
        <w:rPr>
          <w:sz w:val="22"/>
          <w:szCs w:val="22"/>
        </w:rPr>
        <w:t>torship for student Hailee Kelson</w:t>
      </w:r>
      <w:r w:rsidRPr="00E86353">
        <w:rPr>
          <w:sz w:val="22"/>
          <w:szCs w:val="22"/>
        </w:rPr>
        <w:t xml:space="preserve"> (</w:t>
      </w:r>
      <w:proofErr w:type="gramStart"/>
      <w:r w:rsidRPr="00E86353">
        <w:rPr>
          <w:sz w:val="22"/>
          <w:szCs w:val="22"/>
        </w:rPr>
        <w:t>n/a</w:t>
      </w:r>
      <w:proofErr w:type="gramEnd"/>
      <w:r w:rsidRPr="00E86353">
        <w:rPr>
          <w:sz w:val="22"/>
          <w:szCs w:val="22"/>
        </w:rPr>
        <w:t>)</w:t>
      </w:r>
    </w:p>
    <w:p w:rsidR="00410ADE" w:rsidRPr="002037FB" w:rsidRDefault="00410ADE" w:rsidP="009638AC">
      <w:pPr>
        <w:spacing w:line="360" w:lineRule="auto"/>
        <w:ind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37FB">
        <w:rPr>
          <w:i/>
          <w:sz w:val="22"/>
          <w:szCs w:val="22"/>
        </w:rPr>
        <w:t>Chief Deputy Kevin Fielding, Davis County Sheriff’s Office</w:t>
      </w:r>
    </w:p>
    <w:p w:rsidR="002037FB" w:rsidRDefault="002037FB" w:rsidP="002037FB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>Agreement with Mobile Iron – device maintenance support for 1 year renewal with standard support (payable)</w:t>
      </w:r>
    </w:p>
    <w:p w:rsidR="002037FB" w:rsidRDefault="002037FB" w:rsidP="002037FB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 xml:space="preserve">Agreement with Tech Connect – one year maintenance for the </w:t>
      </w:r>
      <w:proofErr w:type="spellStart"/>
      <w:r>
        <w:rPr>
          <w:sz w:val="22"/>
          <w:szCs w:val="22"/>
        </w:rPr>
        <w:t>Liebert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NPower</w:t>
      </w:r>
      <w:proofErr w:type="spellEnd"/>
      <w:r>
        <w:rPr>
          <w:sz w:val="22"/>
          <w:szCs w:val="22"/>
        </w:rPr>
        <w:t xml:space="preserve"> 80kVA (payable)</w:t>
      </w:r>
    </w:p>
    <w:p w:rsidR="002037FB" w:rsidRPr="002037FB" w:rsidRDefault="002037FB" w:rsidP="002037FB">
      <w:pPr>
        <w:spacing w:line="360" w:lineRule="auto"/>
        <w:ind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37FB">
        <w:rPr>
          <w:i/>
          <w:sz w:val="22"/>
          <w:szCs w:val="22"/>
        </w:rPr>
        <w:t>Mark Langston, Davis County Information Systems Director</w:t>
      </w:r>
    </w:p>
    <w:p w:rsidR="00ED5AD6" w:rsidRPr="00ED5AD6" w:rsidRDefault="00ED5AD6" w:rsidP="00ED5AD6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Pr="00ED5AD6">
        <w:rPr>
          <w:sz w:val="22"/>
          <w:szCs w:val="22"/>
        </w:rPr>
        <w:t>Resolution with West Point City Commun</w:t>
      </w:r>
      <w:r>
        <w:rPr>
          <w:sz w:val="22"/>
          <w:szCs w:val="22"/>
        </w:rPr>
        <w:t>ity Development Renewal Agency to</w:t>
      </w:r>
      <w:r w:rsidRPr="00ED5AD6">
        <w:rPr>
          <w:sz w:val="22"/>
          <w:szCs w:val="22"/>
        </w:rPr>
        <w:t xml:space="preserve"> allow use of new taxes for </w:t>
      </w:r>
    </w:p>
    <w:p w:rsidR="00ED5AD6" w:rsidRDefault="00ED5AD6" w:rsidP="002037FB">
      <w:pPr>
        <w:spacing w:line="276" w:lineRule="auto"/>
        <w:ind w:right="158"/>
        <w:rPr>
          <w:sz w:val="22"/>
          <w:szCs w:val="22"/>
        </w:rPr>
      </w:pPr>
      <w:r w:rsidRPr="00ED5AD6">
        <w:rPr>
          <w:sz w:val="22"/>
          <w:szCs w:val="22"/>
        </w:rPr>
        <w:t xml:space="preserve">                  </w:t>
      </w:r>
      <w:proofErr w:type="gramStart"/>
      <w:r w:rsidRPr="00ED5AD6">
        <w:rPr>
          <w:sz w:val="22"/>
          <w:szCs w:val="22"/>
        </w:rPr>
        <w:t>infrastructure</w:t>
      </w:r>
      <w:proofErr w:type="gramEnd"/>
      <w:r w:rsidRPr="00ED5AD6">
        <w:rPr>
          <w:sz w:val="22"/>
          <w:szCs w:val="22"/>
        </w:rPr>
        <w:t xml:space="preserve"> improvements at 2000 West and 300 North in West Point City</w:t>
      </w:r>
      <w:r>
        <w:rPr>
          <w:sz w:val="22"/>
          <w:szCs w:val="22"/>
        </w:rPr>
        <w:t xml:space="preserve"> (n/a)</w:t>
      </w:r>
    </w:p>
    <w:p w:rsidR="00ED5AD6" w:rsidRDefault="00ED5AD6" w:rsidP="001B7737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Interlocal</w:t>
      </w:r>
      <w:proofErr w:type="spellEnd"/>
      <w:r>
        <w:rPr>
          <w:sz w:val="22"/>
          <w:szCs w:val="22"/>
        </w:rPr>
        <w:t xml:space="preserve"> </w:t>
      </w:r>
      <w:r w:rsidR="004F59D9">
        <w:rPr>
          <w:sz w:val="22"/>
          <w:szCs w:val="22"/>
        </w:rPr>
        <w:t xml:space="preserve">Agreement with </w:t>
      </w:r>
      <w:r w:rsidR="001B7737">
        <w:rPr>
          <w:sz w:val="22"/>
          <w:szCs w:val="22"/>
        </w:rPr>
        <w:t xml:space="preserve">West Point City Community Development Renewal Agency – draw </w:t>
      </w:r>
      <w:r>
        <w:rPr>
          <w:sz w:val="22"/>
          <w:szCs w:val="22"/>
        </w:rPr>
        <w:t xml:space="preserve">down new tax </w:t>
      </w:r>
      <w:r>
        <w:rPr>
          <w:sz w:val="22"/>
          <w:szCs w:val="22"/>
        </w:rPr>
        <w:tab/>
        <w:t xml:space="preserve"> </w:t>
      </w:r>
    </w:p>
    <w:p w:rsidR="003452EB" w:rsidRDefault="00ED5AD6" w:rsidP="001B7737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dollars</w:t>
      </w:r>
      <w:proofErr w:type="gramEnd"/>
      <w:r>
        <w:rPr>
          <w:sz w:val="22"/>
          <w:szCs w:val="22"/>
        </w:rPr>
        <w:t xml:space="preserve"> to </w:t>
      </w:r>
      <w:r w:rsidR="001B7737">
        <w:rPr>
          <w:sz w:val="22"/>
          <w:szCs w:val="22"/>
        </w:rPr>
        <w:t>generate economic development at 2000 West and 300 North</w:t>
      </w:r>
      <w:r w:rsidR="00073C18">
        <w:rPr>
          <w:sz w:val="22"/>
          <w:szCs w:val="22"/>
        </w:rPr>
        <w:t xml:space="preserve"> in West Point City</w:t>
      </w:r>
      <w:r>
        <w:rPr>
          <w:sz w:val="22"/>
          <w:szCs w:val="22"/>
        </w:rPr>
        <w:t xml:space="preserve"> (n/a)</w:t>
      </w:r>
    </w:p>
    <w:p w:rsidR="00212BCE" w:rsidRPr="002037FB" w:rsidRDefault="003452EB" w:rsidP="009638AC">
      <w:pPr>
        <w:spacing w:line="360" w:lineRule="auto"/>
        <w:ind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212BCE">
        <w:rPr>
          <w:sz w:val="22"/>
          <w:szCs w:val="22"/>
        </w:rPr>
        <w:tab/>
      </w:r>
      <w:r w:rsidR="00410ADE" w:rsidRPr="002037FB">
        <w:rPr>
          <w:i/>
          <w:sz w:val="22"/>
          <w:szCs w:val="22"/>
        </w:rPr>
        <w:t>Marlin El</w:t>
      </w:r>
      <w:r w:rsidR="00073C18" w:rsidRPr="002037FB">
        <w:rPr>
          <w:i/>
          <w:sz w:val="22"/>
          <w:szCs w:val="22"/>
        </w:rPr>
        <w:t>dred, Davis County Community &amp;</w:t>
      </w:r>
      <w:r w:rsidR="00410ADE" w:rsidRPr="002037FB">
        <w:rPr>
          <w:i/>
          <w:sz w:val="22"/>
          <w:szCs w:val="22"/>
        </w:rPr>
        <w:t xml:space="preserve"> Economic Development </w:t>
      </w:r>
      <w:r w:rsidR="002037FB" w:rsidRPr="002037FB">
        <w:rPr>
          <w:i/>
          <w:sz w:val="22"/>
          <w:szCs w:val="22"/>
        </w:rPr>
        <w:t>Interim Director</w:t>
      </w:r>
    </w:p>
    <w:p w:rsidR="00ED5AD6" w:rsidRDefault="00410ADE" w:rsidP="00212BCE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Agreement with Utah Dept. of Natural Resources, Division of Forestry, Fire &amp; State Lands</w:t>
      </w:r>
      <w:r w:rsidR="00ED5AD6">
        <w:rPr>
          <w:sz w:val="22"/>
          <w:szCs w:val="22"/>
        </w:rPr>
        <w:t xml:space="preserve"> – </w:t>
      </w:r>
      <w:proofErr w:type="spellStart"/>
      <w:r w:rsidR="00ED5AD6">
        <w:rPr>
          <w:sz w:val="22"/>
          <w:szCs w:val="22"/>
        </w:rPr>
        <w:t>wildland</w:t>
      </w:r>
      <w:proofErr w:type="spellEnd"/>
      <w:r w:rsidR="00ED5AD6">
        <w:rPr>
          <w:sz w:val="22"/>
          <w:szCs w:val="22"/>
        </w:rPr>
        <w:t xml:space="preserve"> fire </w:t>
      </w:r>
    </w:p>
    <w:p w:rsidR="00410ADE" w:rsidRDefault="00ED5AD6" w:rsidP="00212BCE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protection</w:t>
      </w:r>
      <w:proofErr w:type="gramEnd"/>
      <w:r>
        <w:rPr>
          <w:sz w:val="22"/>
          <w:szCs w:val="22"/>
        </w:rPr>
        <w:t xml:space="preserve"> and 49% cost share of fire warden (payable)</w:t>
      </w:r>
    </w:p>
    <w:p w:rsidR="002037FB" w:rsidRPr="002037FB" w:rsidRDefault="00410ADE" w:rsidP="002037FB">
      <w:pPr>
        <w:spacing w:line="360" w:lineRule="auto"/>
        <w:ind w:right="158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37FB">
        <w:rPr>
          <w:i/>
          <w:sz w:val="22"/>
          <w:szCs w:val="22"/>
        </w:rPr>
        <w:t>Commissioner Bret Millburn</w:t>
      </w:r>
    </w:p>
    <w:p w:rsidR="002037FB" w:rsidRDefault="002037FB" w:rsidP="00511EC4">
      <w:pPr>
        <w:spacing w:line="360" w:lineRule="auto"/>
        <w:ind w:right="158" w:firstLine="720"/>
        <w:rPr>
          <w:sz w:val="22"/>
          <w:szCs w:val="22"/>
        </w:rPr>
      </w:pPr>
      <w:r>
        <w:rPr>
          <w:sz w:val="22"/>
          <w:szCs w:val="22"/>
        </w:rPr>
        <w:t>Summary list of rental agreements at the Davis County Legacy Events Center (receivables)</w:t>
      </w:r>
    </w:p>
    <w:p w:rsidR="00A81927" w:rsidRDefault="00FB6885" w:rsidP="00073C18">
      <w:pPr>
        <w:spacing w:line="276" w:lineRule="auto"/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165270" w:rsidRPr="00BF6FDE">
        <w:rPr>
          <w:sz w:val="22"/>
          <w:szCs w:val="22"/>
        </w:rPr>
        <w:t xml:space="preserve">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</w:p>
    <w:p w:rsidR="00A81927" w:rsidRPr="00A81927" w:rsidRDefault="00A81927" w:rsidP="002037FB">
      <w:pPr>
        <w:spacing w:line="360" w:lineRule="auto"/>
        <w:ind w:right="158"/>
        <w:rPr>
          <w:sz w:val="22"/>
          <w:szCs w:val="22"/>
        </w:rPr>
      </w:pPr>
      <w:r w:rsidRPr="00A81927">
        <w:rPr>
          <w:sz w:val="22"/>
          <w:szCs w:val="22"/>
        </w:rPr>
        <w:tab/>
      </w:r>
      <w:r w:rsidR="00CD38D3" w:rsidRPr="00A81927">
        <w:rPr>
          <w:sz w:val="22"/>
          <w:szCs w:val="22"/>
        </w:rPr>
        <w:t xml:space="preserve"> </w:t>
      </w:r>
      <w:r>
        <w:rPr>
          <w:sz w:val="22"/>
          <w:szCs w:val="22"/>
        </w:rPr>
        <w:t>Davis County Planning Department</w:t>
      </w:r>
      <w:r w:rsidR="009638AC">
        <w:rPr>
          <w:sz w:val="22"/>
          <w:szCs w:val="22"/>
        </w:rPr>
        <w:t xml:space="preserve"> - </w:t>
      </w:r>
      <w:r w:rsidRPr="002037FB">
        <w:rPr>
          <w:i/>
          <w:sz w:val="22"/>
          <w:szCs w:val="22"/>
        </w:rPr>
        <w:t>Barry Burton, Davis County Planning Director</w:t>
      </w:r>
    </w:p>
    <w:p w:rsidR="00174303" w:rsidRPr="00411C7E" w:rsidRDefault="00C005B0" w:rsidP="00073C18">
      <w:pPr>
        <w:spacing w:line="276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  <w:r w:rsidR="00411C7E">
        <w:rPr>
          <w:b/>
          <w:sz w:val="22"/>
          <w:szCs w:val="22"/>
          <w:u w:val="single"/>
        </w:rPr>
        <w:t xml:space="preserve"> </w:t>
      </w:r>
      <w:r w:rsidR="00411C7E">
        <w:rPr>
          <w:b/>
          <w:sz w:val="22"/>
          <w:szCs w:val="22"/>
        </w:rPr>
        <w:tab/>
      </w:r>
      <w:r w:rsidR="00411C7E">
        <w:rPr>
          <w:b/>
          <w:sz w:val="22"/>
          <w:szCs w:val="22"/>
        </w:rPr>
        <w:tab/>
      </w:r>
      <w:r w:rsidR="00411C7E">
        <w:rPr>
          <w:b/>
          <w:sz w:val="22"/>
          <w:szCs w:val="22"/>
        </w:rPr>
        <w:tab/>
      </w:r>
      <w:r w:rsidR="00411C7E">
        <w:rPr>
          <w:b/>
          <w:sz w:val="22"/>
          <w:szCs w:val="22"/>
        </w:rPr>
        <w:tab/>
      </w:r>
      <w:r w:rsidR="00411C7E">
        <w:rPr>
          <w:b/>
          <w:sz w:val="22"/>
          <w:szCs w:val="22"/>
        </w:rPr>
        <w:tab/>
      </w:r>
      <w:r w:rsidR="00411C7E" w:rsidRPr="00411C7E">
        <w:rPr>
          <w:b/>
          <w:sz w:val="22"/>
          <w:szCs w:val="22"/>
          <w:u w:val="single"/>
        </w:rPr>
        <w:t>COMMISSIONERS COMMENTS</w:t>
      </w:r>
    </w:p>
    <w:p w:rsidR="00570332" w:rsidRPr="00BF6FDE" w:rsidRDefault="009062BA" w:rsidP="002037FB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 for Approval of the Property Tax Register</w:t>
      </w:r>
    </w:p>
    <w:p w:rsidR="00E727FE" w:rsidRPr="00411C7E" w:rsidRDefault="00C005B0" w:rsidP="00927276">
      <w:pPr>
        <w:spacing w:line="276" w:lineRule="auto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  <w:r w:rsidR="00411C7E">
        <w:rPr>
          <w:b/>
          <w:sz w:val="22"/>
          <w:szCs w:val="22"/>
        </w:rPr>
        <w:tab/>
      </w:r>
      <w:r w:rsidR="00411C7E">
        <w:rPr>
          <w:b/>
          <w:sz w:val="22"/>
          <w:szCs w:val="22"/>
        </w:rPr>
        <w:tab/>
      </w:r>
      <w:r w:rsidR="00411C7E">
        <w:rPr>
          <w:b/>
          <w:sz w:val="22"/>
          <w:szCs w:val="22"/>
        </w:rPr>
        <w:tab/>
      </w:r>
      <w:r w:rsidR="00411C7E">
        <w:rPr>
          <w:b/>
          <w:sz w:val="22"/>
          <w:szCs w:val="22"/>
        </w:rPr>
        <w:tab/>
      </w:r>
      <w:r w:rsidR="00411C7E">
        <w:rPr>
          <w:b/>
          <w:sz w:val="22"/>
          <w:szCs w:val="22"/>
        </w:rPr>
        <w:tab/>
      </w:r>
      <w:r w:rsidR="00411C7E">
        <w:rPr>
          <w:b/>
          <w:sz w:val="22"/>
          <w:szCs w:val="22"/>
        </w:rPr>
        <w:tab/>
      </w:r>
      <w:r w:rsidR="00411C7E">
        <w:rPr>
          <w:b/>
          <w:sz w:val="22"/>
          <w:szCs w:val="22"/>
        </w:rPr>
        <w:tab/>
      </w:r>
      <w:r w:rsidR="00411C7E" w:rsidRPr="00411C7E">
        <w:rPr>
          <w:b/>
          <w:sz w:val="22"/>
          <w:szCs w:val="22"/>
          <w:u w:val="single"/>
        </w:rPr>
        <w:t>PUBLIC COMMENTS</w:t>
      </w:r>
      <w:r w:rsidR="00411C7E" w:rsidRPr="00411C7E">
        <w:rPr>
          <w:b/>
          <w:sz w:val="22"/>
          <w:szCs w:val="22"/>
        </w:rPr>
        <w:t xml:space="preserve"> (3 Minutes per Person)</w:t>
      </w:r>
    </w:p>
    <w:p w:rsidR="00CC5F0D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BF4E53"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DC701B" w:rsidRPr="00BF6FDE" w:rsidRDefault="00CC5F0D" w:rsidP="002037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Appro</w:t>
      </w:r>
      <w:r w:rsidR="0047446C">
        <w:rPr>
          <w:sz w:val="22"/>
          <w:szCs w:val="22"/>
        </w:rPr>
        <w:t xml:space="preserve">ve Minutes </w:t>
      </w:r>
      <w:r w:rsidR="00A81927">
        <w:rPr>
          <w:sz w:val="22"/>
          <w:szCs w:val="22"/>
        </w:rPr>
        <w:t>– November 18</w:t>
      </w:r>
      <w:r w:rsidR="00A26798">
        <w:rPr>
          <w:sz w:val="22"/>
          <w:szCs w:val="22"/>
        </w:rPr>
        <w:t>, 2014</w:t>
      </w:r>
    </w:p>
    <w:p w:rsidR="00A25577" w:rsidRPr="003C630A" w:rsidRDefault="00812193" w:rsidP="009D35E9">
      <w:pPr>
        <w:rPr>
          <w:sz w:val="18"/>
          <w:szCs w:val="18"/>
        </w:rPr>
      </w:pPr>
      <w:r w:rsidRPr="00BF6FDE">
        <w:rPr>
          <w:sz w:val="22"/>
          <w:szCs w:val="22"/>
        </w:rPr>
        <w:t xml:space="preserve">  </w:t>
      </w:r>
      <w:r w:rsidR="0044569C" w:rsidRPr="0044569C">
        <w:rPr>
          <w:sz w:val="22"/>
          <w:szCs w:val="22"/>
        </w:rPr>
        <w:t xml:space="preserve">      </w:t>
      </w:r>
      <w:r w:rsidR="00252394"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A81927">
        <w:rPr>
          <w:sz w:val="18"/>
          <w:szCs w:val="18"/>
        </w:rPr>
        <w:t>November 24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927276" w:rsidRPr="00927276" w:rsidRDefault="00927276" w:rsidP="00ED5E2D">
      <w:pPr>
        <w:ind w:left="5040"/>
        <w:rPr>
          <w:sz w:val="16"/>
          <w:szCs w:val="16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sectPr w:rsidR="00FC1D03" w:rsidRPr="00BF6FDE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3C18"/>
    <w:rsid w:val="000740B4"/>
    <w:rsid w:val="000744DC"/>
    <w:rsid w:val="0007591D"/>
    <w:rsid w:val="00081208"/>
    <w:rsid w:val="0008269A"/>
    <w:rsid w:val="0008270C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75DD"/>
    <w:rsid w:val="00117D79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5A56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B7737"/>
    <w:rsid w:val="001C1C52"/>
    <w:rsid w:val="001C2033"/>
    <w:rsid w:val="001C42EA"/>
    <w:rsid w:val="001C47F9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16BF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37FB"/>
    <w:rsid w:val="0020576C"/>
    <w:rsid w:val="00205EC5"/>
    <w:rsid w:val="00206AAE"/>
    <w:rsid w:val="00211C7D"/>
    <w:rsid w:val="0021263E"/>
    <w:rsid w:val="00212BCE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17CF7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52EB"/>
    <w:rsid w:val="003462FC"/>
    <w:rsid w:val="00346BCE"/>
    <w:rsid w:val="00346DF2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0ADE"/>
    <w:rsid w:val="00411712"/>
    <w:rsid w:val="00411C7E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618"/>
    <w:rsid w:val="00471BE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4F59D9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1EC4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0C09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16C3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3974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A13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2C69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38AC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762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1927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44E6"/>
    <w:rsid w:val="00B1455C"/>
    <w:rsid w:val="00B20042"/>
    <w:rsid w:val="00B20340"/>
    <w:rsid w:val="00B20440"/>
    <w:rsid w:val="00B22CCD"/>
    <w:rsid w:val="00B23AC6"/>
    <w:rsid w:val="00B252CB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09D7"/>
    <w:rsid w:val="00B810F0"/>
    <w:rsid w:val="00B830CA"/>
    <w:rsid w:val="00B86889"/>
    <w:rsid w:val="00B869A1"/>
    <w:rsid w:val="00B879F1"/>
    <w:rsid w:val="00B90606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353"/>
    <w:rsid w:val="00E86CE2"/>
    <w:rsid w:val="00E86F46"/>
    <w:rsid w:val="00E879F9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AD6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7E38-8736-46C9-841F-44B8CD72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420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jhanson</cp:lastModifiedBy>
  <cp:revision>11</cp:revision>
  <cp:lastPrinted>2014-11-21T22:12:00Z</cp:lastPrinted>
  <dcterms:created xsi:type="dcterms:W3CDTF">2014-11-21T16:17:00Z</dcterms:created>
  <dcterms:modified xsi:type="dcterms:W3CDTF">2014-11-24T16:37:00Z</dcterms:modified>
</cp:coreProperties>
</file>