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" w:bottom="280" w:left="62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348" w:hanging="360"/>
        <w:jc w:val="left"/>
      </w:pPr>
      <w:r>
        <w:rPr/>
        <w:pict>
          <v:shape style="position:absolute;margin-left:36pt;margin-top:-122.088684pt;width:129.749995pt;height:114.749598pt;mso-position-horizontal-relative:page;mso-position-vertical-relative:paragraph;z-index:0" type="#_x0000_t75" alt="cattails " stroked="false">
            <v:imagedata r:id="rId5" o:title=""/>
          </v:shape>
        </w:pict>
      </w:r>
      <w:r>
        <w:rPr/>
        <w:pict>
          <v:group style="position:absolute;margin-left:174.419998pt;margin-top:-109.278084pt;width:.1pt;height:103.35pt;mso-position-horizontal-relative:page;mso-position-vertical-relative:paragraph;z-index:1048" coordorigin="3488,-2186" coordsize="2,2067">
            <v:shape style="position:absolute;left:3488;top:-2186;width:2;height:2067" coordorigin="3488,-2186" coordsize="0,2067" path="m3488,-2186l3488,-119e" filled="false" stroked="true" strokeweight=".46pt" strokecolor="#000000">
              <v:path arrowok="t"/>
            </v:shape>
            <w10:wrap type="none"/>
          </v:group>
        </w:pict>
      </w:r>
      <w:bookmarkStart w:name="03-12-24 CC Agenda.pdf" w:id="1"/>
      <w:bookmarkEnd w:id="1"/>
      <w:r>
        <w:rPr/>
      </w:r>
      <w:bookmarkStart w:name="03-12-24 CC Agenda.pdf" w:id="2"/>
      <w:bookmarkEnd w:id="2"/>
      <w:r>
        <w:rPr/>
        <w:t>M</w:t>
      </w:r>
      <w:r>
        <w:rPr/>
        <w:t>eeting</w:t>
      </w:r>
      <w:r>
        <w:rPr>
          <w:spacing w:val="-8"/>
        </w:rPr>
        <w:t> </w:t>
      </w:r>
      <w:r>
        <w:rPr/>
        <w:t>called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order.</w:t>
      </w:r>
      <w:r>
        <w:rPr>
          <w:spacing w:val="26"/>
          <w:w w:val="99"/>
        </w:rPr>
        <w:t> </w:t>
      </w:r>
      <w:r>
        <w:rPr/>
        <w:t>Adopt</w:t>
      </w:r>
      <w:r>
        <w:rPr>
          <w:spacing w:val="-2"/>
        </w:rPr>
        <w:t> </w:t>
      </w:r>
      <w:r>
        <w:rPr/>
        <w:t>agenda.</w:t>
      </w:r>
      <w:r>
        <w:rPr/>
      </w:r>
    </w:p>
    <w:p>
      <w:pPr>
        <w:spacing w:before="53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36"/>
        </w:rPr>
        <w:t>S</w:t>
      </w:r>
      <w:r>
        <w:rPr>
          <w:rFonts w:ascii="Times New Roman"/>
          <w:sz w:val="28"/>
        </w:rPr>
        <w:t>YRACUSE</w:t>
      </w:r>
      <w:r>
        <w:rPr>
          <w:rFonts w:ascii="Times New Roman"/>
          <w:spacing w:val="34"/>
          <w:sz w:val="28"/>
        </w:rPr>
        <w:t> </w:t>
      </w:r>
      <w:r>
        <w:rPr>
          <w:rFonts w:ascii="Times New Roman"/>
          <w:spacing w:val="1"/>
          <w:sz w:val="36"/>
        </w:rPr>
        <w:t>C</w:t>
      </w:r>
      <w:r>
        <w:rPr>
          <w:rFonts w:ascii="Times New Roman"/>
          <w:sz w:val="28"/>
        </w:rPr>
        <w:t>ITY</w:t>
      </w:r>
      <w:r>
        <w:rPr>
          <w:rFonts w:ascii="Times New Roman"/>
          <w:sz w:val="28"/>
        </w:rPr>
      </w:r>
    </w:p>
    <w:p>
      <w:pPr>
        <w:spacing w:line="254" w:lineRule="auto" w:before="10"/>
        <w:ind w:left="100" w:right="257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Syracuse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3"/>
          <w:szCs w:val="23"/>
        </w:rPr>
        <w:t>City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Council</w:t>
      </w:r>
      <w:r>
        <w:rPr>
          <w:rFonts w:ascii="Times New Roman" w:hAnsi="Times New Roman" w:cs="Times New Roman" w:eastAsia="Times New Roman"/>
          <w:b/>
          <w:bCs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Business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3"/>
          <w:szCs w:val="23"/>
        </w:rPr>
        <w:t>Meeting</w:t>
      </w:r>
      <w:r>
        <w:rPr>
          <w:rFonts w:ascii="Times New Roman" w:hAnsi="Times New Roman" w:cs="Times New Roman" w:eastAsia="Times New Roman"/>
          <w:b/>
          <w:bCs/>
          <w:spacing w:val="32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3"/>
          <w:szCs w:val="23"/>
        </w:rPr>
        <w:t>March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3"/>
          <w:szCs w:val="23"/>
        </w:rPr>
        <w:t>12,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3"/>
          <w:szCs w:val="23"/>
        </w:rPr>
        <w:t>2024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–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3"/>
          <w:szCs w:val="23"/>
        </w:rPr>
        <w:t>6:00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3"/>
          <w:szCs w:val="23"/>
        </w:rPr>
        <w:t>p.m.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Heading1"/>
        <w:spacing w:line="248" w:lineRule="auto"/>
        <w:ind w:right="884"/>
        <w:jc w:val="left"/>
      </w:pPr>
      <w:r>
        <w:rPr>
          <w:w w:val="105"/>
        </w:rPr>
        <w:t>In-Person</w:t>
      </w:r>
      <w:r>
        <w:rPr>
          <w:spacing w:val="-12"/>
          <w:w w:val="105"/>
        </w:rPr>
        <w:t> </w:t>
      </w:r>
      <w:r>
        <w:rPr>
          <w:w w:val="105"/>
        </w:rPr>
        <w:t>Location: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Syracuse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City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Hall,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1979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W.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1900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S.</w:t>
      </w:r>
      <w:r>
        <w:rPr>
          <w:spacing w:val="46"/>
          <w:w w:val="103"/>
        </w:rPr>
        <w:t> </w:t>
      </w:r>
      <w:r>
        <w:rPr>
          <w:w w:val="105"/>
        </w:rPr>
        <w:t>Electronic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Via</w:t>
      </w:r>
      <w:r>
        <w:rPr>
          <w:spacing w:val="-19"/>
          <w:w w:val="105"/>
        </w:rPr>
        <w:t> </w:t>
      </w:r>
      <w:r>
        <w:rPr>
          <w:color w:val="0000FF"/>
          <w:spacing w:val="-19"/>
          <w:w w:val="105"/>
        </w:rPr>
      </w:r>
      <w:hyperlink r:id="rId6">
        <w:r>
          <w:rPr>
            <w:color w:val="0000FF"/>
            <w:spacing w:val="1"/>
            <w:w w:val="105"/>
            <w:u w:val="single" w:color="0000FF"/>
          </w:rPr>
          <w:t>Zoom</w:t>
        </w:r>
        <w:r>
          <w:rPr>
            <w:color w:val="0000FF"/>
            <w:spacing w:val="3"/>
            <w:w w:val="103"/>
          </w:rPr>
        </w:r>
        <w:r>
          <w:rPr/>
        </w:r>
      </w:hyperlink>
    </w:p>
    <w:p>
      <w:pPr>
        <w:spacing w:line="248" w:lineRule="auto" w:before="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spacing w:val="1"/>
          <w:w w:val="105"/>
          <w:sz w:val="23"/>
        </w:rPr>
        <w:t>Connect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via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telephone: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+1-301-715-8592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spacing w:val="-1"/>
          <w:w w:val="105"/>
          <w:sz w:val="23"/>
        </w:rPr>
        <w:t>US,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meeting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ID: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color w:val="222233"/>
          <w:spacing w:val="6"/>
          <w:w w:val="105"/>
          <w:sz w:val="23"/>
        </w:rPr>
        <w:t>886</w:t>
      </w:r>
      <w:r>
        <w:rPr>
          <w:rFonts w:ascii="Times New Roman"/>
          <w:color w:val="222233"/>
          <w:spacing w:val="-3"/>
          <w:w w:val="105"/>
          <w:sz w:val="23"/>
        </w:rPr>
        <w:t> </w:t>
      </w:r>
      <w:r>
        <w:rPr>
          <w:rFonts w:ascii="Times New Roman"/>
          <w:color w:val="222233"/>
          <w:spacing w:val="5"/>
          <w:w w:val="105"/>
          <w:sz w:val="23"/>
        </w:rPr>
        <w:t>8775</w:t>
      </w:r>
      <w:r>
        <w:rPr>
          <w:rFonts w:ascii="Times New Roman"/>
          <w:color w:val="222233"/>
          <w:spacing w:val="-8"/>
          <w:w w:val="105"/>
          <w:sz w:val="23"/>
        </w:rPr>
        <w:t> </w:t>
      </w:r>
      <w:r>
        <w:rPr>
          <w:rFonts w:ascii="Times New Roman"/>
          <w:color w:val="222233"/>
          <w:spacing w:val="8"/>
          <w:w w:val="105"/>
          <w:sz w:val="23"/>
        </w:rPr>
        <w:t>4688</w:t>
      </w:r>
      <w:r>
        <w:rPr>
          <w:rFonts w:ascii="Times New Roman"/>
          <w:color w:val="222233"/>
          <w:spacing w:val="86"/>
          <w:w w:val="103"/>
          <w:sz w:val="23"/>
        </w:rPr>
        <w:t> </w:t>
      </w:r>
      <w:r>
        <w:rPr>
          <w:rFonts w:ascii="Times New Roman"/>
          <w:w w:val="105"/>
          <w:sz w:val="23"/>
        </w:rPr>
        <w:t>Streamed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on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Syracuse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spacing w:val="-3"/>
          <w:w w:val="105"/>
          <w:sz w:val="23"/>
        </w:rPr>
        <w:t>City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Arial"/>
          <w:color w:val="0000FF"/>
          <w:spacing w:val="-21"/>
          <w:w w:val="105"/>
          <w:sz w:val="20"/>
        </w:rPr>
      </w:r>
      <w:hyperlink r:id="rId7">
        <w:r>
          <w:rPr>
            <w:rFonts w:ascii="Arial"/>
            <w:color w:val="0000FF"/>
            <w:spacing w:val="-2"/>
            <w:w w:val="105"/>
            <w:sz w:val="20"/>
            <w:u w:val="single" w:color="0000FF"/>
          </w:rPr>
          <w:t>YouTube</w:t>
        </w:r>
        <w:r>
          <w:rPr>
            <w:rFonts w:ascii="Arial"/>
            <w:color w:val="0000FF"/>
            <w:spacing w:val="-20"/>
            <w:w w:val="105"/>
            <w:sz w:val="20"/>
            <w:u w:val="single" w:color="0000FF"/>
          </w:rPr>
          <w:t> </w:t>
        </w:r>
        <w:r>
          <w:rPr>
            <w:rFonts w:ascii="Arial"/>
            <w:color w:val="0000FF"/>
            <w:spacing w:val="-3"/>
            <w:w w:val="105"/>
            <w:sz w:val="20"/>
            <w:u w:val="single" w:color="0000FF"/>
          </w:rPr>
          <w:t>Channe</w:t>
        </w:r>
        <w:r>
          <w:rPr>
            <w:rFonts w:ascii="Arial"/>
            <w:color w:val="0000FF"/>
            <w:w w:val="105"/>
            <w:sz w:val="20"/>
          </w:rPr>
        </w:r>
        <w:r>
          <w:rPr>
            <w:rFonts w:ascii="Arial"/>
            <w:color w:val="0000FF"/>
            <w:spacing w:val="-3"/>
            <w:w w:val="105"/>
            <w:sz w:val="20"/>
          </w:rPr>
          <w:t>l</w:t>
        </w:r>
        <w:r>
          <w:rPr>
            <w:rFonts w:ascii="Arial"/>
            <w:sz w:val="20"/>
          </w:rPr>
        </w:r>
      </w:hyperlink>
    </w:p>
    <w:p>
      <w:pPr>
        <w:spacing w:after="0" w:line="248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" w:bottom="280" w:left="620" w:right="600"/>
          <w:cols w:num="2" w:equalWidth="0">
            <w:col w:w="2695" w:space="905"/>
            <w:col w:w="742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77" w:after="0"/>
        <w:ind w:left="460" w:right="0" w:hanging="360"/>
        <w:jc w:val="left"/>
      </w:pPr>
      <w:r>
        <w:rPr>
          <w:spacing w:val="-1"/>
        </w:rPr>
        <w:t>Presentation </w:t>
      </w:r>
      <w:r>
        <w:rPr/>
        <w:t>of</w:t>
      </w:r>
      <w:r>
        <w:rPr>
          <w:spacing w:val="-1"/>
        </w:rPr>
        <w:t> Managing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Officer</w:t>
      </w:r>
      <w:r>
        <w:rPr>
          <w:spacing w:val="-3"/>
        </w:rPr>
        <w:t> </w:t>
      </w:r>
      <w:r>
        <w:rPr>
          <w:spacing w:val="-1"/>
        </w:rPr>
        <w:t>Designation</w:t>
      </w:r>
      <w:r>
        <w:rPr/>
        <w:t> to </w:t>
      </w:r>
      <w:r>
        <w:rPr>
          <w:spacing w:val="-1"/>
        </w:rPr>
        <w:t>Captain</w:t>
      </w:r>
      <w:r>
        <w:rPr/>
        <w:t> Kyle</w:t>
      </w:r>
      <w:r>
        <w:rPr>
          <w:spacing w:val="-1"/>
        </w:rPr>
        <w:t> Nance. </w:t>
      </w:r>
      <w:r>
        <w:rPr>
          <w:spacing w:val="-2"/>
        </w:rPr>
        <w:t>(5</w:t>
      </w:r>
      <w:r>
        <w:rPr/>
        <w:t> </w:t>
      </w:r>
      <w:r>
        <w:rPr>
          <w:spacing w:val="-1"/>
        </w:rPr>
        <w:t>min.)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10" w:after="0"/>
        <w:ind w:left="460" w:right="0" w:hanging="360"/>
        <w:jc w:val="left"/>
      </w:pPr>
      <w:r>
        <w:rPr/>
        <w:t>Introduction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Fire Fighters. </w:t>
      </w:r>
      <w:r>
        <w:rPr>
          <w:spacing w:val="-2"/>
        </w:rPr>
        <w:t>(5</w:t>
      </w:r>
      <w:r>
        <w:rPr>
          <w:spacing w:val="-1"/>
        </w:rPr>
        <w:t> </w:t>
      </w:r>
      <w:r>
        <w:rPr/>
        <w:t>min.)</w:t>
      </w:r>
    </w:p>
    <w:p>
      <w:pPr>
        <w:numPr>
          <w:ilvl w:val="0"/>
          <w:numId w:val="1"/>
        </w:numPr>
        <w:tabs>
          <w:tab w:pos="460" w:val="left" w:leader="none"/>
        </w:tabs>
        <w:spacing w:before="117"/>
        <w:ind w:left="460" w:right="118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Public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1"/>
          <w:sz w:val="18"/>
        </w:rPr>
        <w:t>Comment: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This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2"/>
          <w:sz w:val="18"/>
        </w:rPr>
        <w:t>is</w:t>
      </w:r>
      <w:r>
        <w:rPr>
          <w:rFonts w:ascii="Arial"/>
          <w:spacing w:val="18"/>
          <w:sz w:val="18"/>
        </w:rPr>
        <w:t> </w:t>
      </w:r>
      <w:r>
        <w:rPr>
          <w:rFonts w:ascii="Arial"/>
          <w:sz w:val="18"/>
        </w:rPr>
        <w:t>an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1"/>
          <w:sz w:val="18"/>
        </w:rPr>
        <w:t>opportunity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5"/>
          <w:sz w:val="18"/>
        </w:rPr>
        <w:t>t</w:t>
      </w:r>
      <w:r>
        <w:rPr>
          <w:rFonts w:ascii="Arial"/>
          <w:spacing w:val="-4"/>
          <w:sz w:val="18"/>
        </w:rPr>
        <w:t>o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address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Council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2"/>
          <w:sz w:val="18"/>
        </w:rPr>
        <w:t>regarding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your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pacing w:val="-1"/>
          <w:sz w:val="18"/>
        </w:rPr>
        <w:t>concerns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4"/>
          <w:sz w:val="18"/>
        </w:rPr>
        <w:t> </w:t>
      </w:r>
      <w:r>
        <w:rPr>
          <w:rFonts w:ascii="Arial"/>
          <w:spacing w:val="-1"/>
          <w:sz w:val="18"/>
        </w:rPr>
        <w:t>ideas.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z w:val="18"/>
        </w:rPr>
        <w:t>Please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limit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your</w:t>
      </w:r>
      <w:r>
        <w:rPr>
          <w:rFonts w:ascii="Arial"/>
          <w:spacing w:val="5"/>
          <w:sz w:val="18"/>
        </w:rPr>
        <w:t> </w:t>
      </w:r>
      <w:r>
        <w:rPr>
          <w:rFonts w:ascii="Arial"/>
          <w:spacing w:val="-1"/>
          <w:sz w:val="18"/>
        </w:rPr>
        <w:t>comments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96"/>
          <w:sz w:val="18"/>
        </w:rPr>
        <w:t> </w:t>
      </w:r>
      <w:r>
        <w:rPr>
          <w:rFonts w:ascii="Arial"/>
          <w:spacing w:val="-1"/>
          <w:sz w:val="18"/>
        </w:rPr>
        <w:t>three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minutes.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(</w:t>
      </w:r>
      <w:r>
        <w:rPr>
          <w:rFonts w:ascii="Arial"/>
          <w:i/>
          <w:spacing w:val="-1"/>
          <w:sz w:val="16"/>
        </w:rPr>
        <w:t>Individuals</w:t>
      </w:r>
      <w:r>
        <w:rPr>
          <w:rFonts w:ascii="Arial"/>
          <w:i/>
          <w:sz w:val="16"/>
        </w:rPr>
        <w:t> wishing </w:t>
      </w:r>
      <w:r>
        <w:rPr>
          <w:rFonts w:ascii="Arial"/>
          <w:i/>
          <w:spacing w:val="-1"/>
          <w:sz w:val="16"/>
        </w:rPr>
        <w:t>to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pacing w:val="-1"/>
          <w:sz w:val="16"/>
        </w:rPr>
        <w:t>provide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z w:val="16"/>
        </w:rPr>
        <w:t>public comment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pacing w:val="-2"/>
          <w:sz w:val="16"/>
        </w:rPr>
        <w:t>may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2"/>
          <w:sz w:val="16"/>
        </w:rPr>
        <w:t>do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so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z w:val="16"/>
        </w:rPr>
        <w:t>via email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3"/>
          <w:sz w:val="16"/>
        </w:rPr>
        <w:t>to</w:t>
      </w:r>
      <w:r>
        <w:rPr>
          <w:rFonts w:ascii="Arial"/>
          <w:i/>
          <w:spacing w:val="-1"/>
          <w:sz w:val="16"/>
        </w:rPr>
        <w:t> City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Recorder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Cassie</w:t>
      </w:r>
      <w:r>
        <w:rPr>
          <w:rFonts w:ascii="Arial"/>
          <w:i/>
          <w:sz w:val="16"/>
        </w:rPr>
        <w:t> Brown, </w:t>
      </w:r>
      <w:r>
        <w:rPr>
          <w:rFonts w:ascii="Arial"/>
          <w:i/>
          <w:color w:val="0000FF"/>
          <w:sz w:val="16"/>
        </w:rPr>
      </w:r>
      <w:hyperlink r:id="rId8">
        <w:r>
          <w:rPr>
            <w:rFonts w:ascii="Arial"/>
            <w:i/>
            <w:color w:val="0000FF"/>
            <w:sz w:val="16"/>
            <w:u w:val="single" w:color="0000FF"/>
          </w:rPr>
          <w:t>cassieb@syrac</w:t>
        </w:r>
        <w:r>
          <w:rPr>
            <w:rFonts w:ascii="Arial"/>
            <w:i/>
            <w:color w:val="0000FF"/>
            <w:spacing w:val="-37"/>
            <w:sz w:val="16"/>
            <w:u w:val="single" w:color="0000FF"/>
          </w:rPr>
          <w:t> </w:t>
        </w:r>
        <w:r>
          <w:rPr>
            <w:rFonts w:ascii="Arial"/>
            <w:i/>
            <w:color w:val="0000FF"/>
            <w:sz w:val="16"/>
            <w:u w:val="single" w:color="0000FF"/>
          </w:rPr>
          <w:t>useut.gov</w:t>
        </w:r>
        <w:r>
          <w:rPr>
            <w:rFonts w:ascii="Arial"/>
            <w:i/>
            <w:color w:val="0000FF"/>
            <w:sz w:val="16"/>
          </w:rPr>
        </w:r>
        <w:r>
          <w:rPr>
            <w:rFonts w:ascii="Arial"/>
            <w:i/>
            <w:sz w:val="16"/>
          </w:rPr>
          <w:t>,</w:t>
        </w:r>
      </w:hyperlink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by</w:t>
      </w:r>
      <w:r>
        <w:rPr>
          <w:rFonts w:ascii="Arial"/>
          <w:i/>
          <w:spacing w:val="83"/>
          <w:w w:val="99"/>
          <w:sz w:val="16"/>
        </w:rPr>
        <w:t> </w:t>
      </w:r>
      <w:r>
        <w:rPr>
          <w:rFonts w:ascii="Arial"/>
          <w:i/>
          <w:spacing w:val="-3"/>
          <w:sz w:val="16"/>
        </w:rPr>
        <w:t>4:</w:t>
      </w:r>
      <w:r>
        <w:rPr>
          <w:rFonts w:ascii="Arial"/>
          <w:i/>
          <w:spacing w:val="-2"/>
          <w:sz w:val="16"/>
        </w:rPr>
        <w:t>00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p.m.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2"/>
          <w:sz w:val="16"/>
        </w:rPr>
        <w:t>on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-1"/>
          <w:sz w:val="16"/>
        </w:rPr>
        <w:t>March </w:t>
      </w:r>
      <w:r>
        <w:rPr>
          <w:rFonts w:ascii="Arial"/>
          <w:i/>
          <w:spacing w:val="-2"/>
          <w:sz w:val="16"/>
        </w:rPr>
        <w:t>12</w:t>
      </w:r>
      <w:r>
        <w:rPr>
          <w:rFonts w:ascii="Arial"/>
          <w:i/>
          <w:spacing w:val="-3"/>
          <w:sz w:val="16"/>
        </w:rPr>
        <w:t>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2024.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1"/>
          <w:sz w:val="16"/>
        </w:rPr>
        <w:t>Comments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submitted </w:t>
      </w:r>
      <w:r>
        <w:rPr>
          <w:rFonts w:ascii="Arial"/>
          <w:i/>
          <w:spacing w:val="-1"/>
          <w:sz w:val="16"/>
        </w:rPr>
        <w:t>by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deadline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will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be </w:t>
      </w:r>
      <w:r>
        <w:rPr>
          <w:rFonts w:ascii="Arial"/>
          <w:i/>
          <w:sz w:val="16"/>
        </w:rPr>
        <w:t>read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1"/>
          <w:sz w:val="16"/>
        </w:rPr>
        <w:t>for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record 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1"/>
          <w:sz w:val="16"/>
        </w:rPr>
        <w:t>the</w:t>
      </w:r>
      <w:r>
        <w:rPr>
          <w:rFonts w:ascii="Arial"/>
          <w:i/>
          <w:spacing w:val="-1"/>
          <w:sz w:val="16"/>
        </w:rPr>
        <w:t> meeting</w:t>
      </w:r>
      <w:r>
        <w:rPr>
          <w:rFonts w:ascii="Arial"/>
          <w:spacing w:val="-1"/>
          <w:sz w:val="18"/>
        </w:rPr>
        <w:t>.)</w:t>
      </w:r>
      <w:r>
        <w:rPr>
          <w:rFonts w:ascii="Arial"/>
          <w:sz w:val="18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10" w:after="0"/>
        <w:ind w:left="460" w:right="0" w:hanging="360"/>
        <w:jc w:val="left"/>
      </w:pPr>
      <w:r>
        <w:rPr/>
        <w:t>Approval</w:t>
      </w:r>
      <w:r>
        <w:rPr>
          <w:spacing w:val="2"/>
        </w:rPr>
        <w:t> </w:t>
      </w:r>
      <w:r>
        <w:rPr>
          <w:spacing w:val="-4"/>
        </w:rPr>
        <w:t>o</w:t>
      </w:r>
      <w:r>
        <w:rPr>
          <w:spacing w:val="-5"/>
        </w:rPr>
        <w:t>f</w:t>
      </w:r>
      <w:r>
        <w:rPr>
          <w:spacing w:val="-1"/>
        </w:rPr>
        <w:t> </w:t>
      </w:r>
      <w:r>
        <w:rPr/>
        <w:t>Minutes:</w:t>
      </w:r>
      <w:r>
        <w:rPr>
          <w:spacing w:val="-1"/>
        </w:rPr>
        <w:t> </w:t>
      </w:r>
      <w:r>
        <w:rPr>
          <w:spacing w:val="-2"/>
        </w:rPr>
        <w:t>(2</w:t>
      </w:r>
      <w:r>
        <w:rPr>
          <w:spacing w:val="1"/>
        </w:rPr>
        <w:t> </w:t>
      </w:r>
      <w:r>
        <w:rPr>
          <w:spacing w:val="-1"/>
        </w:rPr>
        <w:t>min.)</w:t>
      </w:r>
    </w:p>
    <w:p>
      <w:pPr>
        <w:pStyle w:val="BodyText"/>
        <w:numPr>
          <w:ilvl w:val="1"/>
          <w:numId w:val="1"/>
        </w:numPr>
        <w:tabs>
          <w:tab w:pos="1008" w:val="left" w:leader="none"/>
        </w:tabs>
        <w:spacing w:line="240" w:lineRule="auto" w:before="2" w:after="0"/>
        <w:ind w:left="1007" w:right="0" w:hanging="187"/>
        <w:jc w:val="left"/>
      </w:pPr>
      <w:r>
        <w:rPr>
          <w:spacing w:val="-1"/>
        </w:rPr>
        <w:t>February</w:t>
      </w:r>
      <w:r>
        <w:rPr>
          <w:spacing w:val="2"/>
        </w:rPr>
        <w:t> </w:t>
      </w:r>
      <w:r>
        <w:rPr/>
        <w:t>13, 2024 </w:t>
      </w:r>
      <w:r>
        <w:rPr>
          <w:spacing w:val="-1"/>
        </w:rPr>
        <w:t>Special</w:t>
      </w:r>
      <w:r>
        <w:rPr>
          <w:spacing w:val="3"/>
        </w:rPr>
        <w:t> </w:t>
      </w:r>
      <w:r>
        <w:rPr>
          <w:spacing w:val="-2"/>
        </w:rPr>
        <w:t>City</w:t>
      </w:r>
      <w:r>
        <w:rPr>
          <w:spacing w:val="2"/>
        </w:rPr>
        <w:t> </w:t>
      </w:r>
      <w:r>
        <w:rPr>
          <w:spacing w:val="-2"/>
        </w:rPr>
        <w:t>Council</w:t>
      </w:r>
      <w:r>
        <w:rPr>
          <w:spacing w:val="3"/>
        </w:rPr>
        <w:t> </w:t>
      </w:r>
      <w:r>
        <w:rPr>
          <w:spacing w:val="-1"/>
        </w:rPr>
        <w:t>Meeting.</w:t>
      </w:r>
    </w:p>
    <w:p>
      <w:pPr>
        <w:pStyle w:val="BodyText"/>
        <w:numPr>
          <w:ilvl w:val="1"/>
          <w:numId w:val="1"/>
        </w:numPr>
        <w:tabs>
          <w:tab w:pos="1008" w:val="left" w:leader="none"/>
        </w:tabs>
        <w:spacing w:line="204" w:lineRule="exact" w:before="2" w:after="0"/>
        <w:ind w:left="1007" w:right="0" w:hanging="187"/>
        <w:jc w:val="left"/>
      </w:pPr>
      <w:r>
        <w:rPr>
          <w:spacing w:val="-1"/>
        </w:rPr>
        <w:t>February</w:t>
      </w:r>
      <w:r>
        <w:rPr>
          <w:spacing w:val="2"/>
        </w:rPr>
        <w:t> </w:t>
      </w:r>
      <w:r>
        <w:rPr/>
        <w:t>13, 2024</w:t>
      </w:r>
      <w:r>
        <w:rPr>
          <w:spacing w:val="1"/>
        </w:rPr>
        <w:t> </w:t>
      </w:r>
      <w:r>
        <w:rPr>
          <w:spacing w:val="-1"/>
        </w:rPr>
        <w:t>Regular</w:t>
      </w:r>
      <w:r>
        <w:rPr>
          <w:spacing w:val="-3"/>
        </w:rPr>
        <w:t> </w:t>
      </w:r>
      <w:r>
        <w:rPr/>
        <w:t>City</w:t>
      </w:r>
      <w:r>
        <w:rPr>
          <w:spacing w:val="3"/>
        </w:rPr>
        <w:t> </w:t>
      </w:r>
      <w:r>
        <w:rPr>
          <w:spacing w:val="-2"/>
        </w:rPr>
        <w:t>Council</w:t>
      </w:r>
      <w:r>
        <w:rPr>
          <w:spacing w:val="3"/>
        </w:rPr>
        <w:t> </w:t>
      </w:r>
      <w:r>
        <w:rPr>
          <w:spacing w:val="-1"/>
        </w:rPr>
        <w:t>Meeting.</w:t>
      </w:r>
      <w:r>
        <w:rPr/>
      </w:r>
    </w:p>
    <w:p>
      <w:pPr>
        <w:pStyle w:val="BodyText"/>
        <w:numPr>
          <w:ilvl w:val="1"/>
          <w:numId w:val="1"/>
        </w:numPr>
        <w:tabs>
          <w:tab w:pos="1008" w:val="left" w:leader="none"/>
        </w:tabs>
        <w:spacing w:line="204" w:lineRule="exact" w:before="0" w:after="0"/>
        <w:ind w:left="1007" w:right="0" w:hanging="187"/>
        <w:jc w:val="left"/>
      </w:pPr>
      <w:r>
        <w:rPr>
          <w:spacing w:val="-1"/>
        </w:rPr>
        <w:t>February</w:t>
      </w:r>
      <w:r>
        <w:rPr>
          <w:spacing w:val="1"/>
        </w:rPr>
        <w:t> </w:t>
      </w:r>
      <w:r>
        <w:rPr/>
        <w:t>27,</w:t>
      </w:r>
      <w:r>
        <w:rPr>
          <w:spacing w:val="-1"/>
        </w:rPr>
        <w:t> </w:t>
      </w:r>
      <w:r>
        <w:rPr/>
        <w:t>2024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Session.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17" w:after="0"/>
        <w:ind w:left="460" w:right="121" w:hanging="360"/>
        <w:jc w:val="left"/>
      </w:pPr>
      <w:r>
        <w:rPr/>
        <w:t>Proposed</w:t>
      </w:r>
      <w:r>
        <w:rPr>
          <w:spacing w:val="20"/>
        </w:rPr>
        <w:t> </w:t>
      </w:r>
      <w:r>
        <w:rPr>
          <w:spacing w:val="-1"/>
        </w:rPr>
        <w:t>Resolution</w:t>
      </w:r>
      <w:r>
        <w:rPr>
          <w:spacing w:val="21"/>
        </w:rPr>
        <w:t> </w:t>
      </w:r>
      <w:r>
        <w:rPr>
          <w:spacing w:val="-1"/>
        </w:rPr>
        <w:t>R24-07</w:t>
      </w:r>
      <w:r>
        <w:rPr>
          <w:spacing w:val="21"/>
        </w:rPr>
        <w:t> </w:t>
      </w:r>
      <w:r>
        <w:rPr>
          <w:spacing w:val="-1"/>
        </w:rPr>
        <w:t>appointing</w:t>
      </w:r>
      <w:r>
        <w:rPr>
          <w:spacing w:val="21"/>
        </w:rPr>
        <w:t> </w:t>
      </w:r>
      <w:r>
        <w:rPr>
          <w:spacing w:val="-1"/>
        </w:rPr>
        <w:t>Scott</w:t>
      </w:r>
      <w:r>
        <w:rPr>
          <w:spacing w:val="21"/>
        </w:rPr>
        <w:t> </w:t>
      </w:r>
      <w:r>
        <w:rPr/>
        <w:t>Bohn,</w:t>
      </w:r>
      <w:r>
        <w:rPr>
          <w:spacing w:val="14"/>
        </w:rPr>
        <w:t> </w:t>
      </w:r>
      <w:r>
        <w:rPr/>
        <w:t>Britt</w:t>
      </w:r>
      <w:r>
        <w:rPr>
          <w:spacing w:val="21"/>
        </w:rPr>
        <w:t> </w:t>
      </w:r>
      <w:r>
        <w:rPr/>
        <w:t>Clark,</w:t>
      </w:r>
      <w:r>
        <w:rPr>
          <w:spacing w:val="21"/>
        </w:rPr>
        <w:t> </w:t>
      </w:r>
      <w:r>
        <w:rPr>
          <w:spacing w:val="-2"/>
        </w:rPr>
        <w:t>Chris</w:t>
      </w:r>
      <w:r>
        <w:rPr>
          <w:spacing w:val="24"/>
        </w:rPr>
        <w:t> </w:t>
      </w:r>
      <w:r>
        <w:rPr/>
        <w:t>Larson,</w:t>
      </w:r>
      <w:r>
        <w:rPr>
          <w:spacing w:val="21"/>
        </w:rPr>
        <w:t> </w:t>
      </w:r>
      <w:r>
        <w:rPr/>
        <w:t>and</w:t>
      </w:r>
      <w:r>
        <w:rPr>
          <w:spacing w:val="14"/>
        </w:rPr>
        <w:t> </w:t>
      </w:r>
      <w:r>
        <w:rPr/>
        <w:t>Ben</w:t>
      </w:r>
      <w:r>
        <w:rPr>
          <w:spacing w:val="21"/>
        </w:rPr>
        <w:t> </w:t>
      </w:r>
      <w:r>
        <w:rPr>
          <w:spacing w:val="-1"/>
        </w:rPr>
        <w:t>Holbrook</w:t>
      </w:r>
      <w:r>
        <w:rPr>
          <w:spacing w:val="24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Syracuse</w:t>
      </w:r>
      <w:r>
        <w:rPr>
          <w:spacing w:val="21"/>
        </w:rPr>
        <w:t> </w:t>
      </w:r>
      <w:r>
        <w:rPr/>
        <w:t>City</w:t>
      </w:r>
      <w:r>
        <w:rPr>
          <w:spacing w:val="24"/>
        </w:rPr>
        <w:t> </w:t>
      </w:r>
      <w:r>
        <w:rPr>
          <w:spacing w:val="-1"/>
        </w:rPr>
        <w:t>Disaster</w:t>
      </w:r>
      <w:r>
        <w:rPr>
          <w:spacing w:val="72"/>
        </w:rPr>
        <w:t> </w:t>
      </w:r>
      <w:r>
        <w:rPr>
          <w:spacing w:val="-1"/>
        </w:rPr>
        <w:t>Preparedness</w:t>
      </w:r>
      <w:r>
        <w:rPr>
          <w:spacing w:val="2"/>
        </w:rPr>
        <w:t> </w:t>
      </w:r>
      <w:r>
        <w:rPr>
          <w:spacing w:val="-2"/>
        </w:rPr>
        <w:t>Committee</w:t>
      </w:r>
      <w:r>
        <w:rPr/>
        <w:t> </w:t>
      </w:r>
      <w:r>
        <w:rPr>
          <w:spacing w:val="-1"/>
        </w:rPr>
        <w:t>(DPC). </w:t>
      </w:r>
      <w:r>
        <w:rPr>
          <w:spacing w:val="-2"/>
        </w:rPr>
        <w:t>(5</w:t>
      </w:r>
      <w:r>
        <w:rPr/>
        <w:t> min.)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02" w:lineRule="exact" w:before="124" w:after="0"/>
        <w:ind w:left="460" w:right="121" w:hanging="360"/>
        <w:jc w:val="left"/>
      </w:pPr>
      <w:r>
        <w:rPr/>
        <w:t>Proposed</w:t>
      </w:r>
      <w:r>
        <w:rPr>
          <w:spacing w:val="6"/>
        </w:rPr>
        <w:t> </w:t>
      </w:r>
      <w:r>
        <w:rPr/>
        <w:t>Resolution</w:t>
      </w:r>
      <w:r>
        <w:rPr>
          <w:spacing w:val="7"/>
        </w:rPr>
        <w:t> </w:t>
      </w:r>
      <w:r>
        <w:rPr>
          <w:spacing w:val="-1"/>
        </w:rPr>
        <w:t>R24-08</w:t>
      </w:r>
      <w:r>
        <w:rPr>
          <w:spacing w:val="7"/>
        </w:rPr>
        <w:t> </w:t>
      </w:r>
      <w:r>
        <w:rPr>
          <w:spacing w:val="-1"/>
        </w:rPr>
        <w:t>affirming</w:t>
      </w:r>
      <w:r>
        <w:rPr>
          <w:spacing w:val="1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Syracuse</w:t>
      </w:r>
      <w:r>
        <w:rPr>
          <w:spacing w:val="14"/>
        </w:rPr>
        <w:t> </w:t>
      </w:r>
      <w:r>
        <w:rPr>
          <w:spacing w:val="-2"/>
        </w:rPr>
        <w:t>City</w:t>
      </w:r>
      <w:r>
        <w:rPr>
          <w:spacing w:val="10"/>
        </w:rPr>
        <w:t> </w:t>
      </w:r>
      <w:r>
        <w:rPr>
          <w:spacing w:val="-1"/>
        </w:rPr>
        <w:t>Council’s</w:t>
      </w:r>
      <w:r>
        <w:rPr>
          <w:spacing w:val="10"/>
        </w:rPr>
        <w:t> </w:t>
      </w:r>
      <w:r>
        <w:rPr>
          <w:spacing w:val="-1"/>
        </w:rPr>
        <w:t>review</w:t>
      </w:r>
      <w:r>
        <w:rPr>
          <w:spacing w:val="1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Municipal</w:t>
      </w:r>
      <w:r>
        <w:rPr>
          <w:spacing w:val="2"/>
        </w:rPr>
        <w:t> </w:t>
      </w:r>
      <w:r>
        <w:rPr/>
        <w:t>Wastewater</w:t>
      </w:r>
      <w:r>
        <w:rPr>
          <w:spacing w:val="4"/>
        </w:rPr>
        <w:t> </w:t>
      </w:r>
      <w:r>
        <w:rPr/>
        <w:t>Planning</w:t>
      </w:r>
      <w:r>
        <w:rPr>
          <w:spacing w:val="7"/>
        </w:rPr>
        <w:t> </w:t>
      </w:r>
      <w:r>
        <w:rPr>
          <w:spacing w:val="-1"/>
        </w:rPr>
        <w:t>Program</w:t>
      </w:r>
      <w:r>
        <w:rPr>
          <w:spacing w:val="7"/>
        </w:rPr>
        <w:t> </w:t>
      </w:r>
      <w:r>
        <w:rPr>
          <w:spacing w:val="-1"/>
        </w:rPr>
        <w:t>Annual</w:t>
      </w:r>
      <w:r>
        <w:rPr>
          <w:spacing w:val="76"/>
        </w:rPr>
        <w:t> </w:t>
      </w:r>
      <w:r>
        <w:rPr>
          <w:spacing w:val="-1"/>
        </w:rPr>
        <w:t>Self-Assessment.</w:t>
      </w:r>
      <w:r>
        <w:rPr>
          <w:spacing w:val="-3"/>
        </w:rPr>
        <w:t> </w:t>
      </w:r>
      <w:r>
        <w:rPr>
          <w:spacing w:val="-2"/>
        </w:rPr>
        <w:t>(5</w:t>
      </w:r>
      <w:r>
        <w:rPr>
          <w:spacing w:val="-1"/>
        </w:rPr>
        <w:t> </w:t>
      </w:r>
      <w:r>
        <w:rPr/>
        <w:t>min.)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14" w:after="0"/>
        <w:ind w:left="460" w:right="146" w:hanging="360"/>
        <w:jc w:val="left"/>
      </w:pPr>
      <w:r>
        <w:rPr/>
        <w:t>Proposed </w:t>
      </w:r>
      <w:r>
        <w:rPr>
          <w:spacing w:val="-1"/>
        </w:rPr>
        <w:t>Ordinance</w:t>
      </w:r>
      <w:r>
        <w:rPr/>
        <w:t> </w:t>
      </w:r>
      <w:r>
        <w:rPr>
          <w:spacing w:val="-1"/>
        </w:rPr>
        <w:t>2024-05</w:t>
      </w:r>
      <w:r>
        <w:rPr>
          <w:spacing w:val="1"/>
        </w:rPr>
        <w:t> </w:t>
      </w:r>
      <w:r>
        <w:rPr>
          <w:spacing w:val="-1"/>
        </w:rPr>
        <w:t>amending</w:t>
      </w:r>
      <w:r>
        <w:rPr>
          <w:spacing w:val="-8"/>
        </w:rPr>
        <w:t> </w:t>
      </w:r>
      <w:r>
        <w:rPr/>
        <w:t>Syracuse</w:t>
      </w:r>
      <w:r>
        <w:rPr>
          <w:spacing w:val="1"/>
        </w:rPr>
        <w:t> </w:t>
      </w:r>
      <w:r>
        <w:rPr>
          <w:spacing w:val="-2"/>
        </w:rPr>
        <w:t>City</w:t>
      </w:r>
      <w:r>
        <w:rPr>
          <w:spacing w:val="2"/>
        </w:rPr>
        <w:t> </w:t>
      </w:r>
      <w:r>
        <w:rPr>
          <w:spacing w:val="-1"/>
        </w:rPr>
        <w:t>Code</w:t>
      </w:r>
      <w:r>
        <w:rPr>
          <w:spacing w:val="-7"/>
        </w:rPr>
        <w:t> </w:t>
      </w:r>
      <w:r>
        <w:rPr/>
        <w:t>Section </w:t>
      </w:r>
      <w:r>
        <w:rPr>
          <w:spacing w:val="-1"/>
        </w:rPr>
        <w:t>10.92.040</w:t>
      </w:r>
      <w:r>
        <w:rPr>
          <w:spacing w:val="1"/>
        </w:rPr>
        <w:t> </w:t>
      </w:r>
      <w:r>
        <w:rPr/>
        <w:t>to </w:t>
      </w:r>
      <w:r>
        <w:rPr>
          <w:spacing w:val="-3"/>
        </w:rPr>
        <w:t>add</w:t>
      </w:r>
      <w:r>
        <w:rPr/>
        <w:t> </w:t>
      </w:r>
      <w:r>
        <w:rPr>
          <w:spacing w:val="-1"/>
        </w:rPr>
        <w:t>minimum</w:t>
      </w:r>
      <w:r>
        <w:rPr>
          <w:spacing w:val="1"/>
        </w:rPr>
        <w:t> </w:t>
      </w:r>
      <w:r>
        <w:rPr/>
        <w:t>acreage </w:t>
      </w:r>
      <w:r>
        <w:rPr>
          <w:spacing w:val="-3"/>
        </w:rPr>
        <w:t>and</w:t>
      </w:r>
      <w:r>
        <w:rPr>
          <w:spacing w:val="1"/>
        </w:rPr>
        <w:t> </w:t>
      </w:r>
      <w:r>
        <w:rPr>
          <w:spacing w:val="-1"/>
        </w:rPr>
        <w:t>adjust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amount </w:t>
      </w:r>
      <w:r>
        <w:rPr/>
        <w:t>of</w:t>
      </w:r>
      <w:r>
        <w:rPr>
          <w:spacing w:val="65"/>
          <w:w w:val="99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commercial</w:t>
      </w:r>
      <w:r>
        <w:rPr>
          <w:spacing w:val="3"/>
        </w:rPr>
        <w:t> </w:t>
      </w:r>
      <w:r>
        <w:rPr>
          <w:spacing w:val="-1"/>
        </w:rPr>
        <w:t>space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Mixed-Use</w:t>
      </w:r>
      <w:r>
        <w:rPr>
          <w:spacing w:val="1"/>
        </w:rPr>
        <w:t> </w:t>
      </w:r>
      <w:r>
        <w:rPr>
          <w:spacing w:val="-1"/>
        </w:rPr>
        <w:t>Zone</w:t>
      </w:r>
      <w:r>
        <w:rPr>
          <w:spacing w:val="-7"/>
        </w:rPr>
        <w:t> </w:t>
      </w:r>
      <w:r>
        <w:rPr/>
        <w:t>project.</w:t>
      </w:r>
      <w:r>
        <w:rPr>
          <w:spacing w:val="-8"/>
        </w:rPr>
        <w:t> </w:t>
      </w:r>
      <w:r>
        <w:rPr>
          <w:spacing w:val="-1"/>
        </w:rPr>
        <w:t>(10</w:t>
      </w:r>
      <w:r>
        <w:rPr>
          <w:spacing w:val="1"/>
        </w:rPr>
        <w:t> </w:t>
      </w:r>
      <w:r>
        <w:rPr/>
        <w:t>min.)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17" w:after="0"/>
        <w:ind w:left="460" w:right="0" w:hanging="360"/>
        <w:jc w:val="left"/>
      </w:pPr>
      <w:r>
        <w:rPr/>
        <w:t>Proposed </w:t>
      </w:r>
      <w:r>
        <w:rPr>
          <w:spacing w:val="-1"/>
        </w:rPr>
        <w:t>Resolution</w:t>
      </w:r>
      <w:r>
        <w:rPr/>
        <w:t> </w:t>
      </w:r>
      <w:r>
        <w:rPr>
          <w:spacing w:val="-1"/>
        </w:rPr>
        <w:t>R24-09</w:t>
      </w:r>
      <w:r>
        <w:rPr>
          <w:spacing w:val="1"/>
        </w:rPr>
        <w:t> </w:t>
      </w:r>
      <w:r>
        <w:rPr>
          <w:spacing w:val="-1"/>
        </w:rPr>
        <w:t>adopting</w:t>
      </w:r>
      <w:r>
        <w:rPr/>
        <w:t> an</w:t>
      </w:r>
      <w:r>
        <w:rPr>
          <w:spacing w:val="-7"/>
        </w:rPr>
        <w:t> </w:t>
      </w:r>
      <w:r>
        <w:rPr/>
        <w:t>updated </w:t>
      </w:r>
      <w:r>
        <w:rPr>
          <w:spacing w:val="-1"/>
        </w:rPr>
        <w:t>wage</w:t>
      </w:r>
      <w:r>
        <w:rPr>
          <w:spacing w:val="-7"/>
        </w:rPr>
        <w:t> </w:t>
      </w:r>
      <w:r>
        <w:rPr/>
        <w:t>scale for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Fiscal</w:t>
      </w:r>
      <w:r>
        <w:rPr>
          <w:spacing w:val="3"/>
        </w:rPr>
        <w:t> </w:t>
      </w:r>
      <w:r>
        <w:rPr>
          <w:spacing w:val="-2"/>
        </w:rPr>
        <w:t>Year</w:t>
      </w:r>
      <w:r>
        <w:rPr>
          <w:spacing w:val="-3"/>
        </w:rPr>
        <w:t> </w:t>
      </w:r>
      <w:r>
        <w:rPr/>
        <w:t>ending</w:t>
      </w:r>
      <w:r>
        <w:rPr>
          <w:spacing w:val="-7"/>
        </w:rPr>
        <w:t> </w:t>
      </w:r>
      <w:r>
        <w:rPr>
          <w:spacing w:val="-1"/>
        </w:rPr>
        <w:t>June</w:t>
      </w:r>
      <w:r>
        <w:rPr/>
        <w:t> 30, 2024.</w:t>
      </w:r>
      <w:r>
        <w:rPr>
          <w:spacing w:val="-1"/>
        </w:rPr>
        <w:t> </w:t>
      </w:r>
      <w:r>
        <w:rPr>
          <w:spacing w:val="-2"/>
        </w:rPr>
        <w:t>(5</w:t>
      </w:r>
      <w:r>
        <w:rPr>
          <w:spacing w:val="1"/>
        </w:rPr>
        <w:t> </w:t>
      </w:r>
      <w:r>
        <w:rPr>
          <w:spacing w:val="-1"/>
        </w:rPr>
        <w:t>min.)</w:t>
      </w:r>
    </w:p>
    <w:p>
      <w:pPr>
        <w:numPr>
          <w:ilvl w:val="0"/>
          <w:numId w:val="1"/>
        </w:numPr>
        <w:tabs>
          <w:tab w:pos="460" w:val="left" w:leader="none"/>
        </w:tabs>
        <w:spacing w:before="110"/>
        <w:ind w:left="460" w:right="118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Public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1"/>
          <w:sz w:val="18"/>
        </w:rPr>
        <w:t>Comment: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This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2"/>
          <w:sz w:val="18"/>
        </w:rPr>
        <w:t>is</w:t>
      </w:r>
      <w:r>
        <w:rPr>
          <w:rFonts w:ascii="Arial"/>
          <w:spacing w:val="18"/>
          <w:sz w:val="18"/>
        </w:rPr>
        <w:t> </w:t>
      </w:r>
      <w:r>
        <w:rPr>
          <w:rFonts w:ascii="Arial"/>
          <w:sz w:val="18"/>
        </w:rPr>
        <w:t>an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1"/>
          <w:sz w:val="18"/>
        </w:rPr>
        <w:t>opportunity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5"/>
          <w:sz w:val="18"/>
        </w:rPr>
        <w:t>t</w:t>
      </w:r>
      <w:r>
        <w:rPr>
          <w:rFonts w:ascii="Arial"/>
          <w:spacing w:val="-4"/>
          <w:sz w:val="18"/>
        </w:rPr>
        <w:t>o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address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Council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2"/>
          <w:sz w:val="18"/>
        </w:rPr>
        <w:t>regarding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your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pacing w:val="-1"/>
          <w:sz w:val="18"/>
        </w:rPr>
        <w:t>concerns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4"/>
          <w:sz w:val="18"/>
        </w:rPr>
        <w:t> </w:t>
      </w:r>
      <w:r>
        <w:rPr>
          <w:rFonts w:ascii="Arial"/>
          <w:spacing w:val="-1"/>
          <w:sz w:val="18"/>
        </w:rPr>
        <w:t>ideas.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z w:val="18"/>
        </w:rPr>
        <w:t>Please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limit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your</w:t>
      </w:r>
      <w:r>
        <w:rPr>
          <w:rFonts w:ascii="Arial"/>
          <w:spacing w:val="5"/>
          <w:sz w:val="18"/>
        </w:rPr>
        <w:t> </w:t>
      </w:r>
      <w:r>
        <w:rPr>
          <w:rFonts w:ascii="Arial"/>
          <w:spacing w:val="-1"/>
          <w:sz w:val="18"/>
        </w:rPr>
        <w:t>comments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96"/>
          <w:sz w:val="18"/>
        </w:rPr>
        <w:t> </w:t>
      </w:r>
      <w:r>
        <w:rPr>
          <w:rFonts w:ascii="Arial"/>
          <w:spacing w:val="-1"/>
          <w:sz w:val="18"/>
        </w:rPr>
        <w:t>three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minutes.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(</w:t>
      </w:r>
      <w:r>
        <w:rPr>
          <w:rFonts w:ascii="Arial"/>
          <w:i/>
          <w:spacing w:val="-1"/>
          <w:sz w:val="16"/>
        </w:rPr>
        <w:t>Individuals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wishing </w:t>
      </w:r>
      <w:r>
        <w:rPr>
          <w:rFonts w:ascii="Arial"/>
          <w:i/>
          <w:spacing w:val="-1"/>
          <w:sz w:val="16"/>
        </w:rPr>
        <w:t>to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pacing w:val="-1"/>
          <w:sz w:val="16"/>
        </w:rPr>
        <w:t>provide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z w:val="16"/>
        </w:rPr>
        <w:t>public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comment</w:t>
      </w:r>
      <w:r>
        <w:rPr>
          <w:rFonts w:ascii="Arial"/>
          <w:i/>
          <w:spacing w:val="8"/>
          <w:sz w:val="16"/>
        </w:rPr>
        <w:t> </w:t>
      </w:r>
      <w:r>
        <w:rPr>
          <w:rFonts w:ascii="Arial"/>
          <w:i/>
          <w:spacing w:val="-2"/>
          <w:sz w:val="16"/>
        </w:rPr>
        <w:t>may</w:t>
      </w:r>
      <w:r>
        <w:rPr>
          <w:rFonts w:ascii="Arial"/>
          <w:i/>
          <w:spacing w:val="2"/>
          <w:sz w:val="16"/>
        </w:rPr>
        <w:t> do</w:t>
      </w:r>
      <w:r>
        <w:rPr>
          <w:rFonts w:ascii="Arial"/>
          <w:i/>
          <w:sz w:val="16"/>
        </w:rPr>
        <w:t> so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z w:val="16"/>
        </w:rPr>
        <w:t>via email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3"/>
          <w:sz w:val="16"/>
        </w:rPr>
        <w:t>to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City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Recorder</w:t>
      </w:r>
      <w:r>
        <w:rPr>
          <w:rFonts w:ascii="Arial"/>
          <w:i/>
          <w:spacing w:val="12"/>
          <w:sz w:val="16"/>
        </w:rPr>
        <w:t> </w:t>
      </w:r>
      <w:r>
        <w:rPr>
          <w:rFonts w:ascii="Arial"/>
          <w:i/>
          <w:spacing w:val="-1"/>
          <w:sz w:val="16"/>
        </w:rPr>
        <w:t>Cassie</w:t>
      </w:r>
      <w:r>
        <w:rPr>
          <w:rFonts w:ascii="Arial"/>
          <w:i/>
          <w:sz w:val="16"/>
        </w:rPr>
        <w:t> Brown,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color w:val="0000FF"/>
          <w:spacing w:val="1"/>
          <w:sz w:val="16"/>
        </w:rPr>
      </w:r>
      <w:hyperlink r:id="rId9">
        <w:r>
          <w:rPr>
            <w:rFonts w:ascii="Arial"/>
            <w:i/>
            <w:color w:val="0000FF"/>
            <w:sz w:val="16"/>
            <w:u w:val="single" w:color="0000FF"/>
          </w:rPr>
          <w:t>cassieb@syrac</w:t>
        </w:r>
        <w:r>
          <w:rPr>
            <w:rFonts w:ascii="Arial"/>
            <w:i/>
            <w:color w:val="0000FF"/>
            <w:spacing w:val="-37"/>
            <w:sz w:val="16"/>
            <w:u w:val="single" w:color="0000FF"/>
          </w:rPr>
          <w:t> </w:t>
        </w:r>
        <w:r>
          <w:rPr>
            <w:rFonts w:ascii="Arial"/>
            <w:i/>
            <w:color w:val="0000FF"/>
            <w:sz w:val="16"/>
            <w:u w:val="single" w:color="0000FF"/>
          </w:rPr>
          <w:t>useut.gov</w:t>
        </w:r>
        <w:r>
          <w:rPr>
            <w:rFonts w:ascii="Arial"/>
            <w:i/>
            <w:color w:val="0000FF"/>
            <w:sz w:val="16"/>
          </w:rPr>
        </w:r>
        <w:r>
          <w:rPr>
            <w:rFonts w:ascii="Arial"/>
            <w:i/>
            <w:sz w:val="16"/>
          </w:rPr>
          <w:t>,</w:t>
        </w:r>
      </w:hyperlink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by</w:t>
      </w:r>
      <w:r>
        <w:rPr>
          <w:rFonts w:ascii="Arial"/>
          <w:i/>
          <w:spacing w:val="81"/>
          <w:w w:val="99"/>
          <w:sz w:val="16"/>
        </w:rPr>
        <w:t> </w:t>
      </w:r>
      <w:r>
        <w:rPr>
          <w:rFonts w:ascii="Arial"/>
          <w:i/>
          <w:spacing w:val="-2"/>
          <w:sz w:val="16"/>
        </w:rPr>
        <w:t>4</w:t>
      </w:r>
      <w:r>
        <w:rPr>
          <w:rFonts w:ascii="Arial"/>
          <w:i/>
          <w:spacing w:val="-3"/>
          <w:sz w:val="16"/>
        </w:rPr>
        <w:t>:</w:t>
      </w:r>
      <w:r>
        <w:rPr>
          <w:rFonts w:ascii="Arial"/>
          <w:i/>
          <w:spacing w:val="-2"/>
          <w:sz w:val="16"/>
        </w:rPr>
        <w:t>00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p.m.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2"/>
          <w:sz w:val="16"/>
        </w:rPr>
        <w:t>on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1"/>
          <w:sz w:val="16"/>
        </w:rPr>
        <w:t>March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12</w:t>
      </w:r>
      <w:r>
        <w:rPr>
          <w:rFonts w:ascii="Arial"/>
          <w:i/>
          <w:spacing w:val="-3"/>
          <w:sz w:val="16"/>
        </w:rPr>
        <w:t>,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2024.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1"/>
          <w:sz w:val="16"/>
        </w:rPr>
        <w:t>Comments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submitted</w:t>
      </w:r>
      <w:r>
        <w:rPr>
          <w:rFonts w:ascii="Arial"/>
          <w:i/>
          <w:spacing w:val="-1"/>
          <w:sz w:val="16"/>
        </w:rPr>
        <w:t> by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deadline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will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z w:val="16"/>
        </w:rPr>
        <w:t> read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1"/>
          <w:sz w:val="16"/>
        </w:rPr>
        <w:t>for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record of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meeting</w:t>
      </w:r>
      <w:r>
        <w:rPr>
          <w:rFonts w:ascii="Arial"/>
          <w:spacing w:val="-1"/>
          <w:sz w:val="18"/>
        </w:rPr>
        <w:t>.)</w:t>
      </w:r>
      <w:r>
        <w:rPr>
          <w:rFonts w:ascii="Arial"/>
          <w:sz w:val="18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17" w:after="0"/>
        <w:ind w:left="460" w:right="0" w:hanging="360"/>
        <w:jc w:val="left"/>
      </w:pPr>
      <w:r>
        <w:rPr>
          <w:spacing w:val="-1"/>
        </w:rPr>
        <w:t>Mayor/Council</w:t>
      </w:r>
      <w:r>
        <w:rPr>
          <w:spacing w:val="2"/>
        </w:rPr>
        <w:t> </w:t>
      </w:r>
      <w:r>
        <w:rPr>
          <w:spacing w:val="-1"/>
        </w:rPr>
        <w:t>announcements.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10" w:after="0"/>
        <w:ind w:left="460" w:right="0" w:hanging="360"/>
        <w:jc w:val="left"/>
      </w:pPr>
      <w:r>
        <w:rPr/>
        <w:t>Adjourn.</w:t>
      </w:r>
    </w:p>
    <w:p>
      <w:pPr>
        <w:spacing w:line="113" w:lineRule="exact" w:before="0"/>
        <w:ind w:left="4446" w:right="4477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2"/>
          <w:sz w:val="10"/>
        </w:rPr>
        <w:t>~~~~~</w:t>
      </w:r>
    </w:p>
    <w:p>
      <w:pPr>
        <w:spacing w:line="180" w:lineRule="exact" w:before="7"/>
        <w:ind w:left="100" w:right="12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In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compliance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1"/>
          <w:sz w:val="16"/>
        </w:rPr>
        <w:t>the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Americans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Disabilities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2"/>
          <w:sz w:val="16"/>
        </w:rPr>
        <w:t>Act,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14"/>
          <w:sz w:val="16"/>
        </w:rPr>
        <w:t> </w:t>
      </w:r>
      <w:r>
        <w:rPr>
          <w:rFonts w:ascii="Arial"/>
          <w:spacing w:val="-1"/>
          <w:sz w:val="16"/>
        </w:rPr>
        <w:t>needing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auxiliary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communicative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1"/>
          <w:sz w:val="16"/>
        </w:rPr>
        <w:t>aids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1"/>
          <w:sz w:val="16"/>
        </w:rPr>
        <w:t>and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pacing w:val="-1"/>
          <w:sz w:val="16"/>
        </w:rPr>
        <w:t>services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1"/>
          <w:sz w:val="16"/>
        </w:rPr>
        <w:t>for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this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1"/>
          <w:sz w:val="16"/>
        </w:rPr>
        <w:t>should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contact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1"/>
          <w:sz w:val="16"/>
        </w:rPr>
        <w:t>the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City</w:t>
      </w:r>
      <w:r>
        <w:rPr>
          <w:rFonts w:ascii="Arial"/>
          <w:spacing w:val="91"/>
          <w:w w:val="98"/>
          <w:sz w:val="16"/>
        </w:rPr>
        <w:t> </w:t>
      </w:r>
      <w:r>
        <w:rPr>
          <w:rFonts w:ascii="Arial"/>
          <w:spacing w:val="-1"/>
          <w:sz w:val="16"/>
        </w:rPr>
        <w:t>Offices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801-825-1477</w:t>
      </w:r>
      <w:r>
        <w:rPr>
          <w:rFonts w:ascii="Arial"/>
          <w:spacing w:val="-1"/>
          <w:sz w:val="16"/>
        </w:rPr>
        <w:t> at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least </w:t>
      </w:r>
      <w:r>
        <w:rPr>
          <w:rFonts w:ascii="Arial"/>
          <w:spacing w:val="-1"/>
          <w:sz w:val="16"/>
        </w:rPr>
        <w:t>48 hours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> advance of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the </w:t>
      </w:r>
      <w:r>
        <w:rPr>
          <w:rFonts w:ascii="Arial"/>
          <w:sz w:val="16"/>
        </w:rPr>
        <w:t>meeting.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182" w:lineRule="exact" w:before="0"/>
        <w:ind w:left="4453" w:right="4477" w:firstLine="0"/>
        <w:jc w:val="center"/>
        <w:rPr>
          <w:rFonts w:ascii="Arial" w:hAnsi="Arial" w:cs="Arial" w:eastAsia="Arial"/>
          <w:sz w:val="16"/>
          <w:szCs w:val="16"/>
        </w:rPr>
      </w:pPr>
      <w:bookmarkStart w:name="CERTIFICATE OF POSTING" w:id="3"/>
      <w:bookmarkEnd w:id="3"/>
      <w:r>
        <w:rPr/>
      </w:r>
      <w:r>
        <w:rPr>
          <w:rFonts w:ascii="Arial"/>
          <w:b/>
          <w:sz w:val="16"/>
        </w:rPr>
        <w:t>CERTIFICATE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22"/>
          <w:sz w:val="16"/>
        </w:rPr>
        <w:t> </w:t>
      </w:r>
      <w:r>
        <w:rPr>
          <w:rFonts w:ascii="Arial"/>
          <w:b/>
          <w:sz w:val="16"/>
        </w:rPr>
        <w:t>POSTING</w:t>
      </w:r>
      <w:r>
        <w:rPr>
          <w:rFonts w:ascii="Arial"/>
          <w:sz w:val="16"/>
        </w:rPr>
      </w:r>
    </w:p>
    <w:p>
      <w:pPr>
        <w:spacing w:line="237" w:lineRule="auto" w:before="0"/>
        <w:ind w:left="100" w:right="12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sz w:val="16"/>
        </w:rPr>
        <w:t>T</w:t>
      </w:r>
      <w:r>
        <w:rPr>
          <w:rFonts w:ascii="Arial"/>
          <w:spacing w:val="-2"/>
          <w:sz w:val="16"/>
        </w:rPr>
        <w:t>he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undersigned,</w:t>
      </w:r>
      <w:r>
        <w:rPr>
          <w:rFonts w:ascii="Arial"/>
          <w:spacing w:val="1"/>
          <w:sz w:val="16"/>
        </w:rPr>
        <w:t> duly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1"/>
          <w:sz w:val="16"/>
        </w:rPr>
        <w:t>appointed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-1"/>
          <w:sz w:val="16"/>
        </w:rPr>
        <w:t>City</w:t>
      </w:r>
      <w:r>
        <w:rPr>
          <w:rFonts w:ascii="Arial"/>
          <w:sz w:val="16"/>
        </w:rPr>
        <w:t> Recorder,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does hereby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certify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that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> above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notice </w:t>
      </w:r>
      <w:r>
        <w:rPr>
          <w:rFonts w:ascii="Arial"/>
          <w:spacing w:val="1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agenda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1"/>
          <w:sz w:val="16"/>
        </w:rPr>
        <w:t>was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1"/>
          <w:sz w:val="16"/>
        </w:rPr>
        <w:t>posted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within </w:t>
      </w:r>
      <w:r>
        <w:rPr>
          <w:rFonts w:ascii="Arial"/>
          <w:spacing w:val="-1"/>
          <w:sz w:val="16"/>
        </w:rPr>
        <w:t>the </w:t>
      </w:r>
      <w:r>
        <w:rPr>
          <w:rFonts w:ascii="Arial"/>
          <w:spacing w:val="1"/>
          <w:sz w:val="16"/>
        </w:rPr>
        <w:t>Syracuse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-1"/>
          <w:sz w:val="16"/>
        </w:rPr>
        <w:t>City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limits</w:t>
      </w:r>
      <w:r>
        <w:rPr>
          <w:rFonts w:ascii="Arial"/>
          <w:sz w:val="16"/>
        </w:rPr>
        <w:t> </w:t>
      </w:r>
      <w:r>
        <w:rPr>
          <w:rFonts w:ascii="Arial"/>
          <w:spacing w:val="2"/>
          <w:sz w:val="16"/>
        </w:rPr>
        <w:t>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1"/>
          <w:sz w:val="16"/>
        </w:rPr>
        <w:t>this</w:t>
      </w:r>
      <w:r>
        <w:rPr>
          <w:rFonts w:ascii="Arial"/>
          <w:spacing w:val="75"/>
          <w:w w:val="99"/>
          <w:sz w:val="16"/>
        </w:rPr>
        <w:t> </w:t>
      </w:r>
      <w:r>
        <w:rPr>
          <w:rFonts w:ascii="Arial"/>
          <w:sz w:val="16"/>
        </w:rPr>
        <w:t>7</w:t>
      </w:r>
      <w:r>
        <w:rPr>
          <w:rFonts w:ascii="Arial"/>
          <w:position w:val="6"/>
          <w:sz w:val="10"/>
        </w:rPr>
        <w:t>TH</w:t>
      </w:r>
      <w:r>
        <w:rPr>
          <w:rFonts w:ascii="Arial"/>
          <w:spacing w:val="9"/>
          <w:position w:val="6"/>
          <w:sz w:val="10"/>
        </w:rPr>
        <w:t> </w:t>
      </w:r>
      <w:r>
        <w:rPr>
          <w:rFonts w:ascii="Arial"/>
          <w:spacing w:val="-2"/>
          <w:sz w:val="16"/>
        </w:rPr>
        <w:t>day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2"/>
          <w:sz w:val="16"/>
        </w:rPr>
        <w:t>of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March,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2024</w:t>
      </w:r>
      <w:r>
        <w:rPr>
          <w:rFonts w:ascii="Arial"/>
          <w:spacing w:val="-1"/>
          <w:sz w:val="16"/>
        </w:rPr>
        <w:t> at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1"/>
          <w:sz w:val="16"/>
        </w:rPr>
        <w:t>Syracuse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-1"/>
          <w:sz w:val="16"/>
        </w:rPr>
        <w:t>City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1"/>
          <w:sz w:val="16"/>
        </w:rPr>
        <w:t>Hall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1"/>
          <w:sz w:val="16"/>
        </w:rPr>
        <w:t>City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1"/>
          <w:sz w:val="16"/>
        </w:rPr>
        <w:t>Hall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Notice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1"/>
          <w:sz w:val="16"/>
        </w:rPr>
        <w:t>Board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1"/>
          <w:sz w:val="16"/>
        </w:rPr>
        <w:t>and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2"/>
          <w:sz w:val="16"/>
        </w:rPr>
        <w:t>at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color w:val="0000FF"/>
          <w:spacing w:val="-6"/>
          <w:sz w:val="16"/>
        </w:rPr>
      </w:r>
      <w:hyperlink r:id="rId10">
        <w:r>
          <w:rPr>
            <w:rFonts w:ascii="Arial"/>
            <w:color w:val="0000FF"/>
            <w:sz w:val="16"/>
            <w:u w:val="single" w:color="0000FF"/>
          </w:rPr>
          <w:t>http://www.syracus</w:t>
        </w:r>
        <w:r>
          <w:rPr>
            <w:rFonts w:ascii="Arial"/>
            <w:color w:val="0000FF"/>
            <w:spacing w:val="-38"/>
            <w:sz w:val="16"/>
            <w:u w:val="single" w:color="0000FF"/>
          </w:rPr>
          <w:t> </w:t>
        </w:r>
        <w:r>
          <w:rPr>
            <w:rFonts w:ascii="Arial"/>
            <w:color w:val="0000FF"/>
            <w:spacing w:val="-1"/>
            <w:sz w:val="16"/>
            <w:u w:val="single" w:color="0000FF"/>
          </w:rPr>
          <w:t>eut.gov</w:t>
        </w:r>
        <w:r>
          <w:rPr>
            <w:rFonts w:ascii="Arial"/>
            <w:color w:val="0000FF"/>
            <w:sz w:val="16"/>
          </w:rPr>
        </w:r>
        <w:r>
          <w:rPr>
            <w:rFonts w:ascii="Arial"/>
            <w:spacing w:val="-1"/>
            <w:sz w:val="16"/>
          </w:rPr>
          <w:t>.</w:t>
        </w:r>
      </w:hyperlink>
      <w:r>
        <w:rPr>
          <w:rFonts w:ascii="Arial"/>
          <w:spacing w:val="33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-1"/>
          <w:sz w:val="16"/>
        </w:rPr>
        <w:t>copy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was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also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provided</w:t>
      </w:r>
      <w:r>
        <w:rPr>
          <w:rFonts w:ascii="Arial"/>
          <w:spacing w:val="-1"/>
          <w:sz w:val="16"/>
        </w:rPr>
        <w:t> to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1"/>
          <w:sz w:val="16"/>
        </w:rPr>
        <w:t>the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1"/>
          <w:sz w:val="16"/>
          <w:u w:val="single" w:color="000000"/>
        </w:rPr>
        <w:t>Standard-</w:t>
      </w:r>
      <w:r>
        <w:rPr>
          <w:rFonts w:ascii="Arial"/>
          <w:w w:val="99"/>
          <w:sz w:val="16"/>
        </w:rPr>
      </w:r>
      <w:r>
        <w:rPr>
          <w:rFonts w:ascii="Arial"/>
          <w:w w:val="99"/>
          <w:sz w:val="16"/>
        </w:rPr>
        <w:t> </w:t>
      </w:r>
      <w:r>
        <w:rPr>
          <w:rFonts w:ascii="Arial"/>
          <w:w w:val="98"/>
          <w:sz w:val="16"/>
        </w:rPr>
      </w:r>
      <w:r>
        <w:rPr>
          <w:rFonts w:ascii="Arial"/>
          <w:w w:val="98"/>
          <w:sz w:val="16"/>
        </w:rPr>
        <w:t>  </w:t>
      </w:r>
      <w:r>
        <w:rPr>
          <w:rFonts w:ascii="Arial"/>
          <w:sz w:val="16"/>
          <w:u w:val="single" w:color="000000"/>
        </w:rPr>
        <w:t>Examiner</w:t>
      </w:r>
      <w:r>
        <w:rPr>
          <w:rFonts w:ascii="Arial"/>
          <w:spacing w:val="-9"/>
          <w:sz w:val="16"/>
          <w:u w:val="single" w:color="000000"/>
        </w:rPr>
        <w:t> </w:t>
      </w:r>
      <w:r>
        <w:rPr>
          <w:rFonts w:ascii="Arial"/>
          <w:spacing w:val="-9"/>
          <w:sz w:val="16"/>
        </w:rPr>
      </w:r>
      <w:r>
        <w:rPr>
          <w:rFonts w:ascii="Arial"/>
          <w:spacing w:val="2"/>
          <w:sz w:val="16"/>
        </w:rPr>
        <w:t>on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1"/>
          <w:sz w:val="16"/>
        </w:rPr>
        <w:t>March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1"/>
          <w:sz w:val="16"/>
        </w:rPr>
        <w:t>7, 2024.</w:t>
      </w:r>
      <w:r>
        <w:rPr>
          <w:rFonts w:ascii="Arial"/>
          <w:sz w:val="16"/>
        </w:rPr>
      </w:r>
    </w:p>
    <w:p>
      <w:pPr>
        <w:spacing w:line="244" w:lineRule="auto" w:before="3"/>
        <w:ind w:left="5139" w:right="314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CASSIE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3"/>
          <w:sz w:val="16"/>
        </w:rPr>
        <w:t>Z.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z w:val="16"/>
        </w:rPr>
        <w:t>BROWN,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3"/>
          <w:sz w:val="16"/>
        </w:rPr>
        <w:t>MMC</w:t>
      </w:r>
      <w:r>
        <w:rPr>
          <w:rFonts w:ascii="Arial"/>
          <w:spacing w:val="25"/>
          <w:w w:val="99"/>
          <w:sz w:val="16"/>
        </w:rPr>
        <w:t> </w:t>
      </w:r>
      <w:r>
        <w:rPr>
          <w:rFonts w:ascii="Arial"/>
          <w:spacing w:val="1"/>
          <w:sz w:val="16"/>
        </w:rPr>
        <w:t>SYRACUSE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pacing w:val="-2"/>
          <w:sz w:val="16"/>
        </w:rPr>
        <w:t>CI</w:t>
      </w:r>
      <w:r>
        <w:rPr>
          <w:rFonts w:ascii="Arial"/>
          <w:spacing w:val="-3"/>
          <w:sz w:val="16"/>
        </w:rPr>
        <w:t>TY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z w:val="16"/>
        </w:rPr>
        <w:t>RECORDER</w:t>
      </w:r>
      <w:r>
        <w:rPr>
          <w:rFonts w:ascii="Arial"/>
          <w:sz w:val="16"/>
        </w:rPr>
      </w:r>
    </w:p>
    <w:sectPr>
      <w:type w:val="continuous"/>
      <w:pgSz w:w="12240" w:h="15840"/>
      <w:pgMar w:top="1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w w:val="99"/>
        <w:sz w:val="18"/>
        <w:szCs w:val="18"/>
      </w:rPr>
    </w:lvl>
    <w:lvl w:ilvl="1">
      <w:start w:val="1"/>
      <w:numFmt w:val="lowerLetter"/>
      <w:lvlText w:val="%2."/>
      <w:lvlJc w:val="left"/>
      <w:pPr>
        <w:ind w:left="1007" w:hanging="188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194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2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9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7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4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2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9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0"/>
      <w:ind w:left="460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us02web.zoom.us/j/88687754688" TargetMode="External"/><Relationship Id="rId7" Type="http://schemas.openxmlformats.org/officeDocument/2006/relationships/hyperlink" Target="https://www.youtube.com/channel/UC2uXIC90t2LMKKz9paMaAeA/featured?view_as=subscriber" TargetMode="External"/><Relationship Id="rId8" Type="http://schemas.openxmlformats.org/officeDocument/2006/relationships/hyperlink" Target="mailto:cassieb@syracuseut.com" TargetMode="External"/><Relationship Id="rId9" Type="http://schemas.openxmlformats.org/officeDocument/2006/relationships/hyperlink" Target="mailto:cassieb@syracuseut.gov" TargetMode="External"/><Relationship Id="rId10" Type="http://schemas.openxmlformats.org/officeDocument/2006/relationships/hyperlink" Target="http://www.syracuseut.gov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deannw</dc:creator>
  <dcterms:created xsi:type="dcterms:W3CDTF">2024-03-07T15:54:23Z</dcterms:created>
  <dcterms:modified xsi:type="dcterms:W3CDTF">2024-03-07T15:54:23Z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2024-03-07T00:00:00Z</vt:filetime>
  </property>
</Properties>
</file>