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6E" w:rsidRDefault="00D35E6E" w:rsidP="00C46850">
      <w:pPr>
        <w:spacing w:after="0"/>
        <w:jc w:val="center"/>
        <w:rPr>
          <w:rFonts w:ascii="Times New Roman" w:hAnsi="Times New Roman" w:cs="Times New Roman"/>
          <w:b/>
        </w:rPr>
      </w:pPr>
      <w:r>
        <w:rPr>
          <w:rFonts w:ascii="Times New Roman" w:hAnsi="Times New Roman" w:cs="Times New Roman"/>
          <w:b/>
        </w:rPr>
        <w:t>DAVIS COUNTY BOARD OF HEALTH</w:t>
      </w:r>
    </w:p>
    <w:p w:rsidR="00B33601" w:rsidRDefault="00B33601" w:rsidP="00C46850">
      <w:pPr>
        <w:spacing w:after="0"/>
        <w:jc w:val="center"/>
        <w:rPr>
          <w:rFonts w:ascii="Times New Roman" w:hAnsi="Times New Roman" w:cs="Times New Roman"/>
          <w:b/>
        </w:rPr>
      </w:pPr>
    </w:p>
    <w:p w:rsidR="003C7296" w:rsidRPr="00C46850" w:rsidRDefault="003C7296" w:rsidP="00C46850">
      <w:pPr>
        <w:spacing w:after="0"/>
        <w:jc w:val="center"/>
        <w:rPr>
          <w:rFonts w:ascii="Times New Roman" w:hAnsi="Times New Roman" w:cs="Times New Roman"/>
          <w:b/>
        </w:rPr>
      </w:pPr>
      <w:r w:rsidRPr="00C46850">
        <w:rPr>
          <w:rFonts w:ascii="Times New Roman" w:hAnsi="Times New Roman" w:cs="Times New Roman"/>
          <w:b/>
        </w:rPr>
        <w:t>RESOLUTION OF THE DAVIS COUNTY BOARD OF HEALTH</w:t>
      </w:r>
      <w:r w:rsidR="001159D9" w:rsidRPr="00C46850">
        <w:rPr>
          <w:rFonts w:ascii="Times New Roman" w:hAnsi="Times New Roman" w:cs="Times New Roman"/>
          <w:b/>
        </w:rPr>
        <w:t xml:space="preserve"> </w:t>
      </w:r>
      <w:r w:rsidR="00B33601" w:rsidRPr="00103B4E">
        <w:rPr>
          <w:rFonts w:ascii="Times New Roman" w:hAnsi="Times New Roman" w:cs="Times New Roman"/>
          <w:b/>
        </w:rPr>
        <w:t xml:space="preserve">ADOPTING </w:t>
      </w:r>
      <w:r w:rsidR="001159D9" w:rsidRPr="00C46850">
        <w:rPr>
          <w:rFonts w:ascii="Times New Roman" w:hAnsi="Times New Roman" w:cs="Times New Roman"/>
          <w:b/>
        </w:rPr>
        <w:t xml:space="preserve">A </w:t>
      </w:r>
      <w:r w:rsidR="00B33601" w:rsidRPr="00103B4E">
        <w:rPr>
          <w:rFonts w:ascii="Times New Roman" w:hAnsi="Times New Roman" w:cs="Times New Roman"/>
          <w:b/>
        </w:rPr>
        <w:t xml:space="preserve">PROCEDURE </w:t>
      </w:r>
      <w:r w:rsidR="001159D9" w:rsidRPr="00C46850">
        <w:rPr>
          <w:rFonts w:ascii="Times New Roman" w:hAnsi="Times New Roman" w:cs="Times New Roman"/>
          <w:b/>
        </w:rPr>
        <w:t>FOR MANAGING AND ENFORCING ILLICIT DISCHARGES THROUGHOUT DAVIS COUNTY.</w:t>
      </w:r>
    </w:p>
    <w:p w:rsidR="00D20C7D" w:rsidRDefault="00D20C7D" w:rsidP="00D20C7D">
      <w:pPr>
        <w:spacing w:after="0"/>
        <w:rPr>
          <w:rFonts w:ascii="Times New Roman" w:hAnsi="Times New Roman" w:cs="Times New Roman"/>
        </w:rPr>
      </w:pPr>
    </w:p>
    <w:p w:rsidR="00D20C7D" w:rsidRDefault="00D20C7D" w:rsidP="00D20C7D">
      <w:pPr>
        <w:spacing w:after="0"/>
        <w:rPr>
          <w:rFonts w:ascii="Times New Roman" w:hAnsi="Times New Roman" w:cs="Times New Roman"/>
        </w:rPr>
      </w:pPr>
      <w:r>
        <w:rPr>
          <w:rFonts w:ascii="Times New Roman" w:hAnsi="Times New Roman" w:cs="Times New Roman"/>
        </w:rPr>
        <w:tab/>
        <w:t>WHEREAS, the Davis County Health Department is organized as a “</w:t>
      </w:r>
      <w:r w:rsidR="00B7281F" w:rsidRPr="00103B4E">
        <w:rPr>
          <w:rFonts w:ascii="Times New Roman" w:hAnsi="Times New Roman" w:cs="Times New Roman"/>
        </w:rPr>
        <w:t>C</w:t>
      </w:r>
      <w:r>
        <w:rPr>
          <w:rFonts w:ascii="Times New Roman" w:hAnsi="Times New Roman" w:cs="Times New Roman"/>
        </w:rPr>
        <w:t xml:space="preserve">ounty” </w:t>
      </w:r>
      <w:r w:rsidR="00B33601">
        <w:rPr>
          <w:rFonts w:ascii="Times New Roman" w:hAnsi="Times New Roman" w:cs="Times New Roman"/>
        </w:rPr>
        <w:t>H</w:t>
      </w:r>
      <w:r>
        <w:rPr>
          <w:rFonts w:ascii="Times New Roman" w:hAnsi="Times New Roman" w:cs="Times New Roman"/>
        </w:rPr>
        <w:t xml:space="preserve">ealth </w:t>
      </w:r>
      <w:r w:rsidR="00B33601">
        <w:rPr>
          <w:rFonts w:ascii="Times New Roman" w:hAnsi="Times New Roman" w:cs="Times New Roman"/>
        </w:rPr>
        <w:t>D</w:t>
      </w:r>
      <w:r>
        <w:rPr>
          <w:rFonts w:ascii="Times New Roman" w:hAnsi="Times New Roman" w:cs="Times New Roman"/>
        </w:rPr>
        <w:t>epartment and exists pursuant to Utah Code</w:t>
      </w:r>
      <w:r w:rsidR="00B40822">
        <w:rPr>
          <w:rFonts w:ascii="Times New Roman" w:hAnsi="Times New Roman" w:cs="Times New Roman"/>
        </w:rPr>
        <w:t xml:space="preserve"> Annotated §26A-1-103</w:t>
      </w:r>
      <w:r w:rsidR="00C909A7">
        <w:rPr>
          <w:rFonts w:ascii="Times New Roman" w:hAnsi="Times New Roman" w:cs="Times New Roman"/>
        </w:rPr>
        <w:t xml:space="preserve">, and </w:t>
      </w:r>
      <w:r w:rsidR="00B40822">
        <w:rPr>
          <w:rFonts w:ascii="Times New Roman" w:hAnsi="Times New Roman" w:cs="Times New Roman"/>
        </w:rPr>
        <w:t>Chapter 2.20</w:t>
      </w:r>
      <w:r w:rsidR="00C909A7">
        <w:rPr>
          <w:rFonts w:ascii="Times New Roman" w:hAnsi="Times New Roman" w:cs="Times New Roman"/>
        </w:rPr>
        <w:t xml:space="preserve"> of the Davis County Code of Ordinances; and</w:t>
      </w:r>
    </w:p>
    <w:p w:rsidR="00C909A7" w:rsidRDefault="00C909A7" w:rsidP="00D20C7D">
      <w:pPr>
        <w:spacing w:after="0"/>
        <w:rPr>
          <w:rFonts w:ascii="Times New Roman" w:hAnsi="Times New Roman" w:cs="Times New Roman"/>
        </w:rPr>
      </w:pPr>
    </w:p>
    <w:p w:rsidR="003910B7" w:rsidRDefault="00C909A7" w:rsidP="00D20C7D">
      <w:pPr>
        <w:spacing w:after="0"/>
        <w:rPr>
          <w:rFonts w:ascii="Times New Roman" w:hAnsi="Times New Roman" w:cs="Times New Roman"/>
        </w:rPr>
      </w:pPr>
      <w:r>
        <w:rPr>
          <w:rFonts w:ascii="Times New Roman" w:hAnsi="Times New Roman" w:cs="Times New Roman"/>
        </w:rPr>
        <w:tab/>
        <w:t xml:space="preserve">WHEREAS, the Health Department is responsible for enforcing state laws, administrative rules, local ordinances, standards and regulations </w:t>
      </w:r>
      <w:r w:rsidR="003910B7">
        <w:rPr>
          <w:rFonts w:ascii="Times New Roman" w:hAnsi="Times New Roman" w:cs="Times New Roman"/>
        </w:rPr>
        <w:t>relating to public health, sanitation, safety, and environmental quality</w:t>
      </w:r>
      <w:r w:rsidR="00C155AB" w:rsidRPr="00C155AB">
        <w:rPr>
          <w:rFonts w:ascii="Times New Roman" w:hAnsi="Times New Roman" w:cs="Times New Roman"/>
        </w:rPr>
        <w:t xml:space="preserve"> </w:t>
      </w:r>
      <w:r w:rsidR="00C155AB">
        <w:rPr>
          <w:rFonts w:ascii="Times New Roman" w:hAnsi="Times New Roman" w:cs="Times New Roman"/>
        </w:rPr>
        <w:t>in all incorporated and unincorporated areas of Davis County</w:t>
      </w:r>
      <w:r w:rsidR="003910B7">
        <w:rPr>
          <w:rFonts w:ascii="Times New Roman" w:hAnsi="Times New Roman" w:cs="Times New Roman"/>
        </w:rPr>
        <w:t xml:space="preserve"> as provided for in the Utah Local Health Department Act, Utah Code </w:t>
      </w:r>
      <w:r w:rsidR="00B40822">
        <w:rPr>
          <w:rFonts w:ascii="Times New Roman" w:hAnsi="Times New Roman" w:cs="Times New Roman"/>
        </w:rPr>
        <w:t>Annotated §26A-1-114(1);</w:t>
      </w:r>
      <w:r w:rsidR="003910B7">
        <w:rPr>
          <w:rFonts w:ascii="Times New Roman" w:hAnsi="Times New Roman" w:cs="Times New Roman"/>
        </w:rPr>
        <w:t xml:space="preserve"> and</w:t>
      </w:r>
    </w:p>
    <w:p w:rsidR="003910B7" w:rsidRDefault="003910B7" w:rsidP="00D20C7D">
      <w:pPr>
        <w:spacing w:after="0"/>
        <w:rPr>
          <w:rFonts w:ascii="Times New Roman" w:hAnsi="Times New Roman" w:cs="Times New Roman"/>
        </w:rPr>
      </w:pPr>
    </w:p>
    <w:p w:rsidR="003910B7" w:rsidRDefault="003910B7" w:rsidP="00D20C7D">
      <w:pPr>
        <w:spacing w:after="0"/>
        <w:rPr>
          <w:rFonts w:ascii="Times New Roman" w:hAnsi="Times New Roman" w:cs="Times New Roman"/>
        </w:rPr>
      </w:pPr>
      <w:r>
        <w:rPr>
          <w:rFonts w:ascii="Times New Roman" w:hAnsi="Times New Roman" w:cs="Times New Roman"/>
        </w:rPr>
        <w:tab/>
        <w:t>WHEREAS, the Health Department has adopted health regulations including</w:t>
      </w:r>
      <w:r w:rsidR="00E72497">
        <w:rPr>
          <w:rFonts w:ascii="Times New Roman" w:hAnsi="Times New Roman" w:cs="Times New Roman"/>
        </w:rPr>
        <w:t xml:space="preserve"> the R</w:t>
      </w:r>
      <w:r>
        <w:rPr>
          <w:rFonts w:ascii="Times New Roman" w:hAnsi="Times New Roman" w:cs="Times New Roman"/>
        </w:rPr>
        <w:t xml:space="preserve">egulation </w:t>
      </w:r>
      <w:r w:rsidR="00E72497">
        <w:rPr>
          <w:rFonts w:ascii="Times New Roman" w:hAnsi="Times New Roman" w:cs="Times New Roman"/>
        </w:rPr>
        <w:t>Regarding Illicit Discharges</w:t>
      </w:r>
      <w:r>
        <w:rPr>
          <w:rFonts w:ascii="Times New Roman" w:hAnsi="Times New Roman" w:cs="Times New Roman"/>
        </w:rPr>
        <w:t xml:space="preserve"> prohibiting the discharge or release of pollutants or contaminants into storm sewers, drains, gutters or waters of the state; and</w:t>
      </w:r>
    </w:p>
    <w:p w:rsidR="003910B7" w:rsidRDefault="003910B7" w:rsidP="00D20C7D">
      <w:pPr>
        <w:spacing w:after="0"/>
        <w:rPr>
          <w:rFonts w:ascii="Times New Roman" w:hAnsi="Times New Roman" w:cs="Times New Roman"/>
        </w:rPr>
      </w:pPr>
    </w:p>
    <w:p w:rsidR="003910B7" w:rsidRDefault="003910B7" w:rsidP="00D20C7D">
      <w:pPr>
        <w:spacing w:after="0"/>
        <w:rPr>
          <w:rFonts w:ascii="Times New Roman" w:hAnsi="Times New Roman" w:cs="Times New Roman"/>
        </w:rPr>
      </w:pPr>
      <w:r>
        <w:rPr>
          <w:rFonts w:ascii="Times New Roman" w:hAnsi="Times New Roman" w:cs="Times New Roman"/>
        </w:rPr>
        <w:tab/>
        <w:t>WHEREAS, Utah Code</w:t>
      </w:r>
      <w:r w:rsidR="0099396A">
        <w:rPr>
          <w:rFonts w:ascii="Times New Roman" w:hAnsi="Times New Roman" w:cs="Times New Roman"/>
        </w:rPr>
        <w:t xml:space="preserve"> Annotated §17-8-5</w:t>
      </w:r>
      <w:r>
        <w:rPr>
          <w:rFonts w:ascii="Times New Roman" w:hAnsi="Times New Roman" w:cs="Times New Roman"/>
        </w:rPr>
        <w:t xml:space="preserve"> provides that the county legislative body may promulgate regulations to protect channels, storm sewers, and drains, and may provide for the enforcement of those regulations; and</w:t>
      </w:r>
    </w:p>
    <w:p w:rsidR="003910B7" w:rsidRDefault="003910B7" w:rsidP="00D20C7D">
      <w:pPr>
        <w:spacing w:after="0"/>
        <w:rPr>
          <w:rFonts w:ascii="Times New Roman" w:hAnsi="Times New Roman" w:cs="Times New Roman"/>
        </w:rPr>
      </w:pPr>
    </w:p>
    <w:p w:rsidR="003910B7" w:rsidRDefault="003910B7" w:rsidP="00D20C7D">
      <w:pPr>
        <w:spacing w:after="0"/>
        <w:rPr>
          <w:rFonts w:ascii="Times New Roman" w:hAnsi="Times New Roman" w:cs="Times New Roman"/>
        </w:rPr>
      </w:pPr>
      <w:r>
        <w:rPr>
          <w:rFonts w:ascii="Times New Roman" w:hAnsi="Times New Roman" w:cs="Times New Roman"/>
        </w:rPr>
        <w:tab/>
        <w:t xml:space="preserve">WHEREAS, </w:t>
      </w:r>
      <w:r w:rsidR="00944AF0">
        <w:rPr>
          <w:rFonts w:ascii="Times New Roman" w:hAnsi="Times New Roman" w:cs="Times New Roman"/>
        </w:rPr>
        <w:t xml:space="preserve">section </w:t>
      </w:r>
      <w:r w:rsidR="0099396A">
        <w:rPr>
          <w:rFonts w:ascii="Times New Roman" w:hAnsi="Times New Roman" w:cs="Times New Roman"/>
        </w:rPr>
        <w:t>1.08.010</w:t>
      </w:r>
      <w:r w:rsidR="00944AF0">
        <w:rPr>
          <w:rFonts w:ascii="Times New Roman" w:hAnsi="Times New Roman" w:cs="Times New Roman"/>
        </w:rPr>
        <w:t xml:space="preserve"> of the Davis County Code of Ordinances provides that the violation of any provision of </w:t>
      </w:r>
      <w:r w:rsidR="00944AF0" w:rsidRPr="00103B4E">
        <w:rPr>
          <w:rFonts w:ascii="Times New Roman" w:hAnsi="Times New Roman" w:cs="Times New Roman"/>
        </w:rPr>
        <w:t>a</w:t>
      </w:r>
      <w:r w:rsidR="00110802" w:rsidRPr="00103B4E">
        <w:rPr>
          <w:rFonts w:ascii="Times New Roman" w:hAnsi="Times New Roman" w:cs="Times New Roman"/>
        </w:rPr>
        <w:t xml:space="preserve"> County </w:t>
      </w:r>
      <w:r w:rsidR="00110802">
        <w:rPr>
          <w:rFonts w:ascii="Times New Roman" w:hAnsi="Times New Roman" w:cs="Times New Roman"/>
        </w:rPr>
        <w:t>o</w:t>
      </w:r>
      <w:r w:rsidR="00944AF0">
        <w:rPr>
          <w:rFonts w:ascii="Times New Roman" w:hAnsi="Times New Roman" w:cs="Times New Roman"/>
        </w:rPr>
        <w:t>rdinance constitutes a Class B Misdemeanor; and</w:t>
      </w:r>
    </w:p>
    <w:p w:rsidR="00944AF0" w:rsidRDefault="00944AF0" w:rsidP="00D20C7D">
      <w:pPr>
        <w:spacing w:after="0"/>
        <w:rPr>
          <w:rFonts w:ascii="Times New Roman" w:hAnsi="Times New Roman" w:cs="Times New Roman"/>
        </w:rPr>
      </w:pPr>
    </w:p>
    <w:p w:rsidR="00944AF0" w:rsidRDefault="00944AF0" w:rsidP="00D20C7D">
      <w:pPr>
        <w:spacing w:after="0"/>
        <w:rPr>
          <w:rFonts w:ascii="Times New Roman" w:hAnsi="Times New Roman" w:cs="Times New Roman"/>
        </w:rPr>
      </w:pPr>
      <w:r>
        <w:rPr>
          <w:rFonts w:ascii="Times New Roman" w:hAnsi="Times New Roman" w:cs="Times New Roman"/>
        </w:rPr>
        <w:tab/>
        <w:t xml:space="preserve">WHEREAS, </w:t>
      </w:r>
      <w:r w:rsidR="0099396A">
        <w:rPr>
          <w:rFonts w:ascii="Times New Roman" w:hAnsi="Times New Roman" w:cs="Times New Roman"/>
        </w:rPr>
        <w:t>§26A-1-120(3)</w:t>
      </w:r>
      <w:r>
        <w:rPr>
          <w:rFonts w:ascii="Times New Roman" w:hAnsi="Times New Roman" w:cs="Times New Roman"/>
        </w:rPr>
        <w:t xml:space="preserve"> of the Utah Local Health Department Act provides that the </w:t>
      </w:r>
      <w:r w:rsidR="00110802">
        <w:rPr>
          <w:rFonts w:ascii="Times New Roman" w:hAnsi="Times New Roman" w:cs="Times New Roman"/>
        </w:rPr>
        <w:t>C</w:t>
      </w:r>
      <w:r>
        <w:rPr>
          <w:rFonts w:ascii="Times New Roman" w:hAnsi="Times New Roman" w:cs="Times New Roman"/>
        </w:rPr>
        <w:t xml:space="preserve">ounty </w:t>
      </w:r>
      <w:r w:rsidR="00110802">
        <w:rPr>
          <w:rFonts w:ascii="Times New Roman" w:hAnsi="Times New Roman" w:cs="Times New Roman"/>
        </w:rPr>
        <w:t>A</w:t>
      </w:r>
      <w:r>
        <w:rPr>
          <w:rFonts w:ascii="Times New Roman" w:hAnsi="Times New Roman" w:cs="Times New Roman"/>
        </w:rPr>
        <w:t>ttorney shall prosecute criminal violations of the public health laws and rules of the departments of health and environmental quality; and</w:t>
      </w:r>
    </w:p>
    <w:p w:rsidR="003B1609" w:rsidRDefault="003B1609" w:rsidP="00D20C7D">
      <w:pPr>
        <w:spacing w:after="0"/>
        <w:rPr>
          <w:rFonts w:ascii="Times New Roman" w:hAnsi="Times New Roman" w:cs="Times New Roman"/>
        </w:rPr>
      </w:pPr>
    </w:p>
    <w:p w:rsidR="003B1609" w:rsidRDefault="003B1609" w:rsidP="00D20C7D">
      <w:pPr>
        <w:spacing w:after="0"/>
        <w:rPr>
          <w:rFonts w:ascii="Times New Roman" w:hAnsi="Times New Roman" w:cs="Times New Roman"/>
        </w:rPr>
      </w:pPr>
      <w:r>
        <w:rPr>
          <w:rFonts w:ascii="Times New Roman" w:hAnsi="Times New Roman" w:cs="Times New Roman"/>
        </w:rPr>
        <w:tab/>
        <w:t xml:space="preserve">WHEREAS, </w:t>
      </w:r>
      <w:r w:rsidR="00234001">
        <w:rPr>
          <w:rFonts w:ascii="Times New Roman" w:hAnsi="Times New Roman" w:cs="Times New Roman"/>
        </w:rPr>
        <w:t xml:space="preserve"> </w:t>
      </w:r>
      <w:r>
        <w:rPr>
          <w:rFonts w:ascii="Times New Roman" w:hAnsi="Times New Roman" w:cs="Times New Roman"/>
        </w:rPr>
        <w:t xml:space="preserve">the </w:t>
      </w:r>
      <w:r w:rsidR="00187731">
        <w:rPr>
          <w:rFonts w:ascii="Times New Roman" w:hAnsi="Times New Roman" w:cs="Times New Roman"/>
        </w:rPr>
        <w:t xml:space="preserve">cities and unincorporated areas of Davis County have </w:t>
      </w:r>
      <w:r>
        <w:rPr>
          <w:rFonts w:ascii="Times New Roman" w:hAnsi="Times New Roman" w:cs="Times New Roman"/>
        </w:rPr>
        <w:t>relied upon the Health Department over the years for enforcement of the type of violations described herein and ha</w:t>
      </w:r>
      <w:r w:rsidR="00187731">
        <w:rPr>
          <w:rFonts w:ascii="Times New Roman" w:hAnsi="Times New Roman" w:cs="Times New Roman"/>
        </w:rPr>
        <w:t>ve</w:t>
      </w:r>
      <w:r>
        <w:rPr>
          <w:rFonts w:ascii="Times New Roman" w:hAnsi="Times New Roman" w:cs="Times New Roman"/>
        </w:rPr>
        <w:t xml:space="preserve"> enjoyed and benefited from</w:t>
      </w:r>
      <w:r w:rsidR="00000E83">
        <w:rPr>
          <w:rFonts w:ascii="Times New Roman" w:hAnsi="Times New Roman" w:cs="Times New Roman"/>
        </w:rPr>
        <w:t xml:space="preserve"> the cooperation</w:t>
      </w:r>
      <w:r>
        <w:rPr>
          <w:rFonts w:ascii="Times New Roman" w:hAnsi="Times New Roman" w:cs="Times New Roman"/>
        </w:rPr>
        <w:t xml:space="preserve"> with the Health Department; and</w:t>
      </w:r>
    </w:p>
    <w:p w:rsidR="003B1609" w:rsidRDefault="003B1609" w:rsidP="00D20C7D">
      <w:pPr>
        <w:spacing w:after="0"/>
        <w:rPr>
          <w:rFonts w:ascii="Times New Roman" w:hAnsi="Times New Roman" w:cs="Times New Roman"/>
        </w:rPr>
      </w:pPr>
    </w:p>
    <w:p w:rsidR="003B1609" w:rsidRDefault="003B1609" w:rsidP="00D20C7D">
      <w:pPr>
        <w:spacing w:after="0"/>
        <w:rPr>
          <w:rFonts w:ascii="Times New Roman" w:hAnsi="Times New Roman" w:cs="Times New Roman"/>
        </w:rPr>
      </w:pPr>
      <w:r>
        <w:rPr>
          <w:rFonts w:ascii="Times New Roman" w:hAnsi="Times New Roman" w:cs="Times New Roman"/>
        </w:rPr>
        <w:tab/>
        <w:t>WHEREAS, the Health Department has the resources available to respond to the type of violations described herein and was originally envisioned and tasked with the responsibility to do so for both the incorporated and unincorporated areas of Davis County; and</w:t>
      </w:r>
      <w:r>
        <w:rPr>
          <w:rFonts w:ascii="Times New Roman" w:hAnsi="Times New Roman" w:cs="Times New Roman"/>
        </w:rPr>
        <w:tab/>
      </w:r>
    </w:p>
    <w:p w:rsidR="00944AF0" w:rsidRDefault="00944AF0" w:rsidP="00D20C7D">
      <w:pPr>
        <w:spacing w:after="0"/>
        <w:rPr>
          <w:rFonts w:ascii="Times New Roman" w:hAnsi="Times New Roman" w:cs="Times New Roman"/>
        </w:rPr>
      </w:pPr>
    </w:p>
    <w:p w:rsidR="006E7FC4" w:rsidRDefault="00944AF0" w:rsidP="00D20C7D">
      <w:pPr>
        <w:spacing w:after="0"/>
        <w:rPr>
          <w:rFonts w:ascii="Times New Roman" w:hAnsi="Times New Roman" w:cs="Times New Roman"/>
        </w:rPr>
      </w:pPr>
      <w:r>
        <w:rPr>
          <w:rFonts w:ascii="Times New Roman" w:hAnsi="Times New Roman" w:cs="Times New Roman"/>
        </w:rPr>
        <w:tab/>
      </w:r>
      <w:r w:rsidR="006E7FC4" w:rsidRPr="00D1184F">
        <w:rPr>
          <w:rFonts w:ascii="Times New Roman" w:hAnsi="Times New Roman" w:cs="Times New Roman"/>
        </w:rPr>
        <w:t xml:space="preserve">THEREFORE, the </w:t>
      </w:r>
      <w:r w:rsidR="00D35E6E">
        <w:rPr>
          <w:rFonts w:ascii="Times New Roman" w:hAnsi="Times New Roman" w:cs="Times New Roman"/>
        </w:rPr>
        <w:t xml:space="preserve">Davis County </w:t>
      </w:r>
      <w:r w:rsidR="006E7FC4" w:rsidRPr="00D1184F">
        <w:rPr>
          <w:rFonts w:ascii="Times New Roman" w:hAnsi="Times New Roman" w:cs="Times New Roman"/>
        </w:rPr>
        <w:t>Board of Health</w:t>
      </w:r>
      <w:r w:rsidR="0073756B" w:rsidRPr="00D1184F">
        <w:rPr>
          <w:rFonts w:ascii="Times New Roman" w:hAnsi="Times New Roman" w:cs="Times New Roman"/>
        </w:rPr>
        <w:t xml:space="preserve"> adopt</w:t>
      </w:r>
      <w:r w:rsidR="00D35E6E">
        <w:rPr>
          <w:rFonts w:ascii="Times New Roman" w:hAnsi="Times New Roman" w:cs="Times New Roman"/>
        </w:rPr>
        <w:t>s the following p</w:t>
      </w:r>
      <w:r w:rsidR="0073756B" w:rsidRPr="00D1184F">
        <w:rPr>
          <w:rFonts w:ascii="Times New Roman" w:hAnsi="Times New Roman" w:cs="Times New Roman"/>
        </w:rPr>
        <w:t>rocedure to enforce applicable state and local statutes, ordinances, and health regulations to protect water quality and to meet Utah and EPA storm water discharge permits</w:t>
      </w:r>
      <w:r w:rsidR="006E7FC4" w:rsidRPr="00D1184F">
        <w:rPr>
          <w:rFonts w:ascii="Times New Roman" w:hAnsi="Times New Roman" w:cs="Times New Roman"/>
        </w:rPr>
        <w:t>:</w:t>
      </w:r>
    </w:p>
    <w:p w:rsidR="006E7FC4" w:rsidRDefault="006E7FC4" w:rsidP="00D20C7D">
      <w:pPr>
        <w:spacing w:after="0"/>
        <w:rPr>
          <w:rFonts w:ascii="Times New Roman" w:hAnsi="Times New Roman" w:cs="Times New Roman"/>
        </w:rPr>
      </w:pPr>
    </w:p>
    <w:p w:rsidR="00D35E6E" w:rsidRDefault="008D548E" w:rsidP="00D1184F">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Investigate</w:t>
      </w:r>
      <w:r>
        <w:rPr>
          <w:rFonts w:ascii="Times New Roman" w:hAnsi="Times New Roman" w:cs="Times New Roman"/>
        </w:rPr>
        <w:t xml:space="preserve">.  </w:t>
      </w:r>
      <w:r w:rsidR="00103B4E" w:rsidRPr="00D35E6E">
        <w:rPr>
          <w:rFonts w:ascii="Times New Roman" w:hAnsi="Times New Roman" w:cs="Times New Roman"/>
        </w:rPr>
        <w:t xml:space="preserve">Upon receiving a report of spills, releases or the discharge of pollutants, contaminants, or wastes into </w:t>
      </w:r>
      <w:r w:rsidR="00381EF5">
        <w:rPr>
          <w:rFonts w:ascii="Times New Roman" w:hAnsi="Times New Roman" w:cs="Times New Roman"/>
        </w:rPr>
        <w:t xml:space="preserve">Waters of the State </w:t>
      </w:r>
      <w:r w:rsidR="00103B4E" w:rsidRPr="00D35E6E">
        <w:rPr>
          <w:rFonts w:ascii="Times New Roman" w:hAnsi="Times New Roman" w:cs="Times New Roman"/>
        </w:rPr>
        <w:t xml:space="preserve">covered by the </w:t>
      </w:r>
      <w:r w:rsidR="005C4691" w:rsidRPr="00D35E6E">
        <w:rPr>
          <w:rFonts w:ascii="Times New Roman" w:hAnsi="Times New Roman" w:cs="Times New Roman"/>
        </w:rPr>
        <w:t xml:space="preserve">Utah Pollutant Discharge Elimination System </w:t>
      </w:r>
      <w:r w:rsidR="005C4691" w:rsidRPr="00D35E6E">
        <w:rPr>
          <w:rFonts w:ascii="Times New Roman" w:hAnsi="Times New Roman" w:cs="Times New Roman"/>
        </w:rPr>
        <w:lastRenderedPageBreak/>
        <w:t>(“</w:t>
      </w:r>
      <w:r w:rsidR="00103B4E" w:rsidRPr="00D35E6E">
        <w:rPr>
          <w:rFonts w:ascii="Times New Roman" w:hAnsi="Times New Roman" w:cs="Times New Roman"/>
        </w:rPr>
        <w:t>UPDES</w:t>
      </w:r>
      <w:r w:rsidR="005C4691" w:rsidRPr="00D35E6E">
        <w:rPr>
          <w:rFonts w:ascii="Times New Roman" w:hAnsi="Times New Roman" w:cs="Times New Roman"/>
        </w:rPr>
        <w:t>”)</w:t>
      </w:r>
      <w:r w:rsidR="00103B4E" w:rsidRPr="00D35E6E">
        <w:rPr>
          <w:rFonts w:ascii="Times New Roman" w:hAnsi="Times New Roman" w:cs="Times New Roman"/>
        </w:rPr>
        <w:t xml:space="preserve"> and as defined in Utah Annotated Code </w:t>
      </w:r>
      <w:proofErr w:type="spellStart"/>
      <w:r w:rsidR="00103B4E" w:rsidRPr="00D35E6E">
        <w:rPr>
          <w:rFonts w:ascii="Times New Roman" w:hAnsi="Times New Roman" w:cs="Times New Roman"/>
        </w:rPr>
        <w:t>R317</w:t>
      </w:r>
      <w:proofErr w:type="spellEnd"/>
      <w:r w:rsidR="00103B4E" w:rsidRPr="00D35E6E">
        <w:rPr>
          <w:rFonts w:ascii="Times New Roman" w:hAnsi="Times New Roman" w:cs="Times New Roman"/>
        </w:rPr>
        <w:t>-1-1, t</w:t>
      </w:r>
      <w:r w:rsidR="00A1661D" w:rsidRPr="00D35E6E">
        <w:rPr>
          <w:rFonts w:ascii="Times New Roman" w:hAnsi="Times New Roman" w:cs="Times New Roman"/>
        </w:rPr>
        <w:t xml:space="preserve">he </w:t>
      </w:r>
      <w:r w:rsidR="00D1184F" w:rsidRPr="00D35E6E">
        <w:rPr>
          <w:rFonts w:ascii="Times New Roman" w:hAnsi="Times New Roman" w:cs="Times New Roman"/>
        </w:rPr>
        <w:t xml:space="preserve">Environmental Health Services Division of the </w:t>
      </w:r>
      <w:r>
        <w:rPr>
          <w:rFonts w:ascii="Times New Roman" w:hAnsi="Times New Roman" w:cs="Times New Roman"/>
        </w:rPr>
        <w:t xml:space="preserve">Davis </w:t>
      </w:r>
      <w:r w:rsidR="00D1184F" w:rsidRPr="00D35E6E">
        <w:rPr>
          <w:rFonts w:ascii="Times New Roman" w:hAnsi="Times New Roman" w:cs="Times New Roman"/>
        </w:rPr>
        <w:t xml:space="preserve">County </w:t>
      </w:r>
      <w:r w:rsidR="00A1661D" w:rsidRPr="00D35E6E">
        <w:rPr>
          <w:rFonts w:ascii="Times New Roman" w:hAnsi="Times New Roman" w:cs="Times New Roman"/>
        </w:rPr>
        <w:t>Health Department</w:t>
      </w:r>
      <w:r w:rsidR="00000E83" w:rsidRPr="00D35E6E">
        <w:rPr>
          <w:rFonts w:ascii="Times New Roman" w:hAnsi="Times New Roman" w:cs="Times New Roman"/>
        </w:rPr>
        <w:t xml:space="preserve"> </w:t>
      </w:r>
      <w:r w:rsidR="00D114A1" w:rsidRPr="00D35E6E">
        <w:rPr>
          <w:rFonts w:ascii="Times New Roman" w:hAnsi="Times New Roman" w:cs="Times New Roman"/>
        </w:rPr>
        <w:t>(hereinafter “Division”)</w:t>
      </w:r>
      <w:r w:rsidR="00D1184F" w:rsidRPr="00D35E6E">
        <w:rPr>
          <w:rFonts w:ascii="Times New Roman" w:hAnsi="Times New Roman" w:cs="Times New Roman"/>
        </w:rPr>
        <w:t xml:space="preserve"> </w:t>
      </w:r>
      <w:r w:rsidR="005C4691" w:rsidRPr="00D35E6E">
        <w:rPr>
          <w:rFonts w:ascii="Times New Roman" w:hAnsi="Times New Roman" w:cs="Times New Roman"/>
        </w:rPr>
        <w:t>will</w:t>
      </w:r>
      <w:r w:rsidR="00103B4E" w:rsidRPr="00D35E6E">
        <w:rPr>
          <w:rFonts w:ascii="Times New Roman" w:hAnsi="Times New Roman" w:cs="Times New Roman"/>
        </w:rPr>
        <w:t xml:space="preserve"> </w:t>
      </w:r>
      <w:r w:rsidR="00381EF5">
        <w:rPr>
          <w:rFonts w:ascii="Times New Roman" w:hAnsi="Times New Roman" w:cs="Times New Roman"/>
        </w:rPr>
        <w:t xml:space="preserve">immediately </w:t>
      </w:r>
      <w:r w:rsidR="00103B4E" w:rsidRPr="00D35E6E">
        <w:rPr>
          <w:rFonts w:ascii="Times New Roman" w:hAnsi="Times New Roman" w:cs="Times New Roman"/>
        </w:rPr>
        <w:t xml:space="preserve">institute an investigation into the </w:t>
      </w:r>
      <w:r w:rsidR="00000E83" w:rsidRPr="00D35E6E">
        <w:rPr>
          <w:rFonts w:ascii="Times New Roman" w:hAnsi="Times New Roman" w:cs="Times New Roman"/>
        </w:rPr>
        <w:t>incident</w:t>
      </w:r>
      <w:r w:rsidR="00103B4E" w:rsidRPr="00D35E6E">
        <w:rPr>
          <w:rFonts w:ascii="Times New Roman" w:hAnsi="Times New Roman" w:cs="Times New Roman"/>
        </w:rPr>
        <w:t>(s)</w:t>
      </w:r>
      <w:r w:rsidR="00000E83" w:rsidRPr="00D35E6E">
        <w:rPr>
          <w:rFonts w:ascii="Times New Roman" w:hAnsi="Times New Roman" w:cs="Times New Roman"/>
        </w:rPr>
        <w:t xml:space="preserve"> </w:t>
      </w:r>
      <w:r w:rsidR="00103B4E" w:rsidRPr="00D35E6E">
        <w:rPr>
          <w:rFonts w:ascii="Times New Roman" w:hAnsi="Times New Roman" w:cs="Times New Roman"/>
        </w:rPr>
        <w:t xml:space="preserve">and prepare an appropriate response.  </w:t>
      </w:r>
    </w:p>
    <w:p w:rsidR="00D35E6E" w:rsidRDefault="00D35E6E" w:rsidP="00D35E6E">
      <w:pPr>
        <w:pStyle w:val="ListParagraph"/>
        <w:spacing w:after="0"/>
        <w:ind w:left="360"/>
        <w:rPr>
          <w:rFonts w:ascii="Times New Roman" w:hAnsi="Times New Roman" w:cs="Times New Roman"/>
        </w:rPr>
      </w:pPr>
    </w:p>
    <w:p w:rsidR="00D1184F" w:rsidRDefault="008D548E" w:rsidP="00D1184F">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Reporting</w:t>
      </w:r>
      <w:r>
        <w:rPr>
          <w:rFonts w:ascii="Times New Roman" w:hAnsi="Times New Roman" w:cs="Times New Roman"/>
        </w:rPr>
        <w:t xml:space="preserve">.  </w:t>
      </w:r>
      <w:r w:rsidR="00CD3213" w:rsidRPr="00D35E6E">
        <w:rPr>
          <w:rFonts w:ascii="Times New Roman" w:hAnsi="Times New Roman" w:cs="Times New Roman"/>
        </w:rPr>
        <w:t xml:space="preserve">The Division will report </w:t>
      </w:r>
      <w:r w:rsidR="009D6A19" w:rsidRPr="00D35E6E">
        <w:rPr>
          <w:rFonts w:ascii="Times New Roman" w:hAnsi="Times New Roman" w:cs="Times New Roman"/>
        </w:rPr>
        <w:t xml:space="preserve">to the </w:t>
      </w:r>
      <w:r>
        <w:rPr>
          <w:rFonts w:ascii="Times New Roman" w:hAnsi="Times New Roman" w:cs="Times New Roman"/>
        </w:rPr>
        <w:t xml:space="preserve">permit holders of the </w:t>
      </w:r>
      <w:r w:rsidR="00E96D06" w:rsidRPr="00D35E6E">
        <w:rPr>
          <w:rFonts w:ascii="Times New Roman" w:hAnsi="Times New Roman" w:cs="Times New Roman"/>
        </w:rPr>
        <w:t xml:space="preserve">Small Municipal Separate Storm Sewer System (MS4) within Davis County </w:t>
      </w:r>
      <w:r w:rsidR="00CD3213" w:rsidRPr="00D35E6E">
        <w:rPr>
          <w:rFonts w:ascii="Times New Roman" w:hAnsi="Times New Roman" w:cs="Times New Roman"/>
        </w:rPr>
        <w:t xml:space="preserve">any complaints received or violations </w:t>
      </w:r>
      <w:r w:rsidR="00E41CB0" w:rsidRPr="00D35E6E">
        <w:rPr>
          <w:rFonts w:ascii="Times New Roman" w:hAnsi="Times New Roman" w:cs="Times New Roman"/>
        </w:rPr>
        <w:t xml:space="preserve">discovered by the </w:t>
      </w:r>
      <w:r w:rsidR="00CD3213" w:rsidRPr="00D35E6E">
        <w:rPr>
          <w:rFonts w:ascii="Times New Roman" w:hAnsi="Times New Roman" w:cs="Times New Roman"/>
        </w:rPr>
        <w:t>Division’s personnel.</w:t>
      </w:r>
      <w:r w:rsidR="00D114A1" w:rsidRPr="00D35E6E">
        <w:rPr>
          <w:rFonts w:ascii="Times New Roman" w:hAnsi="Times New Roman" w:cs="Times New Roman"/>
        </w:rPr>
        <w:t xml:space="preserve">  The D</w:t>
      </w:r>
      <w:r w:rsidR="00064D14" w:rsidRPr="00D35E6E">
        <w:rPr>
          <w:rFonts w:ascii="Times New Roman" w:hAnsi="Times New Roman" w:cs="Times New Roman"/>
        </w:rPr>
        <w:t>ivision shall provide a yearly</w:t>
      </w:r>
      <w:r w:rsidR="00D114A1" w:rsidRPr="00D35E6E">
        <w:rPr>
          <w:rFonts w:ascii="Times New Roman" w:hAnsi="Times New Roman" w:cs="Times New Roman"/>
        </w:rPr>
        <w:t xml:space="preserve"> summary of reports, investigations and actions taken within the boundaries </w:t>
      </w:r>
      <w:r w:rsidR="00E96D06" w:rsidRPr="00D35E6E">
        <w:rPr>
          <w:rFonts w:ascii="Times New Roman" w:hAnsi="Times New Roman" w:cs="Times New Roman"/>
        </w:rPr>
        <w:t xml:space="preserve">to all permit holders.  </w:t>
      </w:r>
    </w:p>
    <w:p w:rsidR="00D35E6E" w:rsidRPr="00D35E6E" w:rsidRDefault="00D35E6E" w:rsidP="00D35E6E">
      <w:pPr>
        <w:pStyle w:val="ListParagraph"/>
        <w:rPr>
          <w:rFonts w:ascii="Times New Roman" w:hAnsi="Times New Roman" w:cs="Times New Roman"/>
        </w:rPr>
      </w:pPr>
    </w:p>
    <w:p w:rsidR="00D1184F" w:rsidRPr="008D548E" w:rsidRDefault="008D548E" w:rsidP="008D548E">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Enforcement</w:t>
      </w:r>
      <w:r w:rsidRPr="008D548E">
        <w:rPr>
          <w:rFonts w:ascii="Times New Roman" w:hAnsi="Times New Roman" w:cs="Times New Roman"/>
        </w:rPr>
        <w:t xml:space="preserve">.  </w:t>
      </w:r>
      <w:r w:rsidR="00CD3213" w:rsidRPr="008D548E">
        <w:rPr>
          <w:rFonts w:ascii="Times New Roman" w:hAnsi="Times New Roman" w:cs="Times New Roman"/>
        </w:rPr>
        <w:t xml:space="preserve">The Division will </w:t>
      </w:r>
      <w:r w:rsidRPr="008D548E">
        <w:rPr>
          <w:rFonts w:ascii="Times New Roman" w:hAnsi="Times New Roman" w:cs="Times New Roman"/>
        </w:rPr>
        <w:t xml:space="preserve">enforce the rules and regulations that protect water quality through civil, administrative, or criminal proceedings depending upon the severity of the violation and </w:t>
      </w:r>
      <w:r w:rsidR="00CD3213" w:rsidRPr="008D548E">
        <w:rPr>
          <w:rFonts w:ascii="Times New Roman" w:hAnsi="Times New Roman" w:cs="Times New Roman"/>
        </w:rPr>
        <w:t>determine the appropriate enforcement action, if any, with regards to a</w:t>
      </w:r>
      <w:r w:rsidR="00103B4E" w:rsidRPr="008D548E">
        <w:rPr>
          <w:rFonts w:ascii="Times New Roman" w:hAnsi="Times New Roman" w:cs="Times New Roman"/>
        </w:rPr>
        <w:t>ny</w:t>
      </w:r>
      <w:r w:rsidR="00CD3213" w:rsidRPr="008D548E">
        <w:rPr>
          <w:rFonts w:ascii="Times New Roman" w:hAnsi="Times New Roman" w:cs="Times New Roman"/>
        </w:rPr>
        <w:t xml:space="preserve"> violation</w:t>
      </w:r>
      <w:r w:rsidR="00103B4E" w:rsidRPr="008D548E">
        <w:rPr>
          <w:rFonts w:ascii="Times New Roman" w:hAnsi="Times New Roman" w:cs="Times New Roman"/>
        </w:rPr>
        <w:t>(s)</w:t>
      </w:r>
      <w:r w:rsidRPr="008D548E">
        <w:rPr>
          <w:rFonts w:ascii="Times New Roman" w:hAnsi="Times New Roman" w:cs="Times New Roman"/>
        </w:rPr>
        <w:t xml:space="preserve"> in accordance with the </w:t>
      </w:r>
      <w:r w:rsidR="00DA28E5" w:rsidRPr="008D548E">
        <w:rPr>
          <w:rFonts w:ascii="Times New Roman" w:hAnsi="Times New Roman" w:cs="Times New Roman"/>
        </w:rPr>
        <w:t>Health Department Regulation Regarding Adjudicative Hearing Procedures</w:t>
      </w:r>
      <w:r w:rsidR="00CD3213" w:rsidRPr="008D548E">
        <w:rPr>
          <w:rFonts w:ascii="Times New Roman" w:hAnsi="Times New Roman" w:cs="Times New Roman"/>
        </w:rPr>
        <w:t>.</w:t>
      </w:r>
      <w:r w:rsidR="00897D14" w:rsidRPr="008D548E">
        <w:rPr>
          <w:rFonts w:ascii="Times New Roman" w:hAnsi="Times New Roman" w:cs="Times New Roman"/>
        </w:rPr>
        <w:t xml:space="preserve">  </w:t>
      </w:r>
      <w:r w:rsidRPr="008D548E">
        <w:rPr>
          <w:rFonts w:ascii="Times New Roman" w:hAnsi="Times New Roman" w:cs="Times New Roman"/>
        </w:rPr>
        <w:t>The Division will initiate appropriate enforcement actions to compel immediate compliance with the regulations or pursue sanctions for violations</w:t>
      </w:r>
      <w:r w:rsidR="00000ECB">
        <w:rPr>
          <w:rFonts w:ascii="Times New Roman" w:hAnsi="Times New Roman" w:cs="Times New Roman"/>
        </w:rPr>
        <w:t xml:space="preserve">.  </w:t>
      </w:r>
      <w:r w:rsidR="00897D14" w:rsidRPr="008D548E">
        <w:rPr>
          <w:rFonts w:ascii="Times New Roman" w:hAnsi="Times New Roman" w:cs="Times New Roman"/>
        </w:rPr>
        <w:t>The Div</w:t>
      </w:r>
      <w:r w:rsidR="009D6A19" w:rsidRPr="008D548E">
        <w:rPr>
          <w:rFonts w:ascii="Times New Roman" w:hAnsi="Times New Roman" w:cs="Times New Roman"/>
        </w:rPr>
        <w:t xml:space="preserve">ision may also request that a </w:t>
      </w:r>
      <w:r w:rsidR="005C4691" w:rsidRPr="008D548E">
        <w:rPr>
          <w:rFonts w:ascii="Times New Roman" w:hAnsi="Times New Roman" w:cs="Times New Roman"/>
        </w:rPr>
        <w:t>C</w:t>
      </w:r>
      <w:r w:rsidR="00897D14" w:rsidRPr="008D548E">
        <w:rPr>
          <w:rFonts w:ascii="Times New Roman" w:hAnsi="Times New Roman" w:cs="Times New Roman"/>
        </w:rPr>
        <w:t>ity take responsibility for any enforcement actions, depending on the severity of the violation and the resources necessary to enforce compliance.</w:t>
      </w:r>
    </w:p>
    <w:p w:rsidR="00D35E6E" w:rsidRPr="00D35E6E" w:rsidRDefault="00D35E6E" w:rsidP="00D35E6E">
      <w:pPr>
        <w:pStyle w:val="ListParagraph"/>
        <w:rPr>
          <w:rFonts w:ascii="Times New Roman" w:hAnsi="Times New Roman" w:cs="Times New Roman"/>
        </w:rPr>
      </w:pPr>
    </w:p>
    <w:p w:rsidR="00D1184F" w:rsidRDefault="008D548E" w:rsidP="00D1184F">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Costs</w:t>
      </w:r>
      <w:r w:rsidR="004118CB">
        <w:rPr>
          <w:rFonts w:ascii="Times New Roman" w:hAnsi="Times New Roman" w:cs="Times New Roman"/>
          <w:u w:val="single"/>
        </w:rPr>
        <w:t xml:space="preserve"> and Penalties</w:t>
      </w:r>
      <w:r>
        <w:rPr>
          <w:rFonts w:ascii="Times New Roman" w:hAnsi="Times New Roman" w:cs="Times New Roman"/>
        </w:rPr>
        <w:t xml:space="preserve">.  </w:t>
      </w:r>
      <w:r w:rsidR="005C4691" w:rsidRPr="00D1184F">
        <w:rPr>
          <w:rFonts w:ascii="Times New Roman" w:hAnsi="Times New Roman" w:cs="Times New Roman"/>
        </w:rPr>
        <w:t xml:space="preserve">The Division shall </w:t>
      </w:r>
      <w:bookmarkStart w:id="0" w:name="_GoBack"/>
      <w:bookmarkEnd w:id="0"/>
      <w:r w:rsidR="005C4691" w:rsidRPr="00D1184F">
        <w:rPr>
          <w:rFonts w:ascii="Times New Roman" w:hAnsi="Times New Roman" w:cs="Times New Roman"/>
        </w:rPr>
        <w:t>collect costs and penalties, including local penalties</w:t>
      </w:r>
      <w:r w:rsidR="005C4691">
        <w:rPr>
          <w:rFonts w:ascii="Times New Roman" w:hAnsi="Times New Roman" w:cs="Times New Roman"/>
        </w:rPr>
        <w:t xml:space="preserve"> incurred through its </w:t>
      </w:r>
      <w:r w:rsidR="005C4691" w:rsidRPr="00D1184F">
        <w:rPr>
          <w:rFonts w:ascii="Times New Roman" w:hAnsi="Times New Roman" w:cs="Times New Roman"/>
        </w:rPr>
        <w:t xml:space="preserve">enforcement of the rules and regulations </w:t>
      </w:r>
      <w:r>
        <w:rPr>
          <w:rFonts w:ascii="Times New Roman" w:hAnsi="Times New Roman" w:cs="Times New Roman"/>
        </w:rPr>
        <w:t xml:space="preserve">related to the protection of water quality within the County, </w:t>
      </w:r>
      <w:r w:rsidR="005C4691" w:rsidRPr="00D1184F">
        <w:rPr>
          <w:rFonts w:ascii="Times New Roman" w:hAnsi="Times New Roman" w:cs="Times New Roman"/>
        </w:rPr>
        <w:t xml:space="preserve">and any penalties associated with </w:t>
      </w:r>
      <w:r>
        <w:rPr>
          <w:rFonts w:ascii="Times New Roman" w:hAnsi="Times New Roman" w:cs="Times New Roman"/>
        </w:rPr>
        <w:t>any</w:t>
      </w:r>
      <w:r w:rsidR="005C4691" w:rsidRPr="00D1184F">
        <w:rPr>
          <w:rFonts w:ascii="Times New Roman" w:hAnsi="Times New Roman" w:cs="Times New Roman"/>
        </w:rPr>
        <w:t xml:space="preserve"> violation</w:t>
      </w:r>
      <w:r>
        <w:rPr>
          <w:rFonts w:ascii="Times New Roman" w:hAnsi="Times New Roman" w:cs="Times New Roman"/>
        </w:rPr>
        <w:t>s</w:t>
      </w:r>
      <w:r w:rsidR="005C4691">
        <w:rPr>
          <w:rFonts w:ascii="Times New Roman" w:hAnsi="Times New Roman" w:cs="Times New Roman"/>
        </w:rPr>
        <w:t xml:space="preserve"> pursuant to Section </w:t>
      </w:r>
      <w:r w:rsidR="00E05EF9" w:rsidRPr="00D1184F">
        <w:rPr>
          <w:rFonts w:ascii="Times New Roman" w:hAnsi="Times New Roman" w:cs="Times New Roman"/>
        </w:rPr>
        <w:t xml:space="preserve">§19-5-115 </w:t>
      </w:r>
      <w:r w:rsidR="005C4691">
        <w:rPr>
          <w:rFonts w:ascii="Times New Roman" w:hAnsi="Times New Roman" w:cs="Times New Roman"/>
        </w:rPr>
        <w:t xml:space="preserve">of the Utah Code and Administrative Rule 317-1-8. </w:t>
      </w:r>
      <w:r w:rsidR="00D114A1" w:rsidRPr="00D1184F">
        <w:rPr>
          <w:rFonts w:ascii="Times New Roman" w:hAnsi="Times New Roman" w:cs="Times New Roman"/>
        </w:rPr>
        <w:t xml:space="preserve">The Division shall remit to </w:t>
      </w:r>
      <w:r w:rsidR="006F436B" w:rsidRPr="00D1184F">
        <w:rPr>
          <w:rFonts w:ascii="Times New Roman" w:hAnsi="Times New Roman" w:cs="Times New Roman"/>
        </w:rPr>
        <w:t>a storm</w:t>
      </w:r>
      <w:r w:rsidR="00B671C7" w:rsidRPr="00D1184F">
        <w:rPr>
          <w:rFonts w:ascii="Times New Roman" w:hAnsi="Times New Roman" w:cs="Times New Roman"/>
        </w:rPr>
        <w:t xml:space="preserve"> </w:t>
      </w:r>
      <w:r w:rsidR="006F436B" w:rsidRPr="00D1184F">
        <w:rPr>
          <w:rFonts w:ascii="Times New Roman" w:hAnsi="Times New Roman" w:cs="Times New Roman"/>
        </w:rPr>
        <w:t xml:space="preserve">water discharge permit holder </w:t>
      </w:r>
      <w:r w:rsidR="00D114A1" w:rsidRPr="00D1184F">
        <w:rPr>
          <w:rFonts w:ascii="Times New Roman" w:hAnsi="Times New Roman" w:cs="Times New Roman"/>
        </w:rPr>
        <w:t xml:space="preserve">that portion </w:t>
      </w:r>
      <w:r>
        <w:rPr>
          <w:rFonts w:ascii="Times New Roman" w:hAnsi="Times New Roman" w:cs="Times New Roman"/>
        </w:rPr>
        <w:t xml:space="preserve">of incurred expenses </w:t>
      </w:r>
      <w:r w:rsidR="00D114A1" w:rsidRPr="00D1184F">
        <w:rPr>
          <w:rFonts w:ascii="Times New Roman" w:hAnsi="Times New Roman" w:cs="Times New Roman"/>
        </w:rPr>
        <w:t xml:space="preserve">that is reasonably due to the </w:t>
      </w:r>
      <w:r w:rsidR="006F436B" w:rsidRPr="00D1184F">
        <w:rPr>
          <w:rFonts w:ascii="Times New Roman" w:hAnsi="Times New Roman" w:cs="Times New Roman"/>
        </w:rPr>
        <w:t>permit holder</w:t>
      </w:r>
      <w:r w:rsidR="00D114A1" w:rsidRPr="00D1184F">
        <w:rPr>
          <w:rFonts w:ascii="Times New Roman" w:hAnsi="Times New Roman" w:cs="Times New Roman"/>
        </w:rPr>
        <w:t>.</w:t>
      </w:r>
    </w:p>
    <w:p w:rsidR="00D35E6E" w:rsidRPr="00D35E6E" w:rsidRDefault="00D35E6E" w:rsidP="00D35E6E">
      <w:pPr>
        <w:pStyle w:val="ListParagraph"/>
        <w:rPr>
          <w:rFonts w:ascii="Times New Roman" w:hAnsi="Times New Roman" w:cs="Times New Roman"/>
        </w:rPr>
      </w:pPr>
    </w:p>
    <w:p w:rsidR="005C4691" w:rsidRDefault="008D548E" w:rsidP="005C4691">
      <w:pPr>
        <w:pStyle w:val="ListParagraph"/>
        <w:numPr>
          <w:ilvl w:val="0"/>
          <w:numId w:val="3"/>
        </w:numPr>
        <w:spacing w:after="0"/>
        <w:rPr>
          <w:rFonts w:ascii="Times New Roman" w:hAnsi="Times New Roman" w:cs="Times New Roman"/>
        </w:rPr>
      </w:pPr>
      <w:r>
        <w:rPr>
          <w:rFonts w:ascii="Times New Roman" w:hAnsi="Times New Roman" w:cs="Times New Roman"/>
          <w:u w:val="single"/>
        </w:rPr>
        <w:t xml:space="preserve">Incident </w:t>
      </w:r>
      <w:r w:rsidRPr="008D548E">
        <w:rPr>
          <w:rFonts w:ascii="Times New Roman" w:hAnsi="Times New Roman" w:cs="Times New Roman"/>
          <w:u w:val="single"/>
        </w:rPr>
        <w:t>Response-Line</w:t>
      </w:r>
      <w:r>
        <w:rPr>
          <w:rFonts w:ascii="Times New Roman" w:hAnsi="Times New Roman" w:cs="Times New Roman"/>
        </w:rPr>
        <w:t xml:space="preserve">.  </w:t>
      </w:r>
      <w:r w:rsidR="00D114A1" w:rsidRPr="00D1184F">
        <w:rPr>
          <w:rFonts w:ascii="Times New Roman" w:hAnsi="Times New Roman" w:cs="Times New Roman"/>
        </w:rPr>
        <w:t>The Environmental Health Division shall</w:t>
      </w:r>
      <w:r w:rsidR="00064D14" w:rsidRPr="00D1184F">
        <w:rPr>
          <w:rFonts w:ascii="Times New Roman" w:hAnsi="Times New Roman" w:cs="Times New Roman"/>
        </w:rPr>
        <w:t xml:space="preserve"> maintain a 24-hour incident response</w:t>
      </w:r>
      <w:r w:rsidR="00D114A1" w:rsidRPr="00D1184F">
        <w:rPr>
          <w:rFonts w:ascii="Times New Roman" w:hAnsi="Times New Roman" w:cs="Times New Roman"/>
        </w:rPr>
        <w:t>-line to provide an opportunity for the public to report spills and</w:t>
      </w:r>
      <w:r w:rsidR="00064D14" w:rsidRPr="00D1184F">
        <w:rPr>
          <w:rFonts w:ascii="Times New Roman" w:hAnsi="Times New Roman" w:cs="Times New Roman"/>
        </w:rPr>
        <w:t xml:space="preserve"> illicit discharges</w:t>
      </w:r>
      <w:r w:rsidR="00D114A1" w:rsidRPr="00D1184F">
        <w:rPr>
          <w:rFonts w:ascii="Times New Roman" w:hAnsi="Times New Roman" w:cs="Times New Roman"/>
        </w:rPr>
        <w:t>.</w:t>
      </w:r>
    </w:p>
    <w:p w:rsidR="00D35E6E" w:rsidRPr="00D35E6E" w:rsidRDefault="00D35E6E" w:rsidP="00D35E6E">
      <w:pPr>
        <w:pStyle w:val="ListParagraph"/>
        <w:rPr>
          <w:rFonts w:ascii="Times New Roman" w:hAnsi="Times New Roman" w:cs="Times New Roman"/>
        </w:rPr>
      </w:pPr>
    </w:p>
    <w:p w:rsidR="005C4691" w:rsidRPr="008D548E" w:rsidRDefault="008D548E" w:rsidP="008D548E">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Cooperation with Storm Water Discharge Permit Holders</w:t>
      </w:r>
      <w:r>
        <w:rPr>
          <w:rFonts w:ascii="Times New Roman" w:hAnsi="Times New Roman" w:cs="Times New Roman"/>
        </w:rPr>
        <w:t xml:space="preserve">.  </w:t>
      </w:r>
      <w:r w:rsidR="005C4691" w:rsidRPr="005C4691">
        <w:rPr>
          <w:rFonts w:ascii="Times New Roman" w:hAnsi="Times New Roman" w:cs="Times New Roman"/>
        </w:rPr>
        <w:t xml:space="preserve">The Division </w:t>
      </w:r>
      <w:r>
        <w:rPr>
          <w:rFonts w:ascii="Times New Roman" w:hAnsi="Times New Roman" w:cs="Times New Roman"/>
        </w:rPr>
        <w:t xml:space="preserve">encourages storm water discharge permit holders to participate in the investigation and enforcement of alleged violations of health regulations and ordinances to protect the waters of the State as required by the </w:t>
      </w:r>
      <w:r w:rsidR="00000ECB">
        <w:rPr>
          <w:rFonts w:ascii="Times New Roman" w:hAnsi="Times New Roman" w:cs="Times New Roman"/>
        </w:rPr>
        <w:t xml:space="preserve">State of Utah General </w:t>
      </w:r>
      <w:proofErr w:type="spellStart"/>
      <w:r w:rsidR="00000ECB">
        <w:rPr>
          <w:rFonts w:ascii="Times New Roman" w:hAnsi="Times New Roman" w:cs="Times New Roman"/>
        </w:rPr>
        <w:t>MS4</w:t>
      </w:r>
      <w:proofErr w:type="spellEnd"/>
      <w:r w:rsidR="00000ECB">
        <w:rPr>
          <w:rFonts w:ascii="Times New Roman" w:hAnsi="Times New Roman" w:cs="Times New Roman"/>
        </w:rPr>
        <w:t xml:space="preserve"> Permit</w:t>
      </w:r>
      <w:r>
        <w:rPr>
          <w:rFonts w:ascii="Times New Roman" w:hAnsi="Times New Roman" w:cs="Times New Roman"/>
        </w:rPr>
        <w:t xml:space="preserve">.  The Division </w:t>
      </w:r>
      <w:r w:rsidR="005C4691" w:rsidRPr="005C4691">
        <w:rPr>
          <w:rFonts w:ascii="Times New Roman" w:hAnsi="Times New Roman" w:cs="Times New Roman"/>
        </w:rPr>
        <w:t xml:space="preserve">will encourage a storm water discharge permit holder representative to be on site during an investigation by the Division of any incident occurring within the applicable boundary.  </w:t>
      </w:r>
      <w:r w:rsidRPr="005C4691">
        <w:rPr>
          <w:rFonts w:ascii="Times New Roman" w:hAnsi="Times New Roman" w:cs="Times New Roman"/>
        </w:rPr>
        <w:t>In addition, the parties shall confer to determine an appropriate legal remedy on a case-by-case basis, including:  administrative, civil, and criminal actions.</w:t>
      </w:r>
    </w:p>
    <w:p w:rsidR="00D35E6E" w:rsidRPr="00D35E6E" w:rsidRDefault="00D35E6E" w:rsidP="00D35E6E">
      <w:pPr>
        <w:pStyle w:val="ListParagraph"/>
        <w:rPr>
          <w:rFonts w:ascii="Times New Roman" w:hAnsi="Times New Roman" w:cs="Times New Roman"/>
        </w:rPr>
      </w:pPr>
    </w:p>
    <w:p w:rsidR="00D35E6E" w:rsidRPr="00D35E6E" w:rsidRDefault="00D35E6E" w:rsidP="00D35E6E">
      <w:pPr>
        <w:pStyle w:val="ListParagraph"/>
        <w:numPr>
          <w:ilvl w:val="0"/>
          <w:numId w:val="3"/>
        </w:numPr>
        <w:spacing w:after="0"/>
        <w:rPr>
          <w:rFonts w:ascii="Times New Roman" w:hAnsi="Times New Roman" w:cs="Times New Roman"/>
        </w:rPr>
      </w:pPr>
      <w:r w:rsidRPr="008D548E">
        <w:rPr>
          <w:rFonts w:ascii="Times New Roman" w:hAnsi="Times New Roman" w:cs="Times New Roman"/>
          <w:u w:val="single"/>
        </w:rPr>
        <w:t>Effective Date</w:t>
      </w:r>
      <w:r>
        <w:rPr>
          <w:rFonts w:ascii="Times New Roman" w:hAnsi="Times New Roman" w:cs="Times New Roman"/>
        </w:rPr>
        <w:t>.  This resolution shall be effective immediately upon passage and adoption</w:t>
      </w:r>
      <w:r w:rsidR="004118CB">
        <w:rPr>
          <w:rFonts w:ascii="Times New Roman" w:hAnsi="Times New Roman" w:cs="Times New Roman"/>
        </w:rPr>
        <w:t xml:space="preserve"> by the Davis County Board of Health</w:t>
      </w:r>
      <w:r>
        <w:rPr>
          <w:rFonts w:ascii="Times New Roman" w:hAnsi="Times New Roman" w:cs="Times New Roman"/>
        </w:rPr>
        <w:t>.</w:t>
      </w:r>
    </w:p>
    <w:p w:rsidR="00B32A4C" w:rsidRDefault="00B32A4C" w:rsidP="00B32A4C">
      <w:pPr>
        <w:spacing w:after="0"/>
        <w:rPr>
          <w:rFonts w:ascii="Times New Roman" w:hAnsi="Times New Roman" w:cs="Times New Roman"/>
        </w:rPr>
      </w:pPr>
    </w:p>
    <w:p w:rsidR="00B32A4C" w:rsidRPr="00D35E6E" w:rsidRDefault="00B32A4C" w:rsidP="00B32A4C">
      <w:pPr>
        <w:spacing w:after="0"/>
        <w:rPr>
          <w:rFonts w:ascii="Times New Roman" w:hAnsi="Times New Roman" w:cs="Times New Roman"/>
          <w:b/>
        </w:rPr>
      </w:pPr>
      <w:r w:rsidRPr="00D35E6E">
        <w:rPr>
          <w:rFonts w:ascii="Times New Roman" w:hAnsi="Times New Roman" w:cs="Times New Roman"/>
          <w:b/>
        </w:rPr>
        <w:t>DAVIS COUNTY BOARD OF HEALTH</w:t>
      </w:r>
    </w:p>
    <w:p w:rsidR="00B32A4C" w:rsidRDefault="00B32A4C" w:rsidP="00B32A4C">
      <w:pPr>
        <w:spacing w:after="0"/>
        <w:rPr>
          <w:rFonts w:ascii="Times New Roman" w:hAnsi="Times New Roman" w:cs="Times New Roman"/>
        </w:rPr>
      </w:pPr>
    </w:p>
    <w:p w:rsidR="00D35E6E" w:rsidRDefault="00D35E6E" w:rsidP="00FD17B3">
      <w:pPr>
        <w:spacing w:after="0" w:line="240" w:lineRule="auto"/>
        <w:contextualSpacing/>
        <w:rPr>
          <w:rFonts w:ascii="Times New Roman" w:hAnsi="Times New Roman" w:cs="Times New Roman"/>
        </w:rPr>
      </w:pPr>
    </w:p>
    <w:p w:rsidR="00D35E6E" w:rsidRDefault="00D35E6E" w:rsidP="00FD17B3">
      <w:pPr>
        <w:spacing w:after="0" w:line="240" w:lineRule="auto"/>
        <w:contextualSpacing/>
        <w:rPr>
          <w:rFonts w:ascii="Times New Roman" w:hAnsi="Times New Roman" w:cs="Times New Roman"/>
        </w:rPr>
      </w:pPr>
    </w:p>
    <w:p w:rsidR="00B32A4C" w:rsidRDefault="00B32A4C" w:rsidP="00FD17B3">
      <w:pPr>
        <w:spacing w:after="0" w:line="240" w:lineRule="auto"/>
        <w:contextualSpacing/>
        <w:rPr>
          <w:rFonts w:ascii="Times New Roman" w:hAnsi="Times New Roman" w:cs="Times New Roman"/>
        </w:rPr>
      </w:pPr>
      <w:r>
        <w:rPr>
          <w:rFonts w:ascii="Times New Roman" w:hAnsi="Times New Roman" w:cs="Times New Roman"/>
        </w:rPr>
        <w:t>By_________________________________</w:t>
      </w:r>
      <w:r w:rsidR="00F6682F">
        <w:rPr>
          <w:rFonts w:ascii="Times New Roman" w:hAnsi="Times New Roman" w:cs="Times New Roman"/>
        </w:rPr>
        <w:tab/>
      </w:r>
      <w:r w:rsidR="00F6682F">
        <w:rPr>
          <w:rFonts w:ascii="Times New Roman" w:hAnsi="Times New Roman" w:cs="Times New Roman"/>
        </w:rPr>
        <w:tab/>
        <w:t>Date _________________</w:t>
      </w:r>
    </w:p>
    <w:p w:rsidR="00B32A4C" w:rsidRPr="00B32A4C" w:rsidRDefault="00B32A4C" w:rsidP="00FD17B3">
      <w:pPr>
        <w:spacing w:after="0" w:line="240" w:lineRule="auto"/>
        <w:ind w:firstLine="720"/>
        <w:contextualSpacing/>
        <w:rPr>
          <w:rFonts w:ascii="Times New Roman" w:hAnsi="Times New Roman" w:cs="Times New Roman"/>
        </w:rPr>
      </w:pPr>
      <w:r>
        <w:rPr>
          <w:rFonts w:ascii="Times New Roman" w:hAnsi="Times New Roman" w:cs="Times New Roman"/>
        </w:rPr>
        <w:t>Don Wood, Chair</w:t>
      </w:r>
    </w:p>
    <w:p w:rsidR="00E821A7" w:rsidRDefault="00E821A7" w:rsidP="00E05EF9">
      <w:pPr>
        <w:spacing w:after="0"/>
        <w:rPr>
          <w:rFonts w:ascii="Times New Roman" w:hAnsi="Times New Roman" w:cs="Times New Roman"/>
        </w:rPr>
      </w:pPr>
    </w:p>
    <w:sectPr w:rsidR="00E821A7" w:rsidSect="00E8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42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DD153D"/>
    <w:multiLevelType w:val="hybridMultilevel"/>
    <w:tmpl w:val="08EE0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07B8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0C7D"/>
    <w:rsid w:val="00000E83"/>
    <w:rsid w:val="00000ECB"/>
    <w:rsid w:val="00064D14"/>
    <w:rsid w:val="000E5066"/>
    <w:rsid w:val="00103B4E"/>
    <w:rsid w:val="00110802"/>
    <w:rsid w:val="001159D9"/>
    <w:rsid w:val="00187731"/>
    <w:rsid w:val="00191723"/>
    <w:rsid w:val="001F3827"/>
    <w:rsid w:val="00224DD4"/>
    <w:rsid w:val="00234001"/>
    <w:rsid w:val="003070C0"/>
    <w:rsid w:val="00330642"/>
    <w:rsid w:val="00341526"/>
    <w:rsid w:val="0034712B"/>
    <w:rsid w:val="00381EF5"/>
    <w:rsid w:val="003910B7"/>
    <w:rsid w:val="0039170A"/>
    <w:rsid w:val="003B1609"/>
    <w:rsid w:val="003C7296"/>
    <w:rsid w:val="004118CB"/>
    <w:rsid w:val="00464D78"/>
    <w:rsid w:val="004E4B78"/>
    <w:rsid w:val="005140E6"/>
    <w:rsid w:val="005C4691"/>
    <w:rsid w:val="005D6913"/>
    <w:rsid w:val="00647596"/>
    <w:rsid w:val="00696016"/>
    <w:rsid w:val="006E7FC4"/>
    <w:rsid w:val="006F436B"/>
    <w:rsid w:val="0073756B"/>
    <w:rsid w:val="007903D4"/>
    <w:rsid w:val="007949D4"/>
    <w:rsid w:val="00835D19"/>
    <w:rsid w:val="00897D14"/>
    <w:rsid w:val="008D3B7D"/>
    <w:rsid w:val="008D3CF4"/>
    <w:rsid w:val="008D548E"/>
    <w:rsid w:val="00944AF0"/>
    <w:rsid w:val="00960F1D"/>
    <w:rsid w:val="0099396A"/>
    <w:rsid w:val="009B0260"/>
    <w:rsid w:val="009D6A19"/>
    <w:rsid w:val="00A1661D"/>
    <w:rsid w:val="00B32A4C"/>
    <w:rsid w:val="00B33601"/>
    <w:rsid w:val="00B40822"/>
    <w:rsid w:val="00B671C7"/>
    <w:rsid w:val="00B7281F"/>
    <w:rsid w:val="00C155AB"/>
    <w:rsid w:val="00C46850"/>
    <w:rsid w:val="00C909A7"/>
    <w:rsid w:val="00CB2534"/>
    <w:rsid w:val="00CD3213"/>
    <w:rsid w:val="00D114A1"/>
    <w:rsid w:val="00D1184F"/>
    <w:rsid w:val="00D20C7D"/>
    <w:rsid w:val="00D35E6E"/>
    <w:rsid w:val="00DA28E5"/>
    <w:rsid w:val="00E05EF9"/>
    <w:rsid w:val="00E41CB0"/>
    <w:rsid w:val="00E72497"/>
    <w:rsid w:val="00E775A3"/>
    <w:rsid w:val="00E821A7"/>
    <w:rsid w:val="00E96D06"/>
    <w:rsid w:val="00EA51F7"/>
    <w:rsid w:val="00F6682F"/>
    <w:rsid w:val="00FD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D4"/>
    <w:pPr>
      <w:ind w:left="720"/>
      <w:contextualSpacing/>
    </w:pPr>
  </w:style>
  <w:style w:type="character" w:styleId="PlaceholderText">
    <w:name w:val="Placeholder Text"/>
    <w:basedOn w:val="DefaultParagraphFont"/>
    <w:uiPriority w:val="99"/>
    <w:semiHidden/>
    <w:rsid w:val="0099396A"/>
    <w:rPr>
      <w:color w:val="808080"/>
    </w:rPr>
  </w:style>
  <w:style w:type="paragraph" w:styleId="BalloonText">
    <w:name w:val="Balloon Text"/>
    <w:basedOn w:val="Normal"/>
    <w:link w:val="BalloonTextChar"/>
    <w:uiPriority w:val="99"/>
    <w:semiHidden/>
    <w:unhideWhenUsed/>
    <w:rsid w:val="0099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D4"/>
    <w:pPr>
      <w:ind w:left="720"/>
      <w:contextualSpacing/>
    </w:pPr>
  </w:style>
  <w:style w:type="character" w:styleId="PlaceholderText">
    <w:name w:val="Placeholder Text"/>
    <w:basedOn w:val="DefaultParagraphFont"/>
    <w:uiPriority w:val="99"/>
    <w:semiHidden/>
    <w:rsid w:val="0099396A"/>
    <w:rPr>
      <w:color w:val="808080"/>
    </w:rPr>
  </w:style>
  <w:style w:type="paragraph" w:styleId="BalloonText">
    <w:name w:val="Balloon Text"/>
    <w:basedOn w:val="Normal"/>
    <w:link w:val="BalloonTextChar"/>
    <w:uiPriority w:val="99"/>
    <w:semiHidden/>
    <w:unhideWhenUsed/>
    <w:rsid w:val="0099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3E42-7521-470C-B8CE-C4FE7A85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Davis</dc:creator>
  <cp:lastModifiedBy>ecarlisle</cp:lastModifiedBy>
  <cp:revision>3</cp:revision>
  <cp:lastPrinted>2014-05-12T16:16:00Z</cp:lastPrinted>
  <dcterms:created xsi:type="dcterms:W3CDTF">2014-05-08T15:32:00Z</dcterms:created>
  <dcterms:modified xsi:type="dcterms:W3CDTF">2014-05-12T16:17:00Z</dcterms:modified>
</cp:coreProperties>
</file>